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1296"/>
        <w:gridCol w:w="2094"/>
        <w:gridCol w:w="3857"/>
        <w:gridCol w:w="1928"/>
        <w:gridCol w:w="2180"/>
      </w:tblGrid>
      <w:tr w14:paraId="7CC8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492A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2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499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3807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8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624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92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750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center"/>
          </w:tcPr>
          <w:p w14:paraId="4D5E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502C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1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A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D1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1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99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9A7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B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3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4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57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8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973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1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B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7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42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EA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EF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C78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F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Cícero dos Santos Lemos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9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01/08/2025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18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78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0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203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0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(Férias a partir de 03.12)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B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5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CD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8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E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667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D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B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E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D9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1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D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40B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Damarcio Feitoza da Silva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2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4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F1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B9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F3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82F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B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D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Supervisor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47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8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8B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2FB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Edclécia da Silva Martins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(Admitida em 05.12)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05/12/2025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F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38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A6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D0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109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(Subst. Vandete a partir de 05.12)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6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4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04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52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E87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0F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Erika lima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(Férias a partir de 05.12)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3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7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1B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75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91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8A9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4A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D1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1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2741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Gabriel Victor Santos Lemos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7E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C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9A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7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DB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A46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A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7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0C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B3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597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BE5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C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B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F7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D0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6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CAB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F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D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4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2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B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16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C06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4C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7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C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A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F4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B2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388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48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5C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1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DE1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E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D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8C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3A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5923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A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C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2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4F4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44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BEC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Janete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C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4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9E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8F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033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4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João Pedro Fonseca Santana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(Subst. Cláudia a partir de 03.12)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F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01/10/2025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6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Ferista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1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A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EC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9D8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B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4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8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77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D11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AF3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0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José Carlos Santos Júnior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F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EA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2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C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6E4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C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7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6B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79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6C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791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B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0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47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BA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0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BC3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C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6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8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9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9F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4C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4D6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4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2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53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DD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5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F8F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de Fátima da Silva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7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CC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FA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B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A9C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8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8B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B76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4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2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99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929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8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8D1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0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F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8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7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1B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131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B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93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42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E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B3A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9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9E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F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C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6DC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A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1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8D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ED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E3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C53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1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954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A2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0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3AA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F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E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99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86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2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8A3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1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0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8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9B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25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25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46C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 w14:paraId="4F22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5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4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C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B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9E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8DF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C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B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1E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62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14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E50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F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Walber dos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C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05/08/2025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7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AF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A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6082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E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9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7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E4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24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0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AF6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1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Yasmin Oliveira Santos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7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2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B1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2B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1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6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jc w:val="center"/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12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833</Words>
  <Characters>4599</Characters>
  <Lines>36</Lines>
  <Paragraphs>10</Paragraphs>
  <TotalTime>28</TotalTime>
  <ScaleCrop>false</ScaleCrop>
  <LinksUpToDate>false</LinksUpToDate>
  <CharactersWithSpaces>5175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2026-01-09T11:23:30Z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A0E9659BE2B6465FAD4DF1C946597F78_13</vt:lpwstr>
  </property>
</Properties>
</file>