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4254C8">
      <w:pPr>
        <w:pStyle w:val="4"/>
        <w:ind w:left="4325"/>
        <w:rPr>
          <w:sz w:val="20"/>
        </w:rPr>
      </w:pPr>
      <w:r>
        <w:rPr>
          <w:sz w:val="20"/>
        </w:rPr>
        <w:drawing>
          <wp:inline distT="0" distB="0" distL="0" distR="0">
            <wp:extent cx="414020" cy="582295"/>
            <wp:effectExtent l="0" t="0" r="5080" b="8255"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020" cy="582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F73702">
      <w:pPr>
        <w:spacing w:before="16"/>
        <w:ind w:left="2985" w:right="2955" w:firstLine="0"/>
        <w:jc w:val="center"/>
        <w:rPr>
          <w:b/>
          <w:sz w:val="20"/>
        </w:rPr>
      </w:pPr>
      <w:r>
        <w:rPr>
          <w:b/>
          <w:sz w:val="20"/>
        </w:rPr>
        <w:t>CÂMARA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MUNICIPAL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ARACAJU PODER LEGISLATIVO</w:t>
      </w:r>
    </w:p>
    <w:p w14:paraId="0A8E7DDD">
      <w:pPr>
        <w:pStyle w:val="4"/>
        <w:rPr>
          <w:b/>
          <w:sz w:val="20"/>
        </w:rPr>
      </w:pPr>
    </w:p>
    <w:p w14:paraId="4CFA1CB4">
      <w:pPr>
        <w:spacing w:before="0"/>
        <w:ind w:left="32" w:right="0" w:firstLine="0"/>
        <w:jc w:val="center"/>
        <w:rPr>
          <w:rFonts w:hint="default"/>
          <w:b/>
          <w:sz w:val="22"/>
          <w:lang w:val="pt-BR"/>
        </w:rPr>
      </w:pPr>
      <w:r>
        <w:rPr>
          <w:b/>
          <w:sz w:val="22"/>
        </w:rPr>
        <w:t>RELAÇÃO</w:t>
      </w:r>
      <w:r>
        <w:rPr>
          <w:b/>
          <w:spacing w:val="-9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9"/>
          <w:sz w:val="22"/>
        </w:rPr>
        <w:t xml:space="preserve"> </w:t>
      </w:r>
      <w:r>
        <w:rPr>
          <w:b/>
          <w:sz w:val="22"/>
        </w:rPr>
        <w:t>REQUISITADOS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Atualização</w:t>
      </w:r>
      <w:r>
        <w:rPr>
          <w:rFonts w:hint="default"/>
          <w:b/>
          <w:sz w:val="22"/>
          <w:lang w:val="pt-BR"/>
        </w:rPr>
        <w:t xml:space="preserve">  MARÇO/2025</w:t>
      </w:r>
    </w:p>
    <w:p w14:paraId="7F017BB5">
      <w:pPr>
        <w:pStyle w:val="4"/>
        <w:spacing w:before="1"/>
        <w:rPr>
          <w:b/>
          <w:sz w:val="20"/>
        </w:rPr>
      </w:pPr>
    </w:p>
    <w:tbl>
      <w:tblPr>
        <w:tblStyle w:val="3"/>
        <w:tblW w:w="0" w:type="auto"/>
        <w:tblInd w:w="1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71"/>
        <w:gridCol w:w="1309"/>
        <w:gridCol w:w="1245"/>
        <w:gridCol w:w="3088"/>
      </w:tblGrid>
      <w:tr w14:paraId="4A5BEB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4271" w:type="dxa"/>
            <w:shd w:val="clear" w:color="auto" w:fill="EDEBE0"/>
          </w:tcPr>
          <w:p w14:paraId="4E9DF7D5">
            <w:pPr>
              <w:pStyle w:val="7"/>
              <w:rPr>
                <w:b/>
                <w:sz w:val="20"/>
              </w:rPr>
            </w:pPr>
            <w:r>
              <w:rPr>
                <w:b/>
                <w:color w:val="4AACC5"/>
                <w:spacing w:val="-2"/>
                <w:sz w:val="20"/>
              </w:rPr>
              <w:t>REQUISITADOS</w:t>
            </w:r>
            <w:r>
              <w:rPr>
                <w:b/>
                <w:color w:val="4AACC5"/>
                <w:spacing w:val="10"/>
                <w:sz w:val="20"/>
              </w:rPr>
              <w:t xml:space="preserve"> </w:t>
            </w:r>
            <w:r>
              <w:rPr>
                <w:b/>
                <w:color w:val="4AACC5"/>
                <w:spacing w:val="-4"/>
                <w:sz w:val="20"/>
              </w:rPr>
              <w:t>RGPS</w:t>
            </w:r>
          </w:p>
        </w:tc>
        <w:tc>
          <w:tcPr>
            <w:tcW w:w="1309" w:type="dxa"/>
            <w:shd w:val="clear" w:color="auto" w:fill="EDEBE0"/>
          </w:tcPr>
          <w:p w14:paraId="0B453250">
            <w:pPr>
              <w:pStyle w:val="7"/>
              <w:ind w:left="171" w:right="155" w:firstLine="115"/>
              <w:jc w:val="left"/>
              <w:rPr>
                <w:b/>
                <w:sz w:val="20"/>
              </w:rPr>
            </w:pPr>
            <w:r>
              <w:rPr>
                <w:b/>
                <w:color w:val="4AACC5"/>
                <w:spacing w:val="-2"/>
                <w:sz w:val="20"/>
              </w:rPr>
              <w:t>CARGA HORÁRIA</w:t>
            </w:r>
          </w:p>
        </w:tc>
        <w:tc>
          <w:tcPr>
            <w:tcW w:w="1245" w:type="dxa"/>
            <w:shd w:val="clear" w:color="auto" w:fill="EDEBE0"/>
          </w:tcPr>
          <w:p w14:paraId="1913E291">
            <w:pPr>
              <w:pStyle w:val="7"/>
              <w:ind w:right="4"/>
              <w:jc w:val="center"/>
              <w:rPr>
                <w:rFonts w:hint="default"/>
                <w:b/>
                <w:color w:val="4F81BD" w:themeColor="accent1"/>
                <w:sz w:val="20"/>
                <w:lang w:val="pt-BR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default"/>
                <w:b/>
                <w:color w:val="4F81BD" w:themeColor="accent1"/>
                <w:sz w:val="20"/>
                <w:lang w:val="pt-BR"/>
                <w14:textFill>
                  <w14:solidFill>
                    <w14:schemeClr w14:val="accent1"/>
                  </w14:solidFill>
                </w14:textFill>
              </w:rPr>
              <w:t>DATA</w:t>
            </w:r>
          </w:p>
          <w:p w14:paraId="56716579">
            <w:pPr>
              <w:pStyle w:val="7"/>
              <w:ind w:right="4"/>
              <w:jc w:val="center"/>
              <w:rPr>
                <w:rFonts w:hint="default"/>
                <w:b/>
                <w:sz w:val="20"/>
                <w:lang w:val="pt-BR"/>
              </w:rPr>
            </w:pPr>
            <w:r>
              <w:rPr>
                <w:rFonts w:hint="default"/>
                <w:b/>
                <w:color w:val="4F81BD" w:themeColor="accent1"/>
                <w:sz w:val="20"/>
                <w:lang w:val="pt-BR"/>
                <w14:textFill>
                  <w14:solidFill>
                    <w14:schemeClr w14:val="accent1"/>
                  </w14:solidFill>
                </w14:textFill>
              </w:rPr>
              <w:t>ADMISSÃO</w:t>
            </w:r>
          </w:p>
        </w:tc>
        <w:tc>
          <w:tcPr>
            <w:tcW w:w="3088" w:type="dxa"/>
            <w:shd w:val="clear" w:color="auto" w:fill="EDEBE0"/>
          </w:tcPr>
          <w:p w14:paraId="5B737E00">
            <w:pPr>
              <w:pStyle w:val="7"/>
              <w:ind w:left="994"/>
              <w:jc w:val="left"/>
              <w:rPr>
                <w:b/>
                <w:sz w:val="20"/>
              </w:rPr>
            </w:pPr>
            <w:r>
              <w:rPr>
                <w:b/>
                <w:color w:val="4AACC5"/>
                <w:spacing w:val="-2"/>
                <w:sz w:val="20"/>
              </w:rPr>
              <w:t>LOTAÇÃO</w:t>
            </w:r>
          </w:p>
        </w:tc>
      </w:tr>
      <w:tr w14:paraId="357249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271" w:type="dxa"/>
          </w:tcPr>
          <w:p w14:paraId="5BB41F2D">
            <w:pPr>
              <w:pStyle w:val="7"/>
              <w:spacing w:line="229" w:lineRule="exact"/>
              <w:ind w:right="6"/>
              <w:rPr>
                <w:sz w:val="20"/>
              </w:rPr>
            </w:pPr>
            <w:r>
              <w:rPr>
                <w:sz w:val="20"/>
              </w:rPr>
              <w:t>AGNES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LOUIZE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SANTANA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FERREIRA</w:t>
            </w:r>
          </w:p>
        </w:tc>
        <w:tc>
          <w:tcPr>
            <w:tcW w:w="1309" w:type="dxa"/>
          </w:tcPr>
          <w:p w14:paraId="4342829B">
            <w:pPr>
              <w:pStyle w:val="7"/>
              <w:spacing w:line="229" w:lineRule="exact"/>
              <w:ind w:left="10"/>
              <w:rPr>
                <w:b/>
                <w:sz w:val="20"/>
              </w:rPr>
            </w:pPr>
            <w:r>
              <w:rPr>
                <w:b/>
                <w:color w:val="4AACC5"/>
                <w:spacing w:val="-5"/>
                <w:sz w:val="20"/>
              </w:rPr>
              <w:t>30H</w:t>
            </w:r>
          </w:p>
        </w:tc>
        <w:tc>
          <w:tcPr>
            <w:tcW w:w="1245" w:type="dxa"/>
          </w:tcPr>
          <w:p w14:paraId="3FE2415B">
            <w:pPr>
              <w:pStyle w:val="7"/>
              <w:spacing w:line="229" w:lineRule="exact"/>
              <w:ind w:right="2"/>
              <w:rPr>
                <w:rFonts w:hint="default"/>
                <w:b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10"/>
                <w:sz w:val="20"/>
                <w:lang w:val="pt-BR"/>
              </w:rPr>
              <w:t>03/04/2023</w:t>
            </w:r>
          </w:p>
        </w:tc>
        <w:tc>
          <w:tcPr>
            <w:tcW w:w="3088" w:type="dxa"/>
          </w:tcPr>
          <w:p w14:paraId="2B1C95FB">
            <w:pPr>
              <w:pStyle w:val="7"/>
              <w:spacing w:line="228" w:lineRule="exact"/>
              <w:ind w:left="264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SUPE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DADM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OSM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PC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-</w:t>
            </w:r>
          </w:p>
          <w:p w14:paraId="0FBAAB46">
            <w:pPr>
              <w:pStyle w:val="7"/>
              <w:spacing w:line="212" w:lineRule="exact"/>
              <w:ind w:left="180"/>
              <w:jc w:val="left"/>
              <w:rPr>
                <w:sz w:val="20"/>
              </w:rPr>
            </w:pPr>
            <w:r>
              <w:rPr>
                <w:sz w:val="20"/>
              </w:rPr>
              <w:t>Setor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Planejamento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Controle</w:t>
            </w:r>
          </w:p>
        </w:tc>
      </w:tr>
      <w:tr w14:paraId="1CDAE5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271" w:type="dxa"/>
          </w:tcPr>
          <w:p w14:paraId="6C24F8D8">
            <w:pPr>
              <w:pStyle w:val="7"/>
              <w:spacing w:line="229" w:lineRule="exact"/>
              <w:ind w:right="6"/>
              <w:rPr>
                <w:rFonts w:hint="default"/>
                <w:sz w:val="20"/>
                <w:lang w:val="pt-BR"/>
              </w:rPr>
            </w:pPr>
            <w:r>
              <w:rPr>
                <w:rFonts w:hint="default"/>
                <w:sz w:val="20"/>
                <w:lang w:val="pt-BR"/>
              </w:rPr>
              <w:t>ALONSO JULIO GOES</w:t>
            </w:r>
          </w:p>
        </w:tc>
        <w:tc>
          <w:tcPr>
            <w:tcW w:w="1309" w:type="dxa"/>
          </w:tcPr>
          <w:p w14:paraId="78AB668E">
            <w:pPr>
              <w:pStyle w:val="7"/>
              <w:spacing w:line="229" w:lineRule="exact"/>
              <w:ind w:left="10"/>
              <w:rPr>
                <w:rFonts w:hint="default"/>
                <w:b/>
                <w:color w:val="4AACC5"/>
                <w:spacing w:val="-5"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5"/>
                <w:sz w:val="20"/>
                <w:lang w:val="pt-BR"/>
              </w:rPr>
              <w:t>30H</w:t>
            </w:r>
          </w:p>
        </w:tc>
        <w:tc>
          <w:tcPr>
            <w:tcW w:w="1245" w:type="dxa"/>
          </w:tcPr>
          <w:p w14:paraId="2B7B1B4B">
            <w:pPr>
              <w:pStyle w:val="7"/>
              <w:spacing w:line="229" w:lineRule="exact"/>
              <w:ind w:right="2"/>
              <w:rPr>
                <w:rFonts w:hint="default"/>
                <w:b/>
                <w:color w:val="4AACC5"/>
                <w:spacing w:val="-10"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10"/>
                <w:sz w:val="20"/>
                <w:lang w:val="pt-BR"/>
              </w:rPr>
              <w:t>02/01/2024</w:t>
            </w:r>
          </w:p>
        </w:tc>
        <w:tc>
          <w:tcPr>
            <w:tcW w:w="3088" w:type="dxa"/>
          </w:tcPr>
          <w:p w14:paraId="05CFA69E">
            <w:pPr>
              <w:pStyle w:val="7"/>
              <w:spacing w:line="212" w:lineRule="exact"/>
              <w:ind w:left="180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SUPE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DADM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Diretoria </w:t>
            </w:r>
            <w:r>
              <w:rPr>
                <w:spacing w:val="-2"/>
                <w:sz w:val="20"/>
              </w:rPr>
              <w:t>Administrativa</w:t>
            </w:r>
          </w:p>
        </w:tc>
      </w:tr>
      <w:tr w14:paraId="1C8767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271" w:type="dxa"/>
            <w:vAlign w:val="top"/>
          </w:tcPr>
          <w:p w14:paraId="49DEC27E">
            <w:pPr>
              <w:pStyle w:val="7"/>
              <w:ind w:left="8" w:leftChars="0" w:right="0" w:rightChars="0"/>
              <w:rPr>
                <w:rFonts w:hint="default"/>
                <w:sz w:val="20"/>
                <w:lang w:val="pt-BR"/>
              </w:rPr>
            </w:pPr>
            <w:r>
              <w:rPr>
                <w:rFonts w:hint="default"/>
                <w:sz w:val="20"/>
                <w:lang w:val="pt-BR"/>
              </w:rPr>
              <w:t>ANA PAULA SOUZA TRINDADE ALMEIDA</w:t>
            </w:r>
          </w:p>
        </w:tc>
        <w:tc>
          <w:tcPr>
            <w:tcW w:w="1309" w:type="dxa"/>
            <w:vAlign w:val="top"/>
          </w:tcPr>
          <w:p w14:paraId="297CFA4B">
            <w:pPr>
              <w:pStyle w:val="7"/>
              <w:ind w:left="8" w:leftChars="0" w:right="0" w:rightChars="0"/>
              <w:rPr>
                <w:rFonts w:hint="default"/>
                <w:b/>
                <w:color w:val="4AACC5"/>
                <w:spacing w:val="-5"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5"/>
                <w:sz w:val="20"/>
                <w:lang w:val="pt-BR"/>
              </w:rPr>
              <w:t>30HS</w:t>
            </w:r>
          </w:p>
        </w:tc>
        <w:tc>
          <w:tcPr>
            <w:tcW w:w="1245" w:type="dxa"/>
            <w:vAlign w:val="top"/>
          </w:tcPr>
          <w:p w14:paraId="6195BA32">
            <w:pPr>
              <w:pStyle w:val="7"/>
              <w:ind w:left="9" w:leftChars="0" w:right="0" w:rightChars="0"/>
              <w:rPr>
                <w:rFonts w:hint="default"/>
                <w:b/>
                <w:color w:val="4AACC5"/>
                <w:spacing w:val="-10"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10"/>
                <w:sz w:val="20"/>
                <w:lang w:val="pt-BR"/>
              </w:rPr>
              <w:t>01/05/2024</w:t>
            </w:r>
          </w:p>
        </w:tc>
        <w:tc>
          <w:tcPr>
            <w:tcW w:w="3088" w:type="dxa"/>
            <w:vAlign w:val="top"/>
          </w:tcPr>
          <w:p w14:paraId="260C9317">
            <w:pPr>
              <w:pStyle w:val="7"/>
              <w:ind w:left="196" w:leftChars="0" w:right="0" w:rightChars="0" w:firstLine="300" w:firstLineChars="15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MDIR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Mesa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Diretora</w:t>
            </w:r>
          </w:p>
        </w:tc>
      </w:tr>
      <w:tr w14:paraId="2A4344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271" w:type="dxa"/>
          </w:tcPr>
          <w:p w14:paraId="5B197317">
            <w:pPr>
              <w:pStyle w:val="7"/>
              <w:spacing w:line="230" w:lineRule="exact"/>
              <w:ind w:right="3"/>
              <w:rPr>
                <w:sz w:val="20"/>
              </w:rPr>
            </w:pPr>
            <w:r>
              <w:rPr>
                <w:sz w:val="20"/>
              </w:rPr>
              <w:t>ARDILLES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SOUZA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FERREIRA</w:t>
            </w:r>
          </w:p>
        </w:tc>
        <w:tc>
          <w:tcPr>
            <w:tcW w:w="1309" w:type="dxa"/>
          </w:tcPr>
          <w:p w14:paraId="292EBCC1">
            <w:pPr>
              <w:pStyle w:val="7"/>
              <w:spacing w:line="230" w:lineRule="exact"/>
              <w:ind w:left="10"/>
              <w:rPr>
                <w:b/>
                <w:sz w:val="20"/>
              </w:rPr>
            </w:pPr>
            <w:r>
              <w:rPr>
                <w:b/>
                <w:color w:val="4AACC5"/>
                <w:spacing w:val="-5"/>
                <w:sz w:val="20"/>
              </w:rPr>
              <w:t>30H</w:t>
            </w:r>
          </w:p>
        </w:tc>
        <w:tc>
          <w:tcPr>
            <w:tcW w:w="1245" w:type="dxa"/>
            <w:vAlign w:val="top"/>
          </w:tcPr>
          <w:p w14:paraId="4AA26F2E">
            <w:pPr>
              <w:pStyle w:val="7"/>
              <w:ind w:left="9" w:leftChars="0" w:right="2" w:rightChars="0"/>
              <w:rPr>
                <w:rFonts w:hint="default"/>
                <w:b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10"/>
                <w:sz w:val="20"/>
                <w:lang w:val="pt-BR"/>
              </w:rPr>
              <w:t>01/02/2021</w:t>
            </w:r>
          </w:p>
        </w:tc>
        <w:tc>
          <w:tcPr>
            <w:tcW w:w="3088" w:type="dxa"/>
          </w:tcPr>
          <w:p w14:paraId="757535EF">
            <w:pPr>
              <w:pStyle w:val="7"/>
              <w:spacing w:line="228" w:lineRule="exact"/>
              <w:ind w:left="1099" w:hanging="634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SUPE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Superintendência </w:t>
            </w:r>
            <w:r>
              <w:rPr>
                <w:spacing w:val="-2"/>
                <w:sz w:val="20"/>
              </w:rPr>
              <w:t>Executiva</w:t>
            </w:r>
          </w:p>
        </w:tc>
      </w:tr>
      <w:tr w14:paraId="72A450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4271" w:type="dxa"/>
          </w:tcPr>
          <w:p w14:paraId="1345FAB1">
            <w:pPr>
              <w:pStyle w:val="7"/>
              <w:ind w:right="1"/>
              <w:rPr>
                <w:sz w:val="20"/>
              </w:rPr>
            </w:pPr>
            <w:r>
              <w:rPr>
                <w:sz w:val="20"/>
              </w:rPr>
              <w:t>CARLOS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ROBERTO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BOMFIM</w:t>
            </w:r>
          </w:p>
        </w:tc>
        <w:tc>
          <w:tcPr>
            <w:tcW w:w="1309" w:type="dxa"/>
          </w:tcPr>
          <w:p w14:paraId="77793618">
            <w:pPr>
              <w:pStyle w:val="7"/>
              <w:ind w:left="10"/>
              <w:rPr>
                <w:b/>
                <w:sz w:val="20"/>
              </w:rPr>
            </w:pPr>
            <w:r>
              <w:rPr>
                <w:b/>
                <w:color w:val="4AACC5"/>
                <w:spacing w:val="-5"/>
                <w:sz w:val="20"/>
              </w:rPr>
              <w:t>30H</w:t>
            </w:r>
          </w:p>
        </w:tc>
        <w:tc>
          <w:tcPr>
            <w:tcW w:w="1245" w:type="dxa"/>
            <w:vAlign w:val="top"/>
          </w:tcPr>
          <w:p w14:paraId="5E8681DC">
            <w:pPr>
              <w:pStyle w:val="7"/>
              <w:ind w:left="9" w:leftChars="0" w:right="2" w:rightChars="0"/>
              <w:rPr>
                <w:rFonts w:hint="default"/>
                <w:b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10"/>
                <w:sz w:val="20"/>
                <w:lang w:val="pt-BR"/>
              </w:rPr>
              <w:t>01/04/2022</w:t>
            </w:r>
          </w:p>
        </w:tc>
        <w:tc>
          <w:tcPr>
            <w:tcW w:w="3088" w:type="dxa"/>
          </w:tcPr>
          <w:p w14:paraId="3FCE7C90">
            <w:pPr>
              <w:pStyle w:val="7"/>
              <w:ind w:left="538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MDIR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Mesa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Diretora</w:t>
            </w:r>
          </w:p>
        </w:tc>
      </w:tr>
      <w:tr w14:paraId="04B4C0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271" w:type="dxa"/>
          </w:tcPr>
          <w:p w14:paraId="160C021F">
            <w:pPr>
              <w:pStyle w:val="7"/>
              <w:spacing w:line="228" w:lineRule="exact"/>
              <w:ind w:left="1744" w:right="488" w:hanging="1251"/>
              <w:jc w:val="left"/>
              <w:rPr>
                <w:sz w:val="20"/>
              </w:rPr>
            </w:pPr>
            <w:r>
              <w:rPr>
                <w:sz w:val="20"/>
              </w:rPr>
              <w:t>CLAUDENICE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NASCIMENTO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SILVA </w:t>
            </w:r>
            <w:r>
              <w:rPr>
                <w:spacing w:val="-2"/>
                <w:sz w:val="20"/>
              </w:rPr>
              <w:t>SANTOS</w:t>
            </w:r>
          </w:p>
        </w:tc>
        <w:tc>
          <w:tcPr>
            <w:tcW w:w="1309" w:type="dxa"/>
          </w:tcPr>
          <w:p w14:paraId="54054591">
            <w:pPr>
              <w:pStyle w:val="7"/>
              <w:ind w:left="10"/>
              <w:rPr>
                <w:b/>
                <w:sz w:val="20"/>
              </w:rPr>
            </w:pPr>
            <w:r>
              <w:rPr>
                <w:b/>
                <w:color w:val="4AACC5"/>
                <w:spacing w:val="-5"/>
                <w:sz w:val="20"/>
              </w:rPr>
              <w:t>30H</w:t>
            </w:r>
          </w:p>
        </w:tc>
        <w:tc>
          <w:tcPr>
            <w:tcW w:w="1245" w:type="dxa"/>
            <w:vAlign w:val="top"/>
          </w:tcPr>
          <w:p w14:paraId="04E648DE">
            <w:pPr>
              <w:pStyle w:val="7"/>
              <w:ind w:left="9" w:leftChars="0" w:right="2" w:rightChars="0"/>
              <w:rPr>
                <w:rFonts w:hint="default"/>
                <w:b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10"/>
                <w:sz w:val="20"/>
                <w:lang w:val="pt-BR"/>
              </w:rPr>
              <w:t>02/05/2023</w:t>
            </w:r>
          </w:p>
        </w:tc>
        <w:tc>
          <w:tcPr>
            <w:tcW w:w="3088" w:type="dxa"/>
          </w:tcPr>
          <w:p w14:paraId="36A38002">
            <w:pPr>
              <w:pStyle w:val="7"/>
              <w:spacing w:line="228" w:lineRule="exact"/>
              <w:ind w:left="900" w:hanging="49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SUPE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DADM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Diretoria </w:t>
            </w:r>
            <w:r>
              <w:rPr>
                <w:spacing w:val="-2"/>
                <w:sz w:val="20"/>
              </w:rPr>
              <w:t>Administrativa</w:t>
            </w:r>
          </w:p>
        </w:tc>
      </w:tr>
      <w:tr w14:paraId="429F52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4271" w:type="dxa"/>
          </w:tcPr>
          <w:p w14:paraId="76893193">
            <w:pPr>
              <w:pStyle w:val="7"/>
              <w:ind w:right="3"/>
              <w:rPr>
                <w:sz w:val="20"/>
              </w:rPr>
            </w:pPr>
            <w:r>
              <w:rPr>
                <w:sz w:val="20"/>
              </w:rPr>
              <w:t>EVELYN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BESERRA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MACEDO</w:t>
            </w:r>
          </w:p>
        </w:tc>
        <w:tc>
          <w:tcPr>
            <w:tcW w:w="1309" w:type="dxa"/>
          </w:tcPr>
          <w:p w14:paraId="4B43B830">
            <w:pPr>
              <w:pStyle w:val="7"/>
              <w:ind w:left="10"/>
              <w:rPr>
                <w:b/>
                <w:sz w:val="20"/>
              </w:rPr>
            </w:pPr>
            <w:r>
              <w:rPr>
                <w:b/>
                <w:color w:val="4AACC5"/>
                <w:spacing w:val="-5"/>
                <w:sz w:val="20"/>
              </w:rPr>
              <w:t>30H</w:t>
            </w:r>
          </w:p>
        </w:tc>
        <w:tc>
          <w:tcPr>
            <w:tcW w:w="1245" w:type="dxa"/>
            <w:vAlign w:val="top"/>
          </w:tcPr>
          <w:p w14:paraId="14027899">
            <w:pPr>
              <w:pStyle w:val="7"/>
              <w:ind w:left="9" w:leftChars="0" w:right="2" w:rightChars="0"/>
              <w:rPr>
                <w:rFonts w:hint="default"/>
                <w:b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10"/>
                <w:sz w:val="20"/>
                <w:lang w:val="pt-BR"/>
              </w:rPr>
              <w:t>01/02/2023</w:t>
            </w:r>
          </w:p>
        </w:tc>
        <w:tc>
          <w:tcPr>
            <w:tcW w:w="3088" w:type="dxa"/>
          </w:tcPr>
          <w:p w14:paraId="37EB2687">
            <w:pPr>
              <w:pStyle w:val="7"/>
              <w:ind w:left="0" w:right="338"/>
              <w:jc w:val="right"/>
              <w:rPr>
                <w:sz w:val="20"/>
              </w:rPr>
            </w:pPr>
            <w:r>
              <w:rPr>
                <w:b/>
                <w:sz w:val="20"/>
              </w:rPr>
              <w:t>ASJUR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Assessoria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Jurídica</w:t>
            </w:r>
          </w:p>
        </w:tc>
      </w:tr>
      <w:tr w14:paraId="1B4FEF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4271" w:type="dxa"/>
          </w:tcPr>
          <w:p w14:paraId="17B3145C">
            <w:pPr>
              <w:pStyle w:val="7"/>
              <w:ind w:right="3"/>
              <w:rPr>
                <w:sz w:val="20"/>
              </w:rPr>
            </w:pPr>
            <w:r>
              <w:rPr>
                <w:sz w:val="20"/>
              </w:rPr>
              <w:t>GIVANILDE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SANTOS</w:t>
            </w:r>
          </w:p>
        </w:tc>
        <w:tc>
          <w:tcPr>
            <w:tcW w:w="1309" w:type="dxa"/>
          </w:tcPr>
          <w:p w14:paraId="2A2CBA22">
            <w:pPr>
              <w:pStyle w:val="7"/>
              <w:ind w:left="10"/>
              <w:rPr>
                <w:b/>
                <w:sz w:val="20"/>
              </w:rPr>
            </w:pPr>
            <w:r>
              <w:rPr>
                <w:b/>
                <w:color w:val="4AACC5"/>
                <w:spacing w:val="-5"/>
                <w:sz w:val="20"/>
              </w:rPr>
              <w:t>30H</w:t>
            </w:r>
          </w:p>
        </w:tc>
        <w:tc>
          <w:tcPr>
            <w:tcW w:w="1245" w:type="dxa"/>
            <w:vAlign w:val="top"/>
          </w:tcPr>
          <w:p w14:paraId="263C35D3">
            <w:pPr>
              <w:pStyle w:val="7"/>
              <w:ind w:left="9" w:leftChars="0" w:right="2" w:rightChars="0"/>
              <w:rPr>
                <w:rFonts w:hint="default"/>
                <w:b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10"/>
                <w:sz w:val="20"/>
                <w:lang w:val="pt-BR"/>
              </w:rPr>
              <w:t>01/02/2023</w:t>
            </w:r>
          </w:p>
        </w:tc>
        <w:tc>
          <w:tcPr>
            <w:tcW w:w="3088" w:type="dxa"/>
          </w:tcPr>
          <w:p w14:paraId="42AEA87F">
            <w:pPr>
              <w:pStyle w:val="7"/>
              <w:spacing w:line="228" w:lineRule="exact"/>
              <w:ind w:left="900" w:hanging="49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SUPE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DADM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Diretoria </w:t>
            </w:r>
            <w:r>
              <w:rPr>
                <w:spacing w:val="-2"/>
                <w:sz w:val="20"/>
              </w:rPr>
              <w:t>Administrativa</w:t>
            </w:r>
          </w:p>
        </w:tc>
      </w:tr>
      <w:tr w14:paraId="4D334B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271" w:type="dxa"/>
          </w:tcPr>
          <w:p w14:paraId="73663044">
            <w:pPr>
              <w:pStyle w:val="7"/>
              <w:ind w:right="3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FERNANDES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BRITTO</w:t>
            </w:r>
          </w:p>
        </w:tc>
        <w:tc>
          <w:tcPr>
            <w:tcW w:w="1309" w:type="dxa"/>
          </w:tcPr>
          <w:p w14:paraId="7C854CEB">
            <w:pPr>
              <w:pStyle w:val="7"/>
              <w:ind w:left="10"/>
              <w:rPr>
                <w:b/>
                <w:sz w:val="20"/>
              </w:rPr>
            </w:pPr>
            <w:r>
              <w:rPr>
                <w:b/>
                <w:color w:val="4AACC5"/>
                <w:spacing w:val="-5"/>
                <w:sz w:val="20"/>
              </w:rPr>
              <w:t>30H</w:t>
            </w:r>
          </w:p>
        </w:tc>
        <w:tc>
          <w:tcPr>
            <w:tcW w:w="1245" w:type="dxa"/>
            <w:vAlign w:val="top"/>
          </w:tcPr>
          <w:p w14:paraId="1596D9AD">
            <w:pPr>
              <w:pStyle w:val="7"/>
              <w:ind w:left="9" w:leftChars="0" w:right="2" w:rightChars="0"/>
              <w:rPr>
                <w:rFonts w:hint="default"/>
                <w:b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5"/>
                <w:sz w:val="20"/>
                <w:lang w:val="pt-BR"/>
              </w:rPr>
              <w:t>10/06/2009</w:t>
            </w:r>
          </w:p>
        </w:tc>
        <w:tc>
          <w:tcPr>
            <w:tcW w:w="3088" w:type="dxa"/>
          </w:tcPr>
          <w:p w14:paraId="7086D194">
            <w:pPr>
              <w:pStyle w:val="7"/>
              <w:spacing w:line="228" w:lineRule="exact"/>
              <w:ind w:left="725" w:hanging="519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SRIN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DDH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RH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Divisão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 Recursos Humanos</w:t>
            </w:r>
          </w:p>
        </w:tc>
      </w:tr>
      <w:tr w14:paraId="7ADBC7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271" w:type="dxa"/>
            <w:vAlign w:val="top"/>
          </w:tcPr>
          <w:p w14:paraId="2DDEA03D">
            <w:pPr>
              <w:pStyle w:val="7"/>
              <w:spacing w:line="228" w:lineRule="exact"/>
              <w:ind w:left="1557" w:leftChars="0" w:right="0" w:rightChars="0" w:hanging="915" w:firstLineChars="0"/>
              <w:jc w:val="left"/>
              <w:rPr>
                <w:sz w:val="20"/>
              </w:rPr>
            </w:pPr>
            <w:r>
              <w:rPr>
                <w:rFonts w:hint="default"/>
                <w:sz w:val="20"/>
                <w:lang w:val="pt-BR"/>
              </w:rPr>
              <w:t>MARCIO JOSE GARCEZ VIEIRA</w:t>
            </w:r>
          </w:p>
        </w:tc>
        <w:tc>
          <w:tcPr>
            <w:tcW w:w="1309" w:type="dxa"/>
            <w:vAlign w:val="top"/>
          </w:tcPr>
          <w:p w14:paraId="02BEB1F0">
            <w:pPr>
              <w:pStyle w:val="7"/>
              <w:ind w:left="10" w:leftChars="0" w:right="0" w:rightChars="0"/>
              <w:rPr>
                <w:b/>
                <w:color w:val="4AACC5"/>
                <w:spacing w:val="-5"/>
                <w:sz w:val="20"/>
              </w:rPr>
            </w:pPr>
            <w:r>
              <w:rPr>
                <w:rFonts w:hint="default"/>
                <w:b/>
                <w:color w:val="4AACC5"/>
                <w:spacing w:val="-5"/>
                <w:sz w:val="20"/>
                <w:lang w:val="pt-BR"/>
              </w:rPr>
              <w:t>30H</w:t>
            </w:r>
          </w:p>
        </w:tc>
        <w:tc>
          <w:tcPr>
            <w:tcW w:w="1245" w:type="dxa"/>
            <w:vAlign w:val="top"/>
          </w:tcPr>
          <w:p w14:paraId="30ED665C">
            <w:pPr>
              <w:pStyle w:val="7"/>
              <w:ind w:left="9" w:leftChars="0" w:right="2" w:rightChars="0"/>
              <w:rPr>
                <w:rFonts w:hint="default"/>
                <w:b/>
                <w:color w:val="4AACC5"/>
                <w:spacing w:val="-5"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5"/>
                <w:sz w:val="20"/>
                <w:lang w:val="pt-BR"/>
              </w:rPr>
              <w:t>12/11/2024</w:t>
            </w:r>
          </w:p>
        </w:tc>
        <w:tc>
          <w:tcPr>
            <w:tcW w:w="3088" w:type="dxa"/>
            <w:vAlign w:val="top"/>
          </w:tcPr>
          <w:p w14:paraId="42688BE9">
            <w:pPr>
              <w:pStyle w:val="7"/>
              <w:ind w:left="0" w:leftChars="0" w:right="399" w:rightChars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GABINETE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VEREADOR</w:t>
            </w:r>
          </w:p>
        </w:tc>
      </w:tr>
      <w:tr w14:paraId="01BD8E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271" w:type="dxa"/>
          </w:tcPr>
          <w:p w14:paraId="6A089AC6">
            <w:pPr>
              <w:pStyle w:val="7"/>
              <w:spacing w:line="228" w:lineRule="exact"/>
              <w:ind w:left="1557" w:hanging="915"/>
              <w:jc w:val="left"/>
              <w:rPr>
                <w:sz w:val="20"/>
              </w:rPr>
            </w:pPr>
            <w:r>
              <w:rPr>
                <w:sz w:val="20"/>
              </w:rPr>
              <w:t>PAULO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ROBERTO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EZEQUIEL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DE </w:t>
            </w:r>
            <w:r>
              <w:rPr>
                <w:spacing w:val="-2"/>
                <w:sz w:val="20"/>
              </w:rPr>
              <w:t>MENDONCA</w:t>
            </w:r>
          </w:p>
        </w:tc>
        <w:tc>
          <w:tcPr>
            <w:tcW w:w="1309" w:type="dxa"/>
          </w:tcPr>
          <w:p w14:paraId="02DD68F6">
            <w:pPr>
              <w:pStyle w:val="7"/>
              <w:ind w:left="10"/>
              <w:rPr>
                <w:b/>
                <w:sz w:val="20"/>
              </w:rPr>
            </w:pPr>
            <w:r>
              <w:rPr>
                <w:b/>
                <w:color w:val="4AACC5"/>
                <w:spacing w:val="-5"/>
                <w:sz w:val="20"/>
              </w:rPr>
              <w:t>30H</w:t>
            </w:r>
          </w:p>
        </w:tc>
        <w:tc>
          <w:tcPr>
            <w:tcW w:w="1245" w:type="dxa"/>
          </w:tcPr>
          <w:p w14:paraId="21A000C7">
            <w:pPr>
              <w:pStyle w:val="7"/>
              <w:ind w:right="2"/>
              <w:rPr>
                <w:rFonts w:hint="default"/>
                <w:b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5"/>
                <w:sz w:val="20"/>
                <w:lang w:val="pt-BR"/>
              </w:rPr>
              <w:t>05/01/2010</w:t>
            </w:r>
          </w:p>
        </w:tc>
        <w:tc>
          <w:tcPr>
            <w:tcW w:w="3088" w:type="dxa"/>
          </w:tcPr>
          <w:p w14:paraId="6521F389">
            <w:pPr>
              <w:pStyle w:val="7"/>
              <w:ind w:left="0" w:right="399"/>
              <w:jc w:val="right"/>
              <w:rPr>
                <w:sz w:val="20"/>
              </w:rPr>
            </w:pPr>
            <w:r>
              <w:rPr>
                <w:b/>
                <w:sz w:val="20"/>
              </w:rPr>
              <w:t>AGER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Cerimonial</w:t>
            </w:r>
          </w:p>
        </w:tc>
      </w:tr>
    </w:tbl>
    <w:p w14:paraId="21A7EADA">
      <w:pPr>
        <w:pStyle w:val="4"/>
        <w:spacing w:before="2"/>
        <w:rPr>
          <w:b/>
          <w:sz w:val="20"/>
        </w:rPr>
      </w:pPr>
    </w:p>
    <w:tbl>
      <w:tblPr>
        <w:tblStyle w:val="3"/>
        <w:tblW w:w="0" w:type="auto"/>
        <w:tblInd w:w="1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56"/>
        <w:gridCol w:w="1339"/>
        <w:gridCol w:w="1245"/>
        <w:gridCol w:w="2971"/>
      </w:tblGrid>
      <w:tr w14:paraId="343FED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</w:trPr>
        <w:tc>
          <w:tcPr>
            <w:tcW w:w="4256" w:type="dxa"/>
            <w:shd w:val="clear" w:color="auto" w:fill="EDEBE0"/>
          </w:tcPr>
          <w:p w14:paraId="6E533FF8">
            <w:pPr>
              <w:pStyle w:val="7"/>
              <w:spacing w:line="228" w:lineRule="exact"/>
              <w:ind w:left="8"/>
              <w:rPr>
                <w:b/>
                <w:sz w:val="20"/>
              </w:rPr>
            </w:pPr>
            <w:r>
              <w:rPr>
                <w:b/>
                <w:color w:val="4AACC5"/>
                <w:spacing w:val="-2"/>
                <w:sz w:val="20"/>
              </w:rPr>
              <w:t>REQUISITADOS</w:t>
            </w:r>
            <w:r>
              <w:rPr>
                <w:b/>
                <w:color w:val="4AACC5"/>
                <w:spacing w:val="10"/>
                <w:sz w:val="20"/>
              </w:rPr>
              <w:t xml:space="preserve"> </w:t>
            </w:r>
            <w:r>
              <w:rPr>
                <w:b/>
                <w:color w:val="4AACC5"/>
                <w:spacing w:val="-4"/>
                <w:sz w:val="20"/>
              </w:rPr>
              <w:t>RPPS</w:t>
            </w:r>
          </w:p>
        </w:tc>
        <w:tc>
          <w:tcPr>
            <w:tcW w:w="1339" w:type="dxa"/>
            <w:shd w:val="clear" w:color="auto" w:fill="EDEBE0"/>
          </w:tcPr>
          <w:p w14:paraId="1F2D4AFB">
            <w:pPr>
              <w:pStyle w:val="7"/>
              <w:ind w:left="185" w:right="171" w:firstLine="117"/>
              <w:jc w:val="left"/>
              <w:rPr>
                <w:b/>
                <w:sz w:val="20"/>
              </w:rPr>
            </w:pPr>
            <w:r>
              <w:rPr>
                <w:b/>
                <w:color w:val="4AACC5"/>
                <w:spacing w:val="-2"/>
                <w:sz w:val="20"/>
              </w:rPr>
              <w:t>CARGA HORÁRIA</w:t>
            </w:r>
          </w:p>
        </w:tc>
        <w:tc>
          <w:tcPr>
            <w:tcW w:w="1245" w:type="dxa"/>
            <w:shd w:val="clear" w:color="auto" w:fill="EDEBE0"/>
          </w:tcPr>
          <w:p w14:paraId="29F7B267">
            <w:pPr>
              <w:pStyle w:val="7"/>
              <w:spacing w:line="228" w:lineRule="exact"/>
              <w:ind w:right="2"/>
              <w:rPr>
                <w:b/>
                <w:sz w:val="20"/>
              </w:rPr>
            </w:pPr>
            <w:r>
              <w:rPr>
                <w:b/>
                <w:color w:val="4AACC5"/>
                <w:spacing w:val="-2"/>
                <w:sz w:val="20"/>
              </w:rPr>
              <w:t>QUANT.</w:t>
            </w:r>
          </w:p>
        </w:tc>
        <w:tc>
          <w:tcPr>
            <w:tcW w:w="2971" w:type="dxa"/>
            <w:shd w:val="clear" w:color="auto" w:fill="EDEBE0"/>
          </w:tcPr>
          <w:p w14:paraId="64E40340">
            <w:pPr>
              <w:pStyle w:val="7"/>
              <w:spacing w:line="228" w:lineRule="exact"/>
              <w:ind w:left="978"/>
              <w:jc w:val="left"/>
              <w:rPr>
                <w:b/>
                <w:sz w:val="20"/>
              </w:rPr>
            </w:pPr>
            <w:r>
              <w:rPr>
                <w:b/>
                <w:color w:val="4AACC5"/>
                <w:spacing w:val="-2"/>
                <w:sz w:val="20"/>
              </w:rPr>
              <w:t>LOTAÇÃO</w:t>
            </w:r>
          </w:p>
        </w:tc>
      </w:tr>
      <w:tr w14:paraId="7D369C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4256" w:type="dxa"/>
          </w:tcPr>
          <w:p w14:paraId="50E3A86F">
            <w:pPr>
              <w:pStyle w:val="7"/>
              <w:ind w:left="8"/>
              <w:rPr>
                <w:rFonts w:hint="default"/>
                <w:sz w:val="20"/>
                <w:lang w:val="pt-BR"/>
              </w:rPr>
            </w:pPr>
            <w:r>
              <w:rPr>
                <w:rFonts w:hint="default"/>
                <w:sz w:val="20"/>
                <w:lang w:val="pt-BR"/>
              </w:rPr>
              <w:t>AMAURI DOS SANTOS</w:t>
            </w:r>
          </w:p>
        </w:tc>
        <w:tc>
          <w:tcPr>
            <w:tcW w:w="1339" w:type="dxa"/>
            <w:vAlign w:val="top"/>
          </w:tcPr>
          <w:p w14:paraId="6BA6CB1C">
            <w:pPr>
              <w:pStyle w:val="7"/>
              <w:spacing w:line="229" w:lineRule="exact"/>
              <w:ind w:left="8" w:leftChars="0" w:right="0" w:rightChars="0"/>
              <w:rPr>
                <w:rFonts w:hint="default"/>
                <w:b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5"/>
                <w:sz w:val="20"/>
                <w:lang w:val="pt-BR"/>
              </w:rPr>
              <w:t>30H</w:t>
            </w:r>
          </w:p>
        </w:tc>
        <w:tc>
          <w:tcPr>
            <w:tcW w:w="1245" w:type="dxa"/>
            <w:vAlign w:val="top"/>
          </w:tcPr>
          <w:p w14:paraId="5780A125">
            <w:pPr>
              <w:pStyle w:val="7"/>
              <w:spacing w:line="229" w:lineRule="exact"/>
              <w:ind w:left="9" w:leftChars="0" w:right="0" w:rightChars="0"/>
              <w:rPr>
                <w:rFonts w:hint="default"/>
                <w:b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10"/>
                <w:sz w:val="20"/>
                <w:lang w:val="pt-BR"/>
              </w:rPr>
              <w:t>02/01/2025</w:t>
            </w:r>
          </w:p>
        </w:tc>
        <w:tc>
          <w:tcPr>
            <w:tcW w:w="2971" w:type="dxa"/>
          </w:tcPr>
          <w:p w14:paraId="20892D86">
            <w:pPr>
              <w:pStyle w:val="7"/>
              <w:ind w:left="19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AGER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Cerimonial</w:t>
            </w:r>
          </w:p>
        </w:tc>
      </w:tr>
      <w:tr w14:paraId="4CA9E6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256" w:type="dxa"/>
          </w:tcPr>
          <w:p w14:paraId="7920703C">
            <w:pPr>
              <w:pStyle w:val="7"/>
              <w:spacing w:line="229" w:lineRule="exact"/>
              <w:ind w:left="8"/>
              <w:rPr>
                <w:sz w:val="20"/>
              </w:rPr>
            </w:pPr>
            <w:r>
              <w:rPr>
                <w:sz w:val="20"/>
              </w:rPr>
              <w:t>DIENIS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SANTOS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CELESTINO</w:t>
            </w:r>
          </w:p>
        </w:tc>
        <w:tc>
          <w:tcPr>
            <w:tcW w:w="1339" w:type="dxa"/>
          </w:tcPr>
          <w:p w14:paraId="653B977A">
            <w:pPr>
              <w:pStyle w:val="7"/>
              <w:spacing w:line="229" w:lineRule="exact"/>
              <w:ind w:left="8"/>
              <w:rPr>
                <w:b/>
                <w:sz w:val="20"/>
              </w:rPr>
            </w:pPr>
            <w:r>
              <w:rPr>
                <w:b/>
                <w:color w:val="4AACC5"/>
                <w:spacing w:val="-5"/>
                <w:sz w:val="20"/>
              </w:rPr>
              <w:t>30H</w:t>
            </w:r>
          </w:p>
        </w:tc>
        <w:tc>
          <w:tcPr>
            <w:tcW w:w="1245" w:type="dxa"/>
          </w:tcPr>
          <w:p w14:paraId="0E1DF97F">
            <w:pPr>
              <w:pStyle w:val="7"/>
              <w:spacing w:line="229" w:lineRule="exact"/>
              <w:rPr>
                <w:rFonts w:hint="default"/>
                <w:b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10"/>
                <w:sz w:val="20"/>
                <w:lang w:val="pt-BR"/>
              </w:rPr>
              <w:t>03/04/2017</w:t>
            </w:r>
          </w:p>
        </w:tc>
        <w:tc>
          <w:tcPr>
            <w:tcW w:w="2971" w:type="dxa"/>
          </w:tcPr>
          <w:p w14:paraId="4BD0A2EF">
            <w:pPr>
              <w:pStyle w:val="7"/>
              <w:spacing w:line="229" w:lineRule="exact"/>
              <w:ind w:left="19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GABINETE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VEREADOR</w:t>
            </w:r>
          </w:p>
        </w:tc>
      </w:tr>
      <w:tr w14:paraId="699644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4256" w:type="dxa"/>
          </w:tcPr>
          <w:p w14:paraId="76BDC98C">
            <w:pPr>
              <w:pStyle w:val="7"/>
              <w:ind w:left="8" w:right="3"/>
              <w:rPr>
                <w:sz w:val="20"/>
              </w:rPr>
            </w:pPr>
            <w:r>
              <w:rPr>
                <w:sz w:val="20"/>
              </w:rPr>
              <w:t>ELIZANGELA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PALMEIRA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MOURA</w:t>
            </w:r>
          </w:p>
        </w:tc>
        <w:tc>
          <w:tcPr>
            <w:tcW w:w="1339" w:type="dxa"/>
          </w:tcPr>
          <w:p w14:paraId="48D39EAB">
            <w:pPr>
              <w:pStyle w:val="7"/>
              <w:ind w:left="8"/>
              <w:rPr>
                <w:b/>
                <w:sz w:val="20"/>
              </w:rPr>
            </w:pPr>
            <w:r>
              <w:rPr>
                <w:b/>
                <w:color w:val="4AACC5"/>
                <w:spacing w:val="-5"/>
                <w:sz w:val="20"/>
              </w:rPr>
              <w:t>30H</w:t>
            </w:r>
          </w:p>
        </w:tc>
        <w:tc>
          <w:tcPr>
            <w:tcW w:w="1245" w:type="dxa"/>
          </w:tcPr>
          <w:p w14:paraId="21C49A9A">
            <w:pPr>
              <w:pStyle w:val="7"/>
              <w:rPr>
                <w:rFonts w:hint="default"/>
                <w:b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10"/>
                <w:sz w:val="20"/>
                <w:lang w:val="pt-BR"/>
              </w:rPr>
              <w:t>02/01/2019</w:t>
            </w:r>
          </w:p>
        </w:tc>
        <w:tc>
          <w:tcPr>
            <w:tcW w:w="2971" w:type="dxa"/>
          </w:tcPr>
          <w:p w14:paraId="154546E9">
            <w:pPr>
              <w:pStyle w:val="7"/>
              <w:ind w:left="19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GABINETE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VEREADOR</w:t>
            </w:r>
          </w:p>
        </w:tc>
      </w:tr>
      <w:tr w14:paraId="606E2F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256" w:type="dxa"/>
          </w:tcPr>
          <w:p w14:paraId="2CAE4930">
            <w:pPr>
              <w:pStyle w:val="7"/>
              <w:spacing w:line="229" w:lineRule="exact"/>
              <w:ind w:left="8" w:right="3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RENATO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RESENDE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SILVA</w:t>
            </w:r>
          </w:p>
        </w:tc>
        <w:tc>
          <w:tcPr>
            <w:tcW w:w="1339" w:type="dxa"/>
          </w:tcPr>
          <w:p w14:paraId="2BF471B5">
            <w:pPr>
              <w:pStyle w:val="7"/>
              <w:spacing w:line="229" w:lineRule="exact"/>
              <w:ind w:left="8"/>
              <w:rPr>
                <w:b/>
                <w:sz w:val="20"/>
              </w:rPr>
            </w:pPr>
            <w:r>
              <w:rPr>
                <w:b/>
                <w:color w:val="4AACC5"/>
                <w:spacing w:val="-5"/>
                <w:sz w:val="20"/>
              </w:rPr>
              <w:t>30H</w:t>
            </w:r>
          </w:p>
        </w:tc>
        <w:tc>
          <w:tcPr>
            <w:tcW w:w="1245" w:type="dxa"/>
          </w:tcPr>
          <w:p w14:paraId="1E2AFB21">
            <w:pPr>
              <w:pStyle w:val="7"/>
              <w:spacing w:line="229" w:lineRule="exact"/>
              <w:rPr>
                <w:rFonts w:hint="default"/>
                <w:b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10"/>
                <w:sz w:val="20"/>
                <w:lang w:val="pt-BR"/>
              </w:rPr>
              <w:t>03/04/2017</w:t>
            </w:r>
          </w:p>
        </w:tc>
        <w:tc>
          <w:tcPr>
            <w:tcW w:w="2971" w:type="dxa"/>
          </w:tcPr>
          <w:p w14:paraId="6676E2F4">
            <w:pPr>
              <w:pStyle w:val="7"/>
              <w:spacing w:line="229" w:lineRule="exact"/>
              <w:ind w:left="47" w:right="41"/>
              <w:rPr>
                <w:sz w:val="20"/>
              </w:rPr>
            </w:pPr>
            <w:r>
              <w:rPr>
                <w:b/>
                <w:sz w:val="18"/>
              </w:rPr>
              <w:t>SRIN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DLEG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DED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RAD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Setor</w:t>
            </w:r>
          </w:p>
          <w:p w14:paraId="0759FFC8">
            <w:pPr>
              <w:pStyle w:val="7"/>
              <w:spacing w:line="211" w:lineRule="exact"/>
              <w:ind w:left="48" w:right="41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Redação,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Debates</w:t>
            </w:r>
          </w:p>
        </w:tc>
      </w:tr>
      <w:tr w14:paraId="4C6B65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256" w:type="dxa"/>
          </w:tcPr>
          <w:p w14:paraId="3B70A3EB">
            <w:pPr>
              <w:pStyle w:val="7"/>
              <w:spacing w:line="229" w:lineRule="exact"/>
              <w:ind w:left="8" w:right="3"/>
              <w:rPr>
                <w:rFonts w:hint="default"/>
                <w:sz w:val="20"/>
                <w:lang w:val="pt-BR"/>
              </w:rPr>
            </w:pPr>
            <w:r>
              <w:rPr>
                <w:rFonts w:hint="default"/>
                <w:sz w:val="20"/>
                <w:lang w:val="pt-BR"/>
              </w:rPr>
              <w:t>JORGIVALDO RAMOS DE OLIVEIRA</w:t>
            </w:r>
          </w:p>
        </w:tc>
        <w:tc>
          <w:tcPr>
            <w:tcW w:w="1339" w:type="dxa"/>
          </w:tcPr>
          <w:p w14:paraId="101C6740">
            <w:pPr>
              <w:pStyle w:val="7"/>
              <w:spacing w:line="229" w:lineRule="exact"/>
              <w:ind w:left="8"/>
              <w:rPr>
                <w:rFonts w:hint="default"/>
                <w:b/>
                <w:color w:val="4AACC5"/>
                <w:spacing w:val="-5"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5"/>
                <w:sz w:val="20"/>
                <w:lang w:val="pt-BR"/>
              </w:rPr>
              <w:t>30H</w:t>
            </w:r>
          </w:p>
        </w:tc>
        <w:tc>
          <w:tcPr>
            <w:tcW w:w="1245" w:type="dxa"/>
          </w:tcPr>
          <w:p w14:paraId="6B3FF80A">
            <w:pPr>
              <w:pStyle w:val="7"/>
              <w:spacing w:line="229" w:lineRule="exact"/>
              <w:rPr>
                <w:rFonts w:hint="default"/>
                <w:b/>
                <w:color w:val="4AACC5"/>
                <w:spacing w:val="-10"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10"/>
                <w:sz w:val="20"/>
                <w:lang w:val="pt-BR"/>
              </w:rPr>
              <w:t>02/01/2025</w:t>
            </w:r>
          </w:p>
        </w:tc>
        <w:tc>
          <w:tcPr>
            <w:tcW w:w="2971" w:type="dxa"/>
            <w:shd w:val="clear" w:color="auto" w:fill="auto"/>
            <w:vAlign w:val="top"/>
          </w:tcPr>
          <w:p w14:paraId="194A11BD">
            <w:pPr>
              <w:pStyle w:val="7"/>
              <w:spacing w:line="229" w:lineRule="exact"/>
              <w:ind w:left="196" w:leftChars="0" w:right="0" w:rightChars="0"/>
              <w:jc w:val="left"/>
              <w:rPr>
                <w:rFonts w:ascii="Times New Roman" w:hAnsi="Times New Roman" w:eastAsia="Times New Roman" w:cs="Times New Roman"/>
                <w:b/>
                <w:sz w:val="20"/>
                <w:szCs w:val="22"/>
                <w:lang w:val="pt-PT" w:eastAsia="en-US" w:bidi="ar-SA"/>
              </w:rPr>
            </w:pPr>
            <w:r>
              <w:rPr>
                <w:b/>
                <w:sz w:val="20"/>
              </w:rPr>
              <w:t>GABINETE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VEREADOR</w:t>
            </w:r>
          </w:p>
        </w:tc>
      </w:tr>
      <w:tr w14:paraId="060417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4256" w:type="dxa"/>
          </w:tcPr>
          <w:p w14:paraId="4A448CE6">
            <w:pPr>
              <w:pStyle w:val="7"/>
              <w:ind w:left="8"/>
              <w:rPr>
                <w:sz w:val="20"/>
              </w:rPr>
            </w:pPr>
            <w:r>
              <w:rPr>
                <w:sz w:val="20"/>
              </w:rPr>
              <w:t>MARIO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MATEUS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MARTINS</w:t>
            </w:r>
          </w:p>
        </w:tc>
        <w:tc>
          <w:tcPr>
            <w:tcW w:w="1339" w:type="dxa"/>
          </w:tcPr>
          <w:p w14:paraId="6CCFCD95">
            <w:pPr>
              <w:pStyle w:val="7"/>
              <w:ind w:left="8"/>
              <w:rPr>
                <w:b/>
                <w:sz w:val="20"/>
              </w:rPr>
            </w:pPr>
            <w:r>
              <w:rPr>
                <w:b/>
                <w:color w:val="4AACC5"/>
                <w:spacing w:val="-5"/>
                <w:sz w:val="20"/>
              </w:rPr>
              <w:t>30H</w:t>
            </w:r>
          </w:p>
        </w:tc>
        <w:tc>
          <w:tcPr>
            <w:tcW w:w="1245" w:type="dxa"/>
          </w:tcPr>
          <w:p w14:paraId="277213C0">
            <w:pPr>
              <w:pStyle w:val="7"/>
              <w:rPr>
                <w:rFonts w:hint="default"/>
                <w:b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10"/>
                <w:sz w:val="20"/>
                <w:lang w:val="pt-BR"/>
              </w:rPr>
              <w:t>01/02/2023</w:t>
            </w:r>
          </w:p>
        </w:tc>
        <w:tc>
          <w:tcPr>
            <w:tcW w:w="2971" w:type="dxa"/>
          </w:tcPr>
          <w:p w14:paraId="1DAE0BF9">
            <w:pPr>
              <w:pStyle w:val="7"/>
              <w:ind w:left="577"/>
              <w:jc w:val="left"/>
              <w:rPr>
                <w:sz w:val="20"/>
              </w:rPr>
            </w:pPr>
            <w:r>
              <w:rPr>
                <w:b/>
                <w:sz w:val="18"/>
              </w:rPr>
              <w:t>MDIR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Mesa</w:t>
            </w:r>
            <w:r>
              <w:rPr>
                <w:spacing w:val="-2"/>
                <w:sz w:val="20"/>
              </w:rPr>
              <w:t xml:space="preserve"> Diretora</w:t>
            </w:r>
          </w:p>
        </w:tc>
      </w:tr>
      <w:tr w14:paraId="00772A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4256" w:type="dxa"/>
          </w:tcPr>
          <w:p w14:paraId="34EDB1AA">
            <w:pPr>
              <w:pStyle w:val="7"/>
              <w:ind w:left="8"/>
              <w:rPr>
                <w:rFonts w:hint="default"/>
                <w:sz w:val="20"/>
                <w:lang w:val="pt-BR"/>
              </w:rPr>
            </w:pPr>
            <w:r>
              <w:rPr>
                <w:rFonts w:hint="default"/>
                <w:sz w:val="20"/>
                <w:lang w:val="pt-BR"/>
              </w:rPr>
              <w:t>SANDRA MARIA BATISTA FEITOSA</w:t>
            </w:r>
          </w:p>
        </w:tc>
        <w:tc>
          <w:tcPr>
            <w:tcW w:w="1339" w:type="dxa"/>
          </w:tcPr>
          <w:p w14:paraId="25B7995D">
            <w:pPr>
              <w:pStyle w:val="7"/>
              <w:ind w:left="8"/>
              <w:rPr>
                <w:rFonts w:hint="default"/>
                <w:b/>
                <w:color w:val="4AACC5"/>
                <w:spacing w:val="-5"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5"/>
                <w:sz w:val="20"/>
                <w:lang w:val="pt-BR"/>
              </w:rPr>
              <w:t>30H</w:t>
            </w:r>
          </w:p>
        </w:tc>
        <w:tc>
          <w:tcPr>
            <w:tcW w:w="1245" w:type="dxa"/>
          </w:tcPr>
          <w:p w14:paraId="3E143B85">
            <w:pPr>
              <w:pStyle w:val="7"/>
              <w:rPr>
                <w:rFonts w:hint="default"/>
                <w:b/>
                <w:color w:val="4AACC5"/>
                <w:spacing w:val="-10"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10"/>
                <w:sz w:val="20"/>
                <w:lang w:val="pt-BR"/>
              </w:rPr>
              <w:t>01/03/2024</w:t>
            </w:r>
          </w:p>
        </w:tc>
        <w:tc>
          <w:tcPr>
            <w:tcW w:w="2971" w:type="dxa"/>
          </w:tcPr>
          <w:p w14:paraId="67BF9F27">
            <w:pPr>
              <w:pStyle w:val="7"/>
              <w:ind w:firstLine="270" w:firstLineChars="150"/>
              <w:jc w:val="left"/>
              <w:rPr>
                <w:rFonts w:hint="default"/>
                <w:b/>
                <w:sz w:val="18"/>
                <w:lang w:val="pt-BR"/>
              </w:rPr>
            </w:pPr>
            <w:r>
              <w:rPr>
                <w:rFonts w:hint="default"/>
                <w:b/>
                <w:sz w:val="18"/>
                <w:lang w:val="pt-BR"/>
              </w:rPr>
              <w:t>GABINETE DE VEREADOR</w:t>
            </w:r>
          </w:p>
        </w:tc>
      </w:tr>
      <w:tr w14:paraId="2D94B3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4256" w:type="dxa"/>
          </w:tcPr>
          <w:p w14:paraId="7D9ADAF3">
            <w:pPr>
              <w:pStyle w:val="7"/>
              <w:spacing w:line="229" w:lineRule="exact"/>
              <w:ind w:left="8"/>
              <w:rPr>
                <w:sz w:val="20"/>
              </w:rPr>
            </w:pPr>
            <w:r>
              <w:rPr>
                <w:sz w:val="20"/>
              </w:rPr>
              <w:t>MERCIO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FRANCE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FONSECA</w:t>
            </w:r>
          </w:p>
        </w:tc>
        <w:tc>
          <w:tcPr>
            <w:tcW w:w="1339" w:type="dxa"/>
          </w:tcPr>
          <w:p w14:paraId="50FA02F0">
            <w:pPr>
              <w:pStyle w:val="7"/>
              <w:spacing w:line="229" w:lineRule="exact"/>
              <w:ind w:left="8"/>
              <w:rPr>
                <w:b/>
                <w:sz w:val="20"/>
              </w:rPr>
            </w:pPr>
            <w:r>
              <w:rPr>
                <w:b/>
                <w:color w:val="4AACC5"/>
                <w:spacing w:val="-5"/>
                <w:sz w:val="20"/>
              </w:rPr>
              <w:t>30H</w:t>
            </w:r>
          </w:p>
        </w:tc>
        <w:tc>
          <w:tcPr>
            <w:tcW w:w="1245" w:type="dxa"/>
          </w:tcPr>
          <w:p w14:paraId="2F540310">
            <w:pPr>
              <w:pStyle w:val="7"/>
              <w:spacing w:line="229" w:lineRule="exact"/>
              <w:rPr>
                <w:rFonts w:hint="default"/>
                <w:b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5"/>
                <w:sz w:val="20"/>
                <w:lang w:val="pt-BR"/>
              </w:rPr>
              <w:t>01/03/2023</w:t>
            </w:r>
          </w:p>
        </w:tc>
        <w:tc>
          <w:tcPr>
            <w:tcW w:w="2971" w:type="dxa"/>
          </w:tcPr>
          <w:p w14:paraId="3135C3C7">
            <w:pPr>
              <w:pStyle w:val="7"/>
              <w:spacing w:line="229" w:lineRule="exact"/>
              <w:ind w:left="577"/>
              <w:jc w:val="left"/>
              <w:rPr>
                <w:sz w:val="20"/>
              </w:rPr>
            </w:pPr>
            <w:r>
              <w:rPr>
                <w:b/>
                <w:sz w:val="18"/>
              </w:rPr>
              <w:t>MDIR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Mesa</w:t>
            </w:r>
            <w:r>
              <w:rPr>
                <w:spacing w:val="-2"/>
                <w:sz w:val="20"/>
              </w:rPr>
              <w:t xml:space="preserve"> Diretora</w:t>
            </w:r>
          </w:p>
        </w:tc>
      </w:tr>
      <w:tr w14:paraId="39731D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4256" w:type="dxa"/>
            <w:vAlign w:val="top"/>
          </w:tcPr>
          <w:p w14:paraId="440CC158">
            <w:pPr>
              <w:pStyle w:val="7"/>
              <w:spacing w:line="228" w:lineRule="exact"/>
              <w:ind w:left="1557" w:leftChars="0" w:right="0" w:rightChars="0" w:hanging="915" w:firstLineChars="0"/>
              <w:jc w:val="left"/>
              <w:rPr>
                <w:sz w:val="20"/>
              </w:rPr>
            </w:pPr>
            <w:r>
              <w:rPr>
                <w:rFonts w:hint="default"/>
                <w:sz w:val="20"/>
                <w:lang w:val="pt-BR"/>
              </w:rPr>
              <w:t>RUBENS DE ARAUJO CRUZ</w:t>
            </w:r>
          </w:p>
        </w:tc>
        <w:tc>
          <w:tcPr>
            <w:tcW w:w="1339" w:type="dxa"/>
            <w:vAlign w:val="top"/>
          </w:tcPr>
          <w:p w14:paraId="4AF4DB64">
            <w:pPr>
              <w:pStyle w:val="7"/>
              <w:ind w:left="10" w:leftChars="0" w:right="0" w:rightChars="0"/>
              <w:rPr>
                <w:b/>
                <w:color w:val="4AACC5"/>
                <w:spacing w:val="-5"/>
                <w:sz w:val="20"/>
              </w:rPr>
            </w:pPr>
            <w:r>
              <w:rPr>
                <w:rFonts w:hint="default"/>
                <w:b/>
                <w:color w:val="4AACC5"/>
                <w:spacing w:val="-5"/>
                <w:sz w:val="20"/>
                <w:lang w:val="pt-BR"/>
              </w:rPr>
              <w:t>30HS</w:t>
            </w:r>
          </w:p>
        </w:tc>
        <w:tc>
          <w:tcPr>
            <w:tcW w:w="1245" w:type="dxa"/>
            <w:vAlign w:val="top"/>
          </w:tcPr>
          <w:p w14:paraId="1001C74F">
            <w:pPr>
              <w:pStyle w:val="7"/>
              <w:ind w:left="9" w:leftChars="0" w:right="2" w:rightChars="0"/>
              <w:rPr>
                <w:rFonts w:hint="default"/>
                <w:b/>
                <w:color w:val="4AACC5"/>
                <w:spacing w:val="-5"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5"/>
                <w:sz w:val="20"/>
                <w:lang w:val="pt-BR"/>
              </w:rPr>
              <w:t>01/05/2024</w:t>
            </w:r>
          </w:p>
        </w:tc>
        <w:tc>
          <w:tcPr>
            <w:tcW w:w="2971" w:type="dxa"/>
            <w:vAlign w:val="top"/>
          </w:tcPr>
          <w:p w14:paraId="0713F0B8">
            <w:pPr>
              <w:pStyle w:val="7"/>
              <w:ind w:left="0" w:leftChars="0" w:right="399" w:rightChars="0"/>
              <w:jc w:val="right"/>
              <w:rPr>
                <w:b/>
                <w:sz w:val="18"/>
              </w:rPr>
            </w:pPr>
            <w:r>
              <w:rPr>
                <w:b/>
                <w:sz w:val="20"/>
              </w:rPr>
              <w:t>MDIR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Mesa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Diretora</w:t>
            </w:r>
          </w:p>
        </w:tc>
      </w:tr>
      <w:tr w14:paraId="7E4125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4256" w:type="dxa"/>
            <w:vAlign w:val="top"/>
          </w:tcPr>
          <w:p w14:paraId="7E69BDF9">
            <w:pPr>
              <w:pStyle w:val="7"/>
              <w:ind w:left="564" w:leftChars="0" w:right="0" w:rightChars="0"/>
              <w:jc w:val="both"/>
              <w:rPr>
                <w:sz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2"/>
                <w:lang w:val="pt-BR" w:eastAsia="en-US"/>
              </w:rPr>
              <w:t>UBIRACI RABELO DE LIMA</w:t>
            </w:r>
          </w:p>
        </w:tc>
        <w:tc>
          <w:tcPr>
            <w:tcW w:w="1339" w:type="dxa"/>
            <w:vAlign w:val="top"/>
          </w:tcPr>
          <w:p w14:paraId="77A45AD6">
            <w:pPr>
              <w:pStyle w:val="7"/>
              <w:ind w:left="10" w:leftChars="0" w:right="0" w:rightChars="0"/>
              <w:rPr>
                <w:b/>
                <w:color w:val="4AACC5"/>
                <w:spacing w:val="-5"/>
                <w:sz w:val="20"/>
              </w:rPr>
            </w:pPr>
            <w:r>
              <w:rPr>
                <w:rFonts w:hint="default"/>
                <w:b/>
                <w:color w:val="4AACC5"/>
                <w:spacing w:val="-5"/>
                <w:sz w:val="20"/>
                <w:lang w:val="pt-BR"/>
              </w:rPr>
              <w:t>30H</w:t>
            </w:r>
          </w:p>
        </w:tc>
        <w:tc>
          <w:tcPr>
            <w:tcW w:w="1245" w:type="dxa"/>
            <w:vAlign w:val="top"/>
          </w:tcPr>
          <w:p w14:paraId="123A2C6B">
            <w:pPr>
              <w:pStyle w:val="7"/>
              <w:ind w:left="9" w:leftChars="0" w:right="2" w:rightChars="0"/>
              <w:rPr>
                <w:rFonts w:hint="default"/>
                <w:b/>
                <w:color w:val="4AACC5"/>
                <w:spacing w:val="-5"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5"/>
                <w:sz w:val="20"/>
                <w:lang w:val="pt-BR"/>
              </w:rPr>
              <w:t>17/10/2024</w:t>
            </w:r>
          </w:p>
        </w:tc>
        <w:tc>
          <w:tcPr>
            <w:tcW w:w="2971" w:type="dxa"/>
            <w:vAlign w:val="top"/>
          </w:tcPr>
          <w:p w14:paraId="7D58FEF9">
            <w:pPr>
              <w:pStyle w:val="7"/>
              <w:ind w:left="9" w:leftChars="0" w:right="0" w:rightChars="0" w:firstLine="100" w:firstLineChars="50"/>
              <w:jc w:val="left"/>
              <w:rPr>
                <w:b/>
                <w:sz w:val="18"/>
              </w:rPr>
            </w:pPr>
            <w:r>
              <w:rPr>
                <w:rFonts w:hint="default" w:cs="Times New Roman"/>
                <w:b/>
                <w:bCs/>
                <w:sz w:val="20"/>
                <w:szCs w:val="22"/>
                <w:lang w:val="pt-BR" w:eastAsia="en-US" w:bidi="ar-SA"/>
              </w:rPr>
              <w:t>GABINETE DE VEREADOR</w:t>
            </w:r>
          </w:p>
        </w:tc>
      </w:tr>
      <w:tr w14:paraId="150687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4256" w:type="dxa"/>
            <w:vAlign w:val="top"/>
          </w:tcPr>
          <w:p w14:paraId="16DD6154">
            <w:pPr>
              <w:pStyle w:val="7"/>
              <w:ind w:left="564" w:leftChars="0" w:right="0" w:rightChars="0"/>
              <w:jc w:val="both"/>
              <w:rPr>
                <w:rFonts w:hint="default" w:ascii="Times New Roman" w:hAnsi="Times New Roman" w:eastAsia="Times New Roman"/>
                <w:sz w:val="20"/>
                <w:szCs w:val="22"/>
                <w:lang w:val="pt-BR" w:eastAsia="en-US"/>
              </w:rPr>
            </w:pPr>
            <w:r>
              <w:rPr>
                <w:rFonts w:hint="default"/>
                <w:sz w:val="20"/>
                <w:szCs w:val="22"/>
                <w:lang w:val="pt-BR" w:eastAsia="en-US"/>
              </w:rPr>
              <w:t>VANESSA DE ALVARENGA OLIVEIRA</w:t>
            </w:r>
          </w:p>
        </w:tc>
        <w:tc>
          <w:tcPr>
            <w:tcW w:w="1339" w:type="dxa"/>
            <w:vAlign w:val="top"/>
          </w:tcPr>
          <w:p w14:paraId="0311D732">
            <w:pPr>
              <w:pStyle w:val="7"/>
              <w:ind w:left="10" w:leftChars="0" w:right="0" w:rightChars="0"/>
              <w:rPr>
                <w:rFonts w:hint="default"/>
                <w:b/>
                <w:color w:val="4AACC5"/>
                <w:spacing w:val="-5"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5"/>
                <w:sz w:val="20"/>
                <w:lang w:val="pt-BR"/>
              </w:rPr>
              <w:t>30H</w:t>
            </w:r>
          </w:p>
        </w:tc>
        <w:tc>
          <w:tcPr>
            <w:tcW w:w="1245" w:type="dxa"/>
            <w:vAlign w:val="top"/>
          </w:tcPr>
          <w:p w14:paraId="3910B5CD">
            <w:pPr>
              <w:pStyle w:val="7"/>
              <w:ind w:left="9" w:leftChars="0" w:right="2" w:rightChars="0"/>
              <w:rPr>
                <w:rFonts w:hint="default"/>
                <w:b/>
                <w:color w:val="4AACC5"/>
                <w:spacing w:val="-5"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5"/>
                <w:sz w:val="20"/>
                <w:lang w:val="pt-BR"/>
              </w:rPr>
              <w:t>01/04/2024</w:t>
            </w:r>
          </w:p>
        </w:tc>
        <w:tc>
          <w:tcPr>
            <w:tcW w:w="2971" w:type="dxa"/>
            <w:vAlign w:val="top"/>
          </w:tcPr>
          <w:p w14:paraId="145D60DE">
            <w:pPr>
              <w:pStyle w:val="7"/>
              <w:ind w:left="9" w:leftChars="0" w:right="0" w:rightChars="0" w:firstLine="100" w:firstLineChars="50"/>
              <w:jc w:val="center"/>
              <w:rPr>
                <w:rFonts w:hint="default" w:cs="Times New Roman"/>
                <w:b/>
                <w:bCs/>
                <w:sz w:val="20"/>
                <w:szCs w:val="22"/>
                <w:lang w:val="pt-BR" w:eastAsia="en-US" w:bidi="ar-SA"/>
              </w:rPr>
            </w:pPr>
            <w:r>
              <w:rPr>
                <w:rFonts w:hint="default" w:cs="Times New Roman"/>
                <w:b/>
                <w:bCs/>
                <w:sz w:val="20"/>
                <w:szCs w:val="22"/>
                <w:lang w:val="pt-BR" w:eastAsia="en-US" w:bidi="ar-SA"/>
              </w:rPr>
              <w:t xml:space="preserve">MDIR - </w:t>
            </w:r>
            <w:r>
              <w:rPr>
                <w:rFonts w:hint="default" w:cs="Times New Roman"/>
                <w:b w:val="0"/>
                <w:bCs w:val="0"/>
                <w:sz w:val="20"/>
                <w:szCs w:val="22"/>
                <w:lang w:val="pt-BR" w:eastAsia="en-US" w:bidi="ar-SA"/>
              </w:rPr>
              <w:t>Mesa Diretora</w:t>
            </w:r>
          </w:p>
        </w:tc>
      </w:tr>
      <w:tr w14:paraId="4EABBA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4256" w:type="dxa"/>
          </w:tcPr>
          <w:p w14:paraId="4D47160B">
            <w:pPr>
              <w:pStyle w:val="7"/>
              <w:spacing w:line="229" w:lineRule="exact"/>
              <w:ind w:left="8"/>
              <w:rPr>
                <w:sz w:val="20"/>
              </w:rPr>
            </w:pPr>
            <w:r>
              <w:rPr>
                <w:sz w:val="20"/>
              </w:rPr>
              <w:t>WAGNER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PRADO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ANCHIETA</w:t>
            </w:r>
          </w:p>
        </w:tc>
        <w:tc>
          <w:tcPr>
            <w:tcW w:w="1339" w:type="dxa"/>
          </w:tcPr>
          <w:p w14:paraId="3AC596BC">
            <w:pPr>
              <w:pStyle w:val="7"/>
              <w:spacing w:line="229" w:lineRule="exact"/>
              <w:ind w:left="8"/>
              <w:rPr>
                <w:b/>
                <w:sz w:val="20"/>
              </w:rPr>
            </w:pPr>
            <w:r>
              <w:rPr>
                <w:b/>
                <w:color w:val="4AACC5"/>
                <w:spacing w:val="-5"/>
                <w:sz w:val="20"/>
              </w:rPr>
              <w:t>30H</w:t>
            </w:r>
          </w:p>
        </w:tc>
        <w:tc>
          <w:tcPr>
            <w:tcW w:w="1245" w:type="dxa"/>
          </w:tcPr>
          <w:p w14:paraId="4B45743A">
            <w:pPr>
              <w:pStyle w:val="7"/>
              <w:spacing w:line="229" w:lineRule="exact"/>
              <w:rPr>
                <w:rFonts w:hint="default"/>
                <w:b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5"/>
                <w:sz w:val="20"/>
                <w:lang w:val="pt-BR"/>
              </w:rPr>
              <w:t>02/05/2023</w:t>
            </w:r>
          </w:p>
        </w:tc>
        <w:tc>
          <w:tcPr>
            <w:tcW w:w="2971" w:type="dxa"/>
          </w:tcPr>
          <w:p w14:paraId="38AA5DE9">
            <w:pPr>
              <w:pStyle w:val="7"/>
              <w:spacing w:line="230" w:lineRule="exact"/>
              <w:ind w:left="885" w:hanging="428"/>
              <w:jc w:val="left"/>
              <w:rPr>
                <w:sz w:val="20"/>
              </w:rPr>
            </w:pPr>
            <w:r>
              <w:rPr>
                <w:b/>
                <w:sz w:val="18"/>
              </w:rPr>
              <w:t>SUPE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DADM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Diretoria </w:t>
            </w:r>
            <w:r>
              <w:rPr>
                <w:spacing w:val="-2"/>
                <w:sz w:val="20"/>
              </w:rPr>
              <w:t>Administrativa</w:t>
            </w:r>
          </w:p>
        </w:tc>
      </w:tr>
      <w:tr w14:paraId="6C715C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4256" w:type="dxa"/>
          </w:tcPr>
          <w:p w14:paraId="6A2BD65F">
            <w:pPr>
              <w:pStyle w:val="7"/>
              <w:spacing w:line="229" w:lineRule="exact"/>
              <w:ind w:left="8"/>
              <w:rPr>
                <w:rFonts w:hint="default"/>
                <w:sz w:val="20"/>
                <w:lang w:val="pt-BR"/>
              </w:rPr>
            </w:pPr>
            <w:r>
              <w:rPr>
                <w:rFonts w:hint="default"/>
                <w:sz w:val="20"/>
                <w:lang w:val="pt-BR"/>
              </w:rPr>
              <w:t>LUANA PRATA MONTEIRO</w:t>
            </w:r>
          </w:p>
        </w:tc>
        <w:tc>
          <w:tcPr>
            <w:tcW w:w="1339" w:type="dxa"/>
          </w:tcPr>
          <w:p w14:paraId="5CAD08FE">
            <w:pPr>
              <w:pStyle w:val="7"/>
              <w:spacing w:line="229" w:lineRule="exact"/>
              <w:ind w:left="8"/>
              <w:rPr>
                <w:rFonts w:hint="default"/>
                <w:b/>
                <w:color w:val="4AACC5"/>
                <w:spacing w:val="-5"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5"/>
                <w:sz w:val="20"/>
                <w:lang w:val="pt-BR"/>
              </w:rPr>
              <w:t>30H</w:t>
            </w:r>
          </w:p>
        </w:tc>
        <w:tc>
          <w:tcPr>
            <w:tcW w:w="1245" w:type="dxa"/>
          </w:tcPr>
          <w:p w14:paraId="73523DAA">
            <w:pPr>
              <w:pStyle w:val="7"/>
              <w:spacing w:line="229" w:lineRule="exact"/>
              <w:rPr>
                <w:rFonts w:hint="default"/>
                <w:b/>
                <w:color w:val="4AACC5"/>
                <w:spacing w:val="-5"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5"/>
                <w:sz w:val="20"/>
                <w:lang w:val="pt-BR"/>
              </w:rPr>
              <w:t>03/03/2025</w:t>
            </w:r>
          </w:p>
        </w:tc>
        <w:tc>
          <w:tcPr>
            <w:tcW w:w="2971" w:type="dxa"/>
          </w:tcPr>
          <w:p w14:paraId="405607BA">
            <w:pPr>
              <w:pStyle w:val="7"/>
              <w:spacing w:line="230" w:lineRule="exact"/>
              <w:ind w:left="885" w:hanging="42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MDIR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Mesa</w:t>
            </w:r>
            <w:r>
              <w:rPr>
                <w:spacing w:val="-2"/>
                <w:sz w:val="20"/>
              </w:rPr>
              <w:t xml:space="preserve"> Diretora</w:t>
            </w:r>
            <w:bookmarkStart w:id="0" w:name="_GoBack"/>
            <w:bookmarkEnd w:id="0"/>
          </w:p>
        </w:tc>
      </w:tr>
    </w:tbl>
    <w:p w14:paraId="3BE002EE">
      <w:pPr>
        <w:pStyle w:val="4"/>
        <w:spacing w:before="16"/>
        <w:rPr>
          <w:b/>
          <w:sz w:val="22"/>
        </w:rPr>
      </w:pPr>
    </w:p>
    <w:p w14:paraId="6C637167">
      <w:pPr>
        <w:pStyle w:val="4"/>
        <w:ind w:left="32" w:right="5"/>
        <w:jc w:val="center"/>
        <w:rPr>
          <w:sz w:val="18"/>
          <w:szCs w:val="18"/>
        </w:rPr>
      </w:pPr>
      <w:r>
        <w:rPr>
          <w:sz w:val="18"/>
          <w:szCs w:val="18"/>
        </w:rPr>
        <w:t>Praça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Olímpio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Campos,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74,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Centro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-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Telefone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(079)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2107-</w:t>
      </w:r>
      <w:r>
        <w:rPr>
          <w:spacing w:val="-4"/>
          <w:sz w:val="18"/>
          <w:szCs w:val="18"/>
        </w:rPr>
        <w:t>4800</w:t>
      </w:r>
      <w:r>
        <w:rPr>
          <w:rFonts w:hint="default"/>
          <w:spacing w:val="-4"/>
          <w:sz w:val="18"/>
          <w:szCs w:val="18"/>
          <w:lang w:val="pt-BR"/>
        </w:rPr>
        <w:t xml:space="preserve">    </w:t>
      </w:r>
      <w:r>
        <w:rPr>
          <w:sz w:val="18"/>
          <w:szCs w:val="18"/>
        </w:rPr>
        <w:t>CEP: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49010-040</w:t>
      </w:r>
      <w:r>
        <w:rPr>
          <w:spacing w:val="-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Aracaju/SE</w:t>
      </w:r>
    </w:p>
    <w:sectPr>
      <w:type w:val="continuous"/>
      <w:pgSz w:w="11910" w:h="16840"/>
      <w:pgMar w:top="700" w:right="900" w:bottom="280" w:left="96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082440A5"/>
    <w:rsid w:val="0E046948"/>
    <w:rsid w:val="11395A9E"/>
    <w:rsid w:val="13FD6E31"/>
    <w:rsid w:val="20EE02CF"/>
    <w:rsid w:val="22CA25EE"/>
    <w:rsid w:val="2E884712"/>
    <w:rsid w:val="40DA1D47"/>
    <w:rsid w:val="44EC3BAD"/>
    <w:rsid w:val="46DC17AD"/>
    <w:rsid w:val="51126B4F"/>
    <w:rsid w:val="54B82C61"/>
    <w:rsid w:val="58AB30BE"/>
    <w:rsid w:val="5DD07584"/>
    <w:rsid w:val="5E4A50CA"/>
    <w:rsid w:val="6110157B"/>
    <w:rsid w:val="614F4224"/>
    <w:rsid w:val="751758AB"/>
    <w:rsid w:val="7E595FC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pt-PT" w:eastAsia="en-US" w:bidi="ar-SA"/>
    </w:rPr>
  </w:style>
  <w:style w:type="paragraph" w:customStyle="1" w:styleId="7">
    <w:name w:val="Table Paragraph"/>
    <w:basedOn w:val="1"/>
    <w:qFormat/>
    <w:uiPriority w:val="1"/>
    <w:pPr>
      <w:ind w:left="9"/>
      <w:jc w:val="center"/>
    </w:pPr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299</Words>
  <Characters>1660</Characters>
  <TotalTime>3</TotalTime>
  <ScaleCrop>false</ScaleCrop>
  <LinksUpToDate>false</LinksUpToDate>
  <CharactersWithSpaces>1853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2024-03-20T13:51:00Z</dcterms:created>
  <dc:creator>WINDOWS98</dc:creator>
  <cp:lastModifiedBy>Edilma Braz</cp:lastModifiedBy>
  <dcterms:modified xsi:type="dcterms:W3CDTF">2025-03-19T14:18:18Z</dcterms:modified>
  <dc:title>Aracaju, 20 de novembro de 1997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2024-02-19T00:00:00Z</vt:filetime>
  </property>
  <property fmtid="{D5CDD505-2E9C-101B-9397-08002B2CF9AE}" pid="3" name="Creator">
    <vt:lpwstr>WPS Writer</vt:lpwstr>
  </property>
  <property fmtid="{D5CDD505-2E9C-101B-9397-08002B2CF9AE}" pid="4" name="LastSaved">
    <vt:filetime>2024-03-20T00:00:00Z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SourceModified">
    <vt:lpwstr>D:20240219073154+10'31'</vt:lpwstr>
  </property>
  <property fmtid="{D5CDD505-2E9C-101B-9397-08002B2CF9AE}" pid="7" name="KSOProductBuildVer">
    <vt:lpwstr>1046-12.2.0.20326</vt:lpwstr>
  </property>
  <property fmtid="{D5CDD505-2E9C-101B-9397-08002B2CF9AE}" pid="8" name="ICV">
    <vt:lpwstr>AE3381036FA743358E02D29EF7B30F05_13</vt:lpwstr>
  </property>
</Properties>
</file>