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6FFF3">
      <w:pPr>
        <w:jc w:val="both"/>
        <w:rPr>
          <w:b/>
          <w:bCs/>
          <w:sz w:val="22"/>
          <w:szCs w:val="22"/>
        </w:rPr>
      </w:pPr>
    </w:p>
    <w:p w14:paraId="5323686D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Atualização: OUTUBRO/2025</w:t>
      </w:r>
    </w:p>
    <w:p w14:paraId="4CDA2D8E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QUADRO DE VAGAS EFETIVOS CONCURSO 01/2020</w:t>
      </w:r>
    </w:p>
    <w:tbl>
      <w:tblPr>
        <w:tblStyle w:val="6"/>
        <w:tblW w:w="11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2040"/>
        <w:gridCol w:w="2010"/>
        <w:gridCol w:w="2805"/>
      </w:tblGrid>
      <w:tr w14:paraId="3916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D928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478DE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Vagas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2750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Ocupadas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EF49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Disponível</w:t>
            </w:r>
          </w:p>
        </w:tc>
      </w:tr>
      <w:tr w14:paraId="32C1D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3E7F5C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Analista Administrativo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0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7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F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60C9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0BF22E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D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0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3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67436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3E060E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D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5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A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3F858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6CE6A4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Legislativo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7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7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0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A561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64429B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Contador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C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D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4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6FED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28025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4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4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4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3ED1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5559B2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Intérprete e tradutor Libras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2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1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9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ABB4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7A573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8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7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2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4F96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5585B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Médico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8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F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B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EDEB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676497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C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5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9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361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46E8ED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Redator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9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3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E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5F93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778866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8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8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9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370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6B9C96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 em Enfermagem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1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4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3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12AB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7AF8F5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 em Segurança no trabalho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1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F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A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C6A1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4A6ED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 em Taquigrafia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B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B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D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AB20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3D77CB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 Tecnologia da Informação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2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4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D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F927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0AD23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TOTAIS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6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D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0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</w:tbl>
    <w:p w14:paraId="1AB6A43C">
      <w:pPr>
        <w:rPr>
          <w:rFonts w:hint="default"/>
          <w:lang w:val="pt-BR" w:eastAsia="zh-CN"/>
        </w:rPr>
      </w:pPr>
    </w:p>
    <w:p w14:paraId="3D477C78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  <w:r>
        <w:rPr>
          <w:rFonts w:hint="default"/>
          <w:b/>
          <w:bCs/>
          <w:sz w:val="22"/>
          <w:szCs w:val="22"/>
          <w:lang w:val="pt-BR" w:eastAsia="zh-CN"/>
        </w:rPr>
        <w:t>QUADRO DE VAGAS EFETIVOS (CARGOS ANTIGOS A EXTINGUIR)</w:t>
      </w:r>
    </w:p>
    <w:tbl>
      <w:tblPr>
        <w:tblStyle w:val="6"/>
        <w:tblW w:w="11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1730"/>
        <w:gridCol w:w="2510"/>
        <w:gridCol w:w="2615"/>
      </w:tblGrid>
      <w:tr w14:paraId="19B9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6E926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B6DB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Vagas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DB33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Ocupadas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42FE3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Disponível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</w:t>
            </w:r>
          </w:p>
        </w:tc>
      </w:tr>
      <w:tr w14:paraId="2C246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54437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Taquígrafo II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901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68B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7AE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6182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0EF21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Datilógrafo 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F72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626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216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AACA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2E9C6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Aux. Técnico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C6D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43C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507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C32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05434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Aux. Portaria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F1C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57D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B0E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058E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36A4F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Revisor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2EC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A1A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A4B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7899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015A2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Serviços Gerais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B27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CEC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DE3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02C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1981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TOTAIS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80F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3CE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950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 w14:paraId="33507721">
      <w:pPr>
        <w:rPr>
          <w:rFonts w:hint="default"/>
          <w:lang w:val="en-US" w:eastAsia="zh-CN"/>
        </w:rPr>
      </w:pPr>
    </w:p>
    <w:p w14:paraId="2E874B1B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sectPr>
      <w:headerReference r:id="rId3" w:type="default"/>
      <w:footerReference r:id="rId4" w:type="default"/>
      <w:pgSz w:w="16837" w:h="11905" w:orient="landscape"/>
      <w:pgMar w:top="46" w:right="2048" w:bottom="1185" w:left="1418" w:header="320" w:footer="7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66E84">
    <w:pPr>
      <w:widowControl w:val="0"/>
      <w:jc w:val="center"/>
      <w:rPr>
        <w:bCs/>
        <w:sz w:val="24"/>
        <w:szCs w:val="24"/>
      </w:rPr>
    </w:pPr>
  </w:p>
  <w:p w14:paraId="0CE4F5EB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Praça Olímpio Campos, 74, Centro - Telefone (079) 2107-4800</w:t>
    </w:r>
  </w:p>
  <w:p w14:paraId="4F829E10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CEP: 49010-040 Aracaju/SE</w:t>
    </w:r>
  </w:p>
  <w:p w14:paraId="5FB4158E">
    <w:pPr>
      <w:pStyle w:val="10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1C169"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54D8C318">
    <w:pPr>
      <w:pStyle w:val="9"/>
      <w:jc w:val="center"/>
      <w:rPr>
        <w:b/>
      </w:rPr>
    </w:pPr>
    <w:r>
      <w:drawing>
        <wp:inline distT="0" distB="0" distL="114300" distR="114300">
          <wp:extent cx="505460" cy="541655"/>
          <wp:effectExtent l="0" t="0" r="8890" b="1079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0546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347678">
    <w:pPr>
      <w:pStyle w:val="9"/>
      <w:jc w:val="center"/>
      <w:rPr>
        <w:b/>
        <w:sz w:val="18"/>
        <w:szCs w:val="18"/>
      </w:rPr>
    </w:pPr>
    <w:r>
      <w:rPr>
        <w:b/>
        <w:sz w:val="18"/>
        <w:szCs w:val="18"/>
      </w:rPr>
      <w:t>CÂMARA MUNICIPAL DE ARACAJU</w:t>
    </w:r>
  </w:p>
  <w:p w14:paraId="06E208BF">
    <w:pPr>
      <w:pStyle w:val="9"/>
      <w:jc w:val="center"/>
      <w:rPr>
        <w:rFonts w:hint="default"/>
        <w:b/>
        <w:lang w:val="pt-BR"/>
      </w:rPr>
    </w:pPr>
    <w:r>
      <w:rPr>
        <w:b/>
        <w:sz w:val="18"/>
        <w:szCs w:val="18"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4C81C1D"/>
    <w:rsid w:val="06C944B3"/>
    <w:rsid w:val="074D6689"/>
    <w:rsid w:val="0CCC3A9A"/>
    <w:rsid w:val="0E0F6D2A"/>
    <w:rsid w:val="0FE94628"/>
    <w:rsid w:val="10890977"/>
    <w:rsid w:val="12037D16"/>
    <w:rsid w:val="15E52F5E"/>
    <w:rsid w:val="1F236CA6"/>
    <w:rsid w:val="224E3909"/>
    <w:rsid w:val="2CFA0EE9"/>
    <w:rsid w:val="2DA66D7A"/>
    <w:rsid w:val="2E2373EF"/>
    <w:rsid w:val="2F926F5D"/>
    <w:rsid w:val="30EF1A9B"/>
    <w:rsid w:val="31880907"/>
    <w:rsid w:val="32246649"/>
    <w:rsid w:val="33C277AB"/>
    <w:rsid w:val="33C6456B"/>
    <w:rsid w:val="35B0290B"/>
    <w:rsid w:val="392A355F"/>
    <w:rsid w:val="3B291569"/>
    <w:rsid w:val="3C333485"/>
    <w:rsid w:val="432E5DDE"/>
    <w:rsid w:val="493C12FF"/>
    <w:rsid w:val="4B7E2783"/>
    <w:rsid w:val="4E936123"/>
    <w:rsid w:val="56260E75"/>
    <w:rsid w:val="5AA15819"/>
    <w:rsid w:val="60606619"/>
    <w:rsid w:val="61747DE2"/>
    <w:rsid w:val="65ED1696"/>
    <w:rsid w:val="6EEA3C59"/>
    <w:rsid w:val="70ED5487"/>
    <w:rsid w:val="757414A3"/>
    <w:rsid w:val="780C6AF0"/>
    <w:rsid w:val="78824F57"/>
    <w:rsid w:val="78A93B30"/>
    <w:rsid w:val="7BAB0976"/>
    <w:rsid w:val="7C2F1572"/>
    <w:rsid w:val="7CA04AE7"/>
    <w:rsid w:val="7CAB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146</Words>
  <Characters>600</Characters>
  <Lines>9</Lines>
  <Paragraphs>2</Paragraphs>
  <TotalTime>19</TotalTime>
  <ScaleCrop>false</ScaleCrop>
  <LinksUpToDate>false</LinksUpToDate>
  <CharactersWithSpaces>640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2025-04-24T12:35:00Z</cp:lastPrinted>
  <dcterms:modified xsi:type="dcterms:W3CDTF">2025-10-23T13:32:28Z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5C9A74CEFD164028BCF9A4E1A6AA1A92_13</vt:lpwstr>
  </property>
</Properties>
</file>