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p>
      <w:pPr>
        <w:ind w:left="5245"/>
        <w:rPr>
          <w:sz w:val="40"/>
          <w:szCs w:val="40"/>
        </w:rPr>
      </w:pPr>
      <w:bookmarkStart w:id="0" w:name="_939726389"/>
      <w:bookmarkEnd w:id="0"/>
    </w:p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Padrão remuneratório 2021 - Vereador</w:t>
      </w:r>
    </w:p>
    <w:tbl>
      <w:tblPr>
        <w:tblStyle w:val="7"/>
        <w:tblpPr w:leftFromText="180" w:rightFromText="180" w:vertAnchor="page" w:horzAnchor="page" w:tblpX="1711" w:tblpY="425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2021</w:t>
            </w:r>
          </w:p>
        </w:tc>
        <w:tc>
          <w:tcPr>
            <w:tcW w:w="422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18.991,68</w:t>
            </w:r>
          </w:p>
        </w:tc>
      </w:tr>
    </w:tbl>
    <w:p>
      <w:pPr>
        <w:pStyle w:val="4"/>
        <w:ind w:left="93"/>
        <w:jc w:val="center"/>
      </w:pPr>
      <w:bookmarkStart w:id="1" w:name="_GoBack"/>
      <w:bookmarkEnd w:id="1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20130767"/>
    <w:rsid w:val="3C4651ED"/>
    <w:rsid w:val="565705E4"/>
    <w:rsid w:val="5A7B6E75"/>
    <w:rsid w:val="6B556DFB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2024-01-26T10:43:23Z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BB386397BD334707B64DA0324AA39CCF_13</vt:lpwstr>
  </property>
</Properties>
</file>