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26D5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PADRÃO REMUNERATÓRIO  - 2023</w:t>
      </w:r>
    </w:p>
    <w:p w14:paraId="2C8C92D8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Provimento efetivo</w:t>
      </w:r>
    </w:p>
    <w:p w14:paraId="27EA3DAA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604C6A63" w14:textId="77777777" w:rsidR="00000000" w:rsidRDefault="00000000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28"/>
        <w:tblW w:w="14742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</w:tblGrid>
      <w:tr w:rsidR="00000000" w14:paraId="35AE1178" w14:textId="77777777">
        <w:trPr>
          <w:trHeight w:val="375"/>
        </w:trPr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E9A4AA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NÍVEIS</w:t>
            </w:r>
          </w:p>
        </w:tc>
        <w:tc>
          <w:tcPr>
            <w:tcW w:w="12774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2FD29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PROGRESSÃO</w:t>
            </w:r>
          </w:p>
        </w:tc>
      </w:tr>
      <w:tr w:rsidR="00000000" w14:paraId="5BAA333F" w14:textId="77777777">
        <w:trPr>
          <w:trHeight w:val="315"/>
        </w:trPr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E0E7AE" w14:textId="77777777" w:rsidR="00000000" w:rsidRDefault="0000000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FC2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BE2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D074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C077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BC7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352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28E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4E8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9F3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5514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C0F8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5AE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E24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848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0B8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15</w:t>
            </w:r>
          </w:p>
        </w:tc>
      </w:tr>
      <w:tr w:rsidR="00000000" w14:paraId="1F9E0A34" w14:textId="77777777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B7CDA7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   -   2   -  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FD6EF1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1.503,68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39FEF1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1.533,75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9A54C1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1.564,43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5658B7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1.595,72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A41E0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1.627,63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2115E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1.660,18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2517E6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1.693,37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B6B268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1.727,26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B3209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1.761,80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AF5A56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1.797,04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CD85AB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1.832,98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1D95B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1.869,64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0683C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1.907,03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1F91B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1.945,17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CA2763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1.984,07</w:t>
            </w:r>
          </w:p>
        </w:tc>
      </w:tr>
      <w:tr w:rsidR="00000000" w14:paraId="6712AFFE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CFA27C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Básico 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1B0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FD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182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D6F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3C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0C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67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75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9F9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87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37E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50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21A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6A58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CA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0CFD6A28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F6977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  -  5  - 6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65A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1.619,35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CB2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1.651,74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9C8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1.684,77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404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1.718,47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13E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1.752,84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067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1.787,89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28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1.823,65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E48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1.860,12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CB2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1.897,33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84E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1.935,27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0F3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1.973,98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C2D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2.013,46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8B3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2.053,73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FBF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2.094,80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5960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2.136,70</w:t>
            </w:r>
          </w:p>
        </w:tc>
      </w:tr>
      <w:tr w:rsidR="00000000" w14:paraId="0227F47D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DE2F6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Básico II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A4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13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932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AAB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F1C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A6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E2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82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D9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61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9C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84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ED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9C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A35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050BA652" w14:textId="77777777">
        <w:trPr>
          <w:trHeight w:val="69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1DB20B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  -  8  -  9  -  10  -  11</w:t>
            </w:r>
          </w:p>
          <w:p w14:paraId="5E84283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0794E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1.850,68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0E75FD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1.896,95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754AE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1.944,37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BFAD1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1.992,98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60734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2.042,80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932FA1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2.093,87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B0AD3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2.146,22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BF178D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2.199,98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B6690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2.254,87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E770C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2.311,25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DF6B1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2.369,03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1B826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2.428,25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265B25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2.488,96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78353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2.551,18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9E1EA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2.614,96</w:t>
            </w:r>
          </w:p>
        </w:tc>
      </w:tr>
      <w:tr w:rsidR="00000000" w14:paraId="3E209171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AF8589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12  -  13  -  14  -  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EA5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2.197,69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79C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2.252,63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980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2.308,95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DCE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2.366,67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184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2.425,84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3D6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2.486,48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924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2.548,65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425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2.612,36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613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2.677,67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6C9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2.744,61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2B0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2.813,23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B37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2.883,56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C8D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2.955,65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67F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3.029,54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982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3.105,28</w:t>
            </w:r>
          </w:p>
        </w:tc>
      </w:tr>
      <w:tr w:rsidR="00000000" w14:paraId="673B5D07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78794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Médio Técnico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7AE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DF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92E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9DBD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53E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CAA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DF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796C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0C0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988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07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FC3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BBB7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2715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509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000000" w14:paraId="06481815" w14:textId="77777777">
        <w:trPr>
          <w:trHeight w:val="615"/>
        </w:trPr>
        <w:tc>
          <w:tcPr>
            <w:tcW w:w="1968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B6CCFA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16</w:t>
            </w:r>
          </w:p>
          <w:p w14:paraId="4867FC8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Superior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84FE1C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2.660,36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951FC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2.713,57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2F0EDA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2.767,84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FD93F9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2.823,20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C6A22E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2.879,66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C9F2F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2.937,25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47A380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2.996,00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FC3758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3.055,92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87F81F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3.117,04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EAAECF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3.179,38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E5113E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3.242,96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7752E6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3.307,82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82FD9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3.373,98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D4661B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3.441,46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01F929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3.510,29</w:t>
            </w:r>
          </w:p>
        </w:tc>
      </w:tr>
      <w:tr w:rsidR="00000000" w14:paraId="037E3571" w14:textId="77777777">
        <w:trPr>
          <w:trHeight w:val="28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D0941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854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3.423,76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F5B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3.509,35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B13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3.597,09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498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3.867,02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934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3.779,19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2A3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3.873,67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2E5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3.970,51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6A0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4.069,77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140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4.171,52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C0F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4.275,81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7F5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4.382,70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960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4.492,27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571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4.604,58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5DE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4.719,69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27C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cs="Calibri"/>
                <w:sz w:val="20"/>
                <w:szCs w:val="20"/>
              </w:rPr>
              <w:t>4.837,68</w:t>
            </w:r>
          </w:p>
        </w:tc>
      </w:tr>
      <w:tr w:rsidR="00000000" w14:paraId="7D5FAC39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4DC1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08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E9B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12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76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DD3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A12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11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E65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28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699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87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F10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AE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A3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F9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A5EF706" w14:textId="77777777" w:rsidR="00BC4BDD" w:rsidRDefault="00BC4BDD">
      <w:pPr>
        <w:spacing w:after="0" w:line="240" w:lineRule="auto"/>
        <w:rPr>
          <w:sz w:val="28"/>
          <w:szCs w:val="28"/>
        </w:rPr>
      </w:pPr>
    </w:p>
    <w:sectPr w:rsidR="00BC4BDD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041E" w14:textId="77777777" w:rsidR="00BC4BDD" w:rsidRDefault="00BC4BDD">
      <w:pPr>
        <w:spacing w:after="0" w:line="240" w:lineRule="auto"/>
      </w:pPr>
      <w:r>
        <w:separator/>
      </w:r>
    </w:p>
  </w:endnote>
  <w:endnote w:type="continuationSeparator" w:id="0">
    <w:p w14:paraId="68A9211F" w14:textId="77777777" w:rsidR="00BC4BDD" w:rsidRDefault="00BC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3FBA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80E6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3E9EC003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6B38FF5D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885F" w14:textId="77777777" w:rsidR="00BC4BDD" w:rsidRDefault="00BC4BDD">
      <w:pPr>
        <w:spacing w:after="0" w:line="240" w:lineRule="auto"/>
      </w:pPr>
      <w:r>
        <w:separator/>
      </w:r>
    </w:p>
  </w:footnote>
  <w:footnote w:type="continuationSeparator" w:id="0">
    <w:p w14:paraId="06435281" w14:textId="77777777" w:rsidR="00BC4BDD" w:rsidRDefault="00BC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6293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10048FED" w14:textId="6D77013B" w:rsidR="00000000" w:rsidRDefault="002D483A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5F8486C5" wp14:editId="54A23278">
          <wp:extent cx="702945" cy="64833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122794" w14:textId="77777777" w:rsidR="00000000" w:rsidRDefault="0000000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DE SERGIPE</w:t>
    </w:r>
  </w:p>
  <w:p w14:paraId="4585203F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PREFEITURA MUNICIPAL DE ARACAJU</w:t>
    </w:r>
  </w:p>
  <w:p w14:paraId="1F32F5AB" w14:textId="77777777" w:rsidR="00000000" w:rsidRDefault="00000000">
    <w:pPr>
      <w:pStyle w:val="Cabealho"/>
      <w:jc w:val="center"/>
      <w:rPr>
        <w:rFonts w:ascii="Times New Roman" w:hAnsi="Times New Roman"/>
        <w:b/>
      </w:rPr>
    </w:pPr>
  </w:p>
  <w:p w14:paraId="0107605D" w14:textId="77777777" w:rsidR="00000000" w:rsidRDefault="00000000">
    <w:pPr>
      <w:pStyle w:val="Cabealho"/>
      <w:tabs>
        <w:tab w:val="left" w:pos="2134"/>
      </w:tabs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LEI COMPLEMENTAR N.º 169</w:t>
    </w:r>
  </w:p>
  <w:p w14:paraId="13088EF4" w14:textId="77777777" w:rsidR="00000000" w:rsidRDefault="00000000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DE 16 DE AGOSTO DE 2019</w:t>
    </w:r>
  </w:p>
  <w:p w14:paraId="4A60DED6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CB03" w14:textId="71A549F3" w:rsidR="00000000" w:rsidRDefault="002D483A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7B9C976A" wp14:editId="7714BD0B">
          <wp:extent cx="702945" cy="64833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592E946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ARACAJU</w:t>
    </w:r>
  </w:p>
  <w:p w14:paraId="300C06F3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PODER LEGISLATIVO</w:t>
    </w:r>
  </w:p>
  <w:p w14:paraId="58735245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1C0A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483A"/>
    <w:rsid w:val="002D5B29"/>
    <w:rsid w:val="002E346C"/>
    <w:rsid w:val="002F35FE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23AE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58BE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1CA9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31F0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3D90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0F4A"/>
    <w:rsid w:val="007D11E6"/>
    <w:rsid w:val="007D7431"/>
    <w:rsid w:val="007D7A08"/>
    <w:rsid w:val="007E1473"/>
    <w:rsid w:val="007E428C"/>
    <w:rsid w:val="007E5446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96D"/>
    <w:rsid w:val="00A63B0F"/>
    <w:rsid w:val="00A6412B"/>
    <w:rsid w:val="00A64A18"/>
    <w:rsid w:val="00A70437"/>
    <w:rsid w:val="00A71524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3B3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4BDD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C9D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3D7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326DB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E673D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00E2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35182490"/>
    <w:rsid w:val="639F0646"/>
    <w:rsid w:val="69A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6EB78E"/>
  <w15:chartTrackingRefBased/>
  <w15:docId w15:val="{C8276B83-D9DA-48CB-8C23-65F4ACE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MSSILVA</cp:lastModifiedBy>
  <cp:revision>2</cp:revision>
  <cp:lastPrinted>2023-11-11T23:53:00Z</cp:lastPrinted>
  <dcterms:created xsi:type="dcterms:W3CDTF">2024-01-26T19:31:00Z</dcterms:created>
  <dcterms:modified xsi:type="dcterms:W3CDTF">2024-01-26T19:31:00Z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3B72E369B5F54A838DCFDBF0C668632D_13</vt:lpwstr>
  </property>
</Properties>
</file>