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44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 w:colFirst="5" w:colLast="5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ANA LUIZA SANTANA CAVALCANTE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ANDERSON RODRIGUES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ASHLEY KAYLANE DE ANDRADE ALVES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BARBARA CAROLINE RESENDE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BEATRIZ EMANUELLE CARVALHO SANTOS MEN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CAIO DIEGO VIEIRA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DADJA SANTOS PEREIRA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GLEIDE NAYANNE DE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GLORIA FERNANDA SILVA VALERIANO DOS 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GUSTAVO MELO RIOS SOUZA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HIAGO FELLIPE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IANNA KAROLINE MONTEIRO MENDONCA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JOAO ALEXANDRE DA SILVA PORTO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KAMILA LOURDES SANTOS TAVARES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KATARINA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LAINA MARIA DE SOUZA ARAUJO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LAURA BRANDINO DE ALENCAR PATON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LUCERYTA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30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MARIA TEREZA DA SILVA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MARIA VICTORIA PINTO DE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MATHEUS FERNANDES BARRETO BRITTO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MATHIAS MATOS SANTA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02/01/2024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RAFAELA DE JESUS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RUBIA NAATE BRITO GARCIA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01/12/2023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SAMUEL LEVY REIS 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sz w:val="20"/>
                <w:szCs w:val="20"/>
                <w:lang w:val="en-US" w:eastAsia="zh-CN" w:bidi="ar"/>
              </w:rPr>
              <w:t>VIVIAN MILENE RIBEIRO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JANEIRO.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6991ED4"/>
    <w:rsid w:val="2F926F5D"/>
    <w:rsid w:val="33C6456B"/>
    <w:rsid w:val="371D79E2"/>
    <w:rsid w:val="392A355F"/>
    <w:rsid w:val="3B291569"/>
    <w:rsid w:val="4946343E"/>
    <w:rsid w:val="56260E75"/>
    <w:rsid w:val="576F7960"/>
    <w:rsid w:val="60606619"/>
    <w:rsid w:val="61747DE2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417</Words>
  <Characters>2475</Characters>
  <Lines>9</Lines>
  <Paragraphs>2</Paragraphs>
  <TotalTime>0</TotalTime>
  <ScaleCrop>false</ScaleCrop>
  <LinksUpToDate>false</LinksUpToDate>
  <CharactersWithSpaces>2622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2024-05-09T14:24:29Z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723D933FC1E1457CBC40A2ADDFDBE9C5_13</vt:lpwstr>
  </property>
</Properties>
</file>