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91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240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8086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11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7"/>
          <w:w w:val="150"/>
          <w:sz w:val="20"/>
        </w:rPr>
        <w:t> </w:t>
      </w:r>
      <w:r>
        <w:rPr>
          <w:sz w:val="20"/>
        </w:rPr>
        <w:t>SHEYLA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GALBA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188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137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13:44:04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13:44:03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13:43:34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13:43:35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13:41:56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13:44:28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13:41:58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13:44:25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13:41:37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13:44:20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13:42:38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EDUARDO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LIMA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2"/>
        </w:rPr>
        <w:t>REPUBLICANOS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637" w:space="2707"/>
            <w:col w:w="1671" w:space="93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