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2"/>
          <w:sz w:val="20"/>
        </w:rPr>
        <w:t> </w:t>
      </w:r>
      <w:r>
        <w:rPr>
          <w:sz w:val="20"/>
        </w:rPr>
        <w:t>PLC</w:t>
      </w:r>
      <w:r>
        <w:rPr>
          <w:spacing w:val="-12"/>
          <w:sz w:val="20"/>
        </w:rPr>
        <w:t> </w:t>
      </w:r>
      <w:r>
        <w:rPr>
          <w:sz w:val="20"/>
        </w:rPr>
        <w:t>10-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29" w:space="59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55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14:20:15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14:20:13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3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