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71-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6492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649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152400">
                              <a:moveTo>
                                <a:pt x="12649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64920" y="152400"/>
                              </a:lnTo>
                              <a:lnTo>
                                <a:pt x="126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9.6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6"/>
        </w:rPr>
        <w:t>ANDERSON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1"/>
        </w:rPr>
        <w:t> </w:t>
      </w:r>
      <w:r>
        <w:rPr>
          <w:spacing w:val="-6"/>
        </w:rPr>
        <w:t>TUCA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169" w:space="355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