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</w:t>
      </w:r>
      <w:r>
        <w:rPr>
          <w:sz w:val="30"/>
          <w:szCs w:val="30"/>
        </w:rPr>
        <w:t>8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</w:rPr>
        <w:t>24</w:t>
      </w:r>
      <w:r>
        <w:rPr>
          <w:sz w:val="30"/>
          <w:szCs w:val="30"/>
        </w:rPr>
        <w:t xml:space="preserve"> DE FEVEREIRO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8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DE TUDO O QUE SE TEM OUVIDO, O FIM É: TEME A DEUS, E GUARDA OS SEUS MANDAMENTOS; PORQUE ISTO É O DEVER DE TODO O HOMEM</w:t>
      </w:r>
      <w:hyperlink r:id="rId2">
        <w:r>
          <w:rPr>
            <w:rFonts w:eastAsia="Times New Roman" w:cs="Times New Roman"/>
            <w:bCs/>
            <w:color w:val="auto"/>
            <w:kern w:val="0"/>
            <w:sz w:val="28"/>
            <w:szCs w:val="28"/>
            <w:lang w:val="pt-BR" w:eastAsia="ar-SA" w:bidi="ar-SA"/>
          </w:rPr>
          <w:t>.</w:t>
        </w:r>
      </w:hyperlink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” (ECLESIASTES 12:13)</w:t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VETO TOTAL AO 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color w:val="FFC000"/>
              </w:rPr>
            </w:pPr>
            <w:r>
              <w:rPr>
                <w:b/>
                <w:bCs/>
                <w:sz w:val="28"/>
                <w:szCs w:val="28"/>
              </w:rPr>
              <w:t>Nº 196/2025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VETO TOTAL AO PL Nº 196/2025, QUE ALTERA A LEI MUNICIPAL Nº 4.092, DE 12 DE SETEMBRO DE 2011, QUE AUTORIZA O PODER EXECUTIVO A CELEBRAR CONVÊNIOS DE COOPERAÇÃO MÚTUA COM FEDERAÇÕES DE ESPORTES E INSTITUI O PROGRAMA BOLSA-ATLETA ARACAJU, DE AUTORIA DA VEREADORA SELMA FRANÇA.</w:t>
            </w:r>
          </w:p>
          <w:p>
            <w:pPr>
              <w:pStyle w:val="Header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</w:r>
          </w:p>
          <w:p>
            <w:pPr>
              <w:pStyle w:val="Header"/>
              <w:jc w:val="center"/>
              <w:rPr>
                <w:b/>
                <w:szCs w:val="22"/>
                <w:shd w:fill="FFFFFF" w:val="clear"/>
              </w:rPr>
            </w:pPr>
            <w:r>
              <w:rPr>
                <w:b/>
                <w:szCs w:val="22"/>
                <w:shd w:fill="FFFFFF" w:val="clear"/>
              </w:rPr>
              <w:t>FALTANDO PARECER DA COMISSÃO DE JUSTIÇA E REDAÇÃO.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VETO PARCIAL AO 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color w:val="FFC000"/>
              </w:rPr>
            </w:pPr>
            <w:r>
              <w:rPr>
                <w:b/>
                <w:bCs/>
                <w:sz w:val="28"/>
                <w:szCs w:val="28"/>
              </w:rPr>
              <w:t>Nº 353/2025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VETO PARCIAL AO PL Nº 353/2025, QUE DISPÕE SOBRE O PLANO PLURIANUAL – PPA DO MUNICÍPIO DE ARACAJU PARA O QUADRIÊNIO 2026-2029.</w:t>
            </w:r>
          </w:p>
          <w:p>
            <w:pPr>
              <w:pStyle w:val="Header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Header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Veto ao art. 22</w:t>
            </w:r>
          </w:p>
          <w:p>
            <w:pPr>
              <w:pStyle w:val="Header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Veto ao art. 23</w:t>
            </w:r>
          </w:p>
          <w:p>
            <w:pPr>
              <w:pStyle w:val="Header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Veto à Emenda 03</w:t>
            </w:r>
          </w:p>
          <w:p>
            <w:pPr>
              <w:pStyle w:val="Header"/>
              <w:jc w:val="both"/>
              <w:rPr>
                <w:b/>
                <w:sz w:val="10"/>
                <w:szCs w:val="10"/>
                <w:shd w:fill="FFFFFF" w:val="clear"/>
              </w:rPr>
            </w:pPr>
            <w:r>
              <w:rPr>
                <w:b/>
                <w:sz w:val="10"/>
                <w:szCs w:val="10"/>
                <w:shd w:fill="FFFFFF" w:val="clear"/>
              </w:rPr>
            </w:r>
          </w:p>
          <w:p>
            <w:pPr>
              <w:pStyle w:val="Header"/>
              <w:jc w:val="center"/>
              <w:rPr>
                <w:b/>
                <w:szCs w:val="22"/>
                <w:shd w:fill="FFFFFF" w:val="clear"/>
              </w:rPr>
            </w:pPr>
            <w:r>
              <w:rPr>
                <w:b/>
                <w:szCs w:val="22"/>
                <w:shd w:fill="FFFFFF" w:val="clear"/>
              </w:rPr>
              <w:t>FALTANDO PARECER DA COMISSÃO DE JUSTIÇA E REDAÇÃO.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281/2025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INSTITUI O CIRCUITO ARACAJUANO DE CAVALGADAS </w:t>
            </w:r>
            <w:r>
              <w:rPr>
                <w:b/>
                <w:sz w:val="22"/>
              </w:rPr>
              <w:t>E</w:t>
            </w:r>
            <w:r>
              <w:rPr>
                <w:b/>
                <w:sz w:val="22"/>
              </w:rPr>
              <w:t xml:space="preserve"> REGULAMENTA A REALIZAÇÃO DE CAVALGADAS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SELMA FRANÇA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179/2025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DENOMINA RUA CEL. JOSÉ GENIVALDO COUTO A ATUAL RUA T, NO LOT. AQUARIUS II, NO BAIRRO ARUANA.</w:t>
            </w:r>
          </w:p>
          <w:p>
            <w:pPr>
              <w:pStyle w:val="Normal"/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</w:r>
          </w:p>
          <w:p>
            <w:pPr>
              <w:pStyle w:val="Normal"/>
              <w:jc w:val="center"/>
              <w:rPr>
                <w:b/>
                <w:szCs w:val="22"/>
                <w:shd w:fill="FFFFFF" w:val="clear"/>
              </w:rPr>
            </w:pPr>
            <w:r>
              <w:rPr>
                <w:b/>
                <w:szCs w:val="22"/>
                <w:shd w:fill="FFFFFF" w:val="clear"/>
              </w:rPr>
              <w:t>FALTANDO PARECER DA COMISSÃO DE JUSTIÇA E REDAÇÃO E COMISSÃO DE OBRAS.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180/2025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O CAPUT DO ART. 1º DA LEI 5.049, DE 04 DE JULHO DE 2018, QUE DISPÕE SOBRE A RESERVA DE COTA RACIAL PARA AFRODESCENDENTES DAS VAGAS OFERECIDAS NOS CONCURSOS PÚBLICOS PARA PROVIMENTO DE CARGOS EFETIVOS E EMPREGOS PÚBLICOS NO ÂMBITO DA ADMINISTRAÇÃO PÚBLICA MUNICIPAL DIRETA, DAS AUTARQUIAS, DAS FUNDAÇÕES PÚBLICAS E DAS EMPRESAS PÚBLICAS CONTROLADAS PELO MUNICÍPIO DE ARACAJU.</w:t>
            </w:r>
          </w:p>
          <w:p>
            <w:pPr>
              <w:pStyle w:val="Normal"/>
              <w:jc w:val="center"/>
              <w:rPr>
                <w:b/>
                <w:sz w:val="10"/>
                <w:szCs w:val="10"/>
                <w:shd w:fill="FFFFFF" w:val="clear"/>
              </w:rPr>
            </w:pPr>
            <w:r>
              <w:rPr>
                <w:b/>
                <w:sz w:val="10"/>
                <w:szCs w:val="10"/>
                <w:shd w:fill="FFFFFF" w:val="clear"/>
              </w:rPr>
            </w:r>
          </w:p>
          <w:p>
            <w:pPr>
              <w:pStyle w:val="Normal"/>
              <w:jc w:val="center"/>
              <w:rPr>
                <w:b/>
                <w:szCs w:val="22"/>
                <w:shd w:fill="FFFFFF" w:val="clear"/>
              </w:rPr>
            </w:pPr>
            <w:r>
              <w:rPr>
                <w:b/>
                <w:szCs w:val="22"/>
                <w:shd w:fill="FFFFFF" w:val="clear"/>
              </w:rPr>
              <w:t>FALTANDO PARECER DA COMISSÃO DE JUSTIÇA E REDAÇÃO E COMISSÃO DE ASSISTÊNCIA SOCIAL.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250/2025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Style w:val="Bumpedfont15"/>
                <w:b/>
                <w:sz w:val="22"/>
              </w:rPr>
            </w:pPr>
            <w:r>
              <w:rPr>
                <w:rStyle w:val="Bumpedfont15"/>
                <w:b/>
                <w:sz w:val="22"/>
              </w:rPr>
              <w:t>DISPÕE SOBRE A PERMISSÃO DE MÚSICA AO VIVO EM ESTABELECIMENTOS COMERCIAIS.</w:t>
            </w:r>
          </w:p>
          <w:p>
            <w:pPr>
              <w:pStyle w:val="Normal"/>
              <w:jc w:val="both"/>
              <w:rPr>
                <w:rStyle w:val="Bumpedfont15"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center"/>
              <w:rPr>
                <w:b/>
                <w:szCs w:val="22"/>
                <w:shd w:fill="FFFFFF" w:val="clear"/>
              </w:rPr>
            </w:pPr>
            <w:r>
              <w:rPr>
                <w:b/>
                <w:szCs w:val="22"/>
                <w:shd w:fill="FFFFFF" w:val="clear"/>
              </w:rPr>
              <w:t>FALTANDO PARECER DA COMISSÃO DE JUSTIÇA E REDAÇÃO E COMISSÃO DE OBRAS E SERVIÇOS PÚBLICOS.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316/2025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DISPÕE SOBRE A OBRIGATORIEDADE DE INSTALAÇÃO DE SALAS DE APOIO À AMAMENTAÇÃO EM ÓRGÃOS PÚBLICOS DO MUNICÍPIO DE ARACAJU.</w:t>
            </w:r>
          </w:p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92D05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370/2025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INSTITUI, NO ÂMBITO DO MUNICÍPIO DE ARACAJU, A LEI DA PRIMEIRA ESCUTA.</w:t>
            </w:r>
          </w:p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THANNATA </w:t>
            </w:r>
            <w:r>
              <w:rPr>
                <w:b/>
                <w:bCs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99328075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22205569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ibliaonline.com.br/acf/gl/3/26+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LibreOffice/24.2.2.2$Windows_X86_64 LibreOffice_project/d56cc158d8a96260b836f100ef4b4ef25d6f1a01</Application>
  <AppVersion>15.0000</AppVersion>
  <Pages>3</Pages>
  <Words>570</Words>
  <Characters>2875</Characters>
  <CharactersWithSpaces>3525</CharactersWithSpaces>
  <Paragraphs>90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2026-02-24T09:25:52Z</cp:lastPrinted>
  <dcterms:modified xsi:type="dcterms:W3CDTF">2026-02-24T09:25:59Z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