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4ª SESSÃO ORDINÁRIA – 10 DE </w:t>
      </w:r>
      <w:r>
        <w:rPr>
          <w:sz w:val="30"/>
          <w:szCs w:val="30"/>
        </w:rPr>
        <w:t>FEVEREIRO</w:t>
      </w:r>
      <w:r>
        <w:rPr>
          <w:sz w:val="30"/>
          <w:szCs w:val="30"/>
        </w:rPr>
        <w:t xml:space="preserve">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4ª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 xml:space="preserve">“E A PAZ DE DEUS, QUE EXCEDE TODO O ENTENDIMENTO, GUARDARÁ OS VOSSOS CORAÇÕES 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E OS VOSSOS PENSAMENTOS EM CRISTO JESUS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(FILIPENSES 4:7)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VETO TOTAL AO 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261/2025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</w:rPr>
              <w:t xml:space="preserve">VETO TOTAL AO PROJETO DE LEI Nº 261/2025, QUE </w:t>
            </w:r>
            <w:r>
              <w:rPr>
                <w:b/>
                <w:sz w:val="22"/>
                <w:szCs w:val="22"/>
                <w:shd w:fill="FFFFFF" w:val="clear"/>
              </w:rPr>
              <w:t>INSTITUI A OBRIGATORIEDADE DE DIVULGAÇÃO DE ATAS DAS REUNIÕES DOS CONSELHOS MUNICIPAIS, COMISSÕES E GRUPOS TÉCNICOS DE TRABALHO, NAS PLATAFORMAS OFICIAIS DE COMUNICAÇÃO MUNICIPAL DESTINADAS À TRANSPARÊNCIA, E DÁ OUTRAS PROVIDÊNCIAS, DE AUTORIA DA VEREADORA PROFESSORA SONIA MEIRE.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jc w:val="center"/>
              <w:rPr>
                <w:b/>
                <w:szCs w:val="22"/>
                <w:shd w:fill="FFFFFF" w:val="clear"/>
              </w:rPr>
            </w:pPr>
            <w:r>
              <w:rPr>
                <w:b/>
                <w:szCs w:val="22"/>
                <w:shd w:fill="FFFFFF" w:val="clear"/>
              </w:rPr>
              <w:t>FALTANDO PARECER DA COMISSÃO DE JUSTIÇA E REDAÇÃO</w:t>
            </w:r>
          </w:p>
          <w:p>
            <w:pPr>
              <w:pStyle w:val="Header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A UTILIDADE PÚBLICA DA ASSOCIAÇÃO A CHAVE DO FUTURO.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AUTORIZAÇÃO DO USO DOS GINÁSIOS, QUADRAS, CAMPOS DE FUTEBOL E TEATROS DAS ESCOLAS DA REDE MUNICIPAL DE ENSINO PARA A REALIZAÇÃO DE ATIVIDADES ESPORTIVAS E ARTÍSTICAS PROMOVIDAS POR ENTIDADES SEM FINS LUCRATIVOS E PELA SECRETARIA MUNICIPAL DA JUVENTUDE E DO ESPORTE – SEJESP.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MUNICÍPIO DE ARACAJU, O DIA MUNICIPAL PARA REMEMORAR A RESISTÊNCIA CONTRA A DITADURA MILITAR DE 1964-1985.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CRIA O PROGRAMA "RECICLA ARACAJU", NO MUNICÍPIO DE ARACAJU, QUE INSTITUI INCENTIVOS À COLETA DE RESÍDUOS DURANTE O PERÍODO JUNINO, COM DESTINAÇÃO DOS RESÍDUOS COLETADOS A GRUPOS CADASTRADOS NO PROGRAMA, COMO EMPREENDEDORES DO ARTESANATO, ECONOMIA SOLIDÁRIA, PRODUTORES CULTURAIS E COOPERATIVAS.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MAURÍCIO MARAVILHA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281/2025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CIRCUITO ARACAJUANO DE CAVALGADAS E REGULAMENTA A SUA REALIZAÇÃO NO MUNICÍPIO DE ARACAJU.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ENGENHEIRO RICARDO JUSTINO DE SOUZA A ATUAL RUA “B”, LOCALIZADA NO LOTEAMENTO JARDIM GRAVATÁ, BAIRRO LUZIA.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DA FABRICAÇÃO, DISTRIBUIÇÃO, COMERCIALIZAÇÃO E USO DE ARMAS QUE UTILIZAM BOLAS DE GEL COMO MUNIÇÃO, TAMBÉM CONHECIDAS COMO GEL BLASTERS, NO ÂMBITO DO MUNICÍPIO DE ARACAJU.</w:t>
            </w:r>
          </w:p>
          <w:p>
            <w:pPr>
              <w:pStyle w:val="Header"/>
              <w:jc w:val="both"/>
              <w:rPr>
                <w:b/>
                <w:color w:val="C00000"/>
                <w:sz w:val="22"/>
              </w:rPr>
            </w:pPr>
            <w:r>
              <w:rPr>
                <w:b/>
                <w:color w:val="C00000"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9099088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1412143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LibreOffice/24.2.2.2$Windows_X86_64 LibreOffice_project/d56cc158d8a96260b836f100ef4b4ef25d6f1a01</Application>
  <AppVersion>15.0000</AppVersion>
  <Pages>3</Pages>
  <Words>515</Words>
  <Characters>2775</Characters>
  <CharactersWithSpaces>3379</CharactersWithSpaces>
  <Paragraphs>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2026-02-19T08:43:12Z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