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O FRUTO DO ESPÍRITO É: AMOR, GOZO, PAZ, LONGANIMIDADE, BENIGNIDADE, BONDADE, FÉ, MANSIDÃO, TEMPERANÇA. CONTRA ESTAS COISAS NÃO HÁ LEI.” (GÁLATAS 5:22-23)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REGULAÇÃO E PADRONIZAÇÃO DAS INSTALAÇÕES DE ESTAÇÕES DE RECARGA DE VEÍCULOS ELÉTRICOS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</w:rPr>
              <w:t>COM SUBSTITUTIVO E EMENDA, FALTANDO PARECER DA COMISSÃO DE JUSTIÇA E REDAÇÃO E COMISSÃO DE OBRAS E SERVIÇOS PÚBLICOS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REGULAMENTAÇÃO DO USO DE DISPOSITIVOS DE VIDEOMONITORAMENTO, INCLUSIVE CÂMERAS COM TECNOLOGIA DE RECONHECIMENTO FACIAL, NO ÂMBITO DA REDE MUNICIPAL DE ENSINO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POLÍTICA MUNICIPAL DE INCENTIVO AO TURISMO ESPORTIVO.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AVENTUREIRO E DA CRIANÇA ADVENTISTA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SELO EMPRESA AMIGA DA SAÚDE MENTAL.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CONSTITUIÇÃO E O FUNCIONAMENTO DE AMBIENTE REGULATÓRIO EXPERIMENTAL, DENOMINADO SANDBOX REGULATÓRIO,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MOTORISTA DE APLICATIVO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DOS HORÁRIOS E LOCAIS DE FUNCIONAMENTO DAS FEIRAS LIVRES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140/2026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sz w:val="22"/>
                <w:szCs w:val="26"/>
              </w:rPr>
              <w:t>REQUERIMENTO DE URGÊNCIA PARA A APROVAÇÃO DO PROJETO DE RESOLUÇÃO N° 6/2026, QUE</w:t>
            </w:r>
            <w:r>
              <w:rPr>
                <w:rFonts w:eastAsia="Calibri"/>
                <w:b/>
                <w:sz w:val="22"/>
                <w:szCs w:val="26"/>
              </w:rPr>
              <w:t xml:space="preserve"> 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color w:val="FFC00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</w:rPr>
            </w:pPr>
            <w:bookmarkStart w:id="0" w:name="_GoBack"/>
            <w:r>
              <w:rPr>
                <w:b/>
                <w:bCs/>
                <w:sz w:val="22"/>
              </w:rPr>
              <w:t>MOÇÃO DE SOLIDARIEDADE AO POVO DE MACEIÓ E AO ESTADO DE ALAGOAS.</w:t>
            </w:r>
            <w:bookmarkEnd w:id="0"/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bCs/>
              </w:rPr>
              <w:t>FALTANDO PARECER DA COMISSÃO DE JUSTIÇA E REDAÇ</w:t>
            </w:r>
            <w:r>
              <w:rPr>
                <w:b/>
                <w:bCs/>
              </w:rPr>
              <w:t>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98750185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71364972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LibreOffice/24.2.2.2$Windows_X86_64 LibreOffice_project/d56cc158d8a96260b836f100ef4b4ef25d6f1a01</Application>
  <AppVersion>15.0000</AppVersion>
  <Pages>3</Pages>
  <Words>524</Words>
  <Characters>2781</Characters>
  <CharactersWithSpaces>3381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2026-04-29T08:55:32Z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