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2</w:t>
      </w:r>
      <w:r>
        <w:rPr>
          <w:sz w:val="30"/>
          <w:szCs w:val="30"/>
        </w:rPr>
        <w:t>5</w:t>
      </w:r>
      <w:r>
        <w:rPr>
          <w:sz w:val="30"/>
          <w:szCs w:val="30"/>
        </w:rPr>
        <w:t>ª SESSÃO ORDINÁRIA – 0</w:t>
      </w:r>
      <w:r>
        <w:rPr>
          <w:sz w:val="30"/>
          <w:szCs w:val="30"/>
        </w:rPr>
        <w:t>9</w:t>
      </w:r>
      <w:r>
        <w:rPr>
          <w:sz w:val="30"/>
          <w:szCs w:val="30"/>
        </w:rPr>
        <w:t xml:space="preserve"> DE ABRIL DE 2026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2</w:t>
      </w:r>
      <w:r>
        <w:rPr>
          <w:sz w:val="28"/>
        </w:rPr>
        <w:t>5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2"/>
        </w:rPr>
      </w:pPr>
      <w:r>
        <w:rPr>
          <w:bCs/>
          <w:sz w:val="28"/>
          <w:szCs w:val="28"/>
        </w:rPr>
        <w:t>Leitura Bíblica: “</w:t>
      </w:r>
      <w:r>
        <w:rPr>
          <w:rStyle w:val="15"/>
          <w:rFonts w:eastAsia="Times New Roman" w:cs="Times New Roman"/>
          <w:bCs/>
          <w:color w:val="auto"/>
          <w:kern w:val="0"/>
          <w:sz w:val="24"/>
          <w:szCs w:val="24"/>
          <w:lang w:val="pt-BR" w:eastAsia="ar-SA" w:bidi="ar-SA"/>
        </w:rPr>
        <w:t>O AMOR NÃO FAZ MAL AO PRÓXIMO. DE SORTE QUE O CUMPRIMENTO DA LEI É O AMOR.” ROMANOS 13:10)</w:t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rStyle w:val="Bumpedfont15"/>
          <w:sz w:val="24"/>
        </w:rPr>
      </w:pPr>
      <w:r>
        <w:rPr>
          <w:sz w:val="24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81/2026</w:t>
            </w:r>
          </w:p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rStyle w:val="Bumpedfont15"/>
                <w:b/>
                <w:sz w:val="22"/>
              </w:rPr>
            </w:pPr>
            <w:r>
              <w:rPr>
                <w:rStyle w:val="Bumpedfont15"/>
                <w:b/>
                <w:sz w:val="22"/>
              </w:rPr>
              <w:t>DENOMINA A PRAÇA LOCALIZADA NO LOTEAMENTO COSTA VERDE, NO BAIRRO ARUANA, EM ARACAJU/SE, COMO PRAÇA MARIA DE FÁTIMA DOS SANTOS.</w:t>
            </w:r>
          </w:p>
          <w:p>
            <w:pPr>
              <w:pStyle w:val="Normal"/>
              <w:jc w:val="both"/>
              <w:rPr>
                <w:rStyle w:val="Bumpedfont15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Style w:val="Bumpedfont15"/>
                <w:b/>
              </w:rPr>
            </w:pPr>
            <w:r>
              <w:rPr>
                <w:rStyle w:val="Bumpedfont15"/>
                <w:b/>
              </w:rPr>
              <w:t>FALTANDO PARECER DA COMISSÃO DE JUSTIÇA E REDAÇÃO E COMISSÃO DE OBRAS.</w:t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LÚCIO FLÁVIO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  <w:tab w:val="left" w:pos="476" w:leader="none"/>
                <w:tab w:val="center" w:pos="596" w:leader="none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388/2025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MÊS “ABRIL VERDE” E O “SELO DE COMBATE AO RACISMO RELIGIOSO E À INTOLERÂNCIA RELIGIOSA” NO ÂMBITO DO MUNICÍPIO DE ARACAJU.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415/2025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TRAVESSA MARIA DE FIGUEIREDO CAMPOS (DONA MARIINHA) O ATUAL LOGRADOURO IDENTIFICADO COMO TRAVESSA D1, LOCALIZADO NO BAIRRO BUGIO.</w:t>
            </w:r>
          </w:p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IRAN BARBOSA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REQUERIMENTO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99/2026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b/>
                <w:sz w:val="22"/>
              </w:rPr>
            </w:pPr>
            <w:r>
              <w:rPr>
                <w:rStyle w:val="Bumpedfont15"/>
                <w:b/>
                <w:sz w:val="22"/>
              </w:rPr>
              <w:t>REQUERIMENTO DE</w:t>
            </w:r>
            <w:r>
              <w:rPr>
                <w:b/>
                <w:sz w:val="22"/>
              </w:rPr>
              <w:t xml:space="preserve"> AUDIÊNCIA PÚBLICA, EM 14 DE ABRIL DE 2026, ÀS 15 HORAS, SEGUNDA-FEIRA, ÀS 15 HORAS, COM O TEMA “É COMPATÍVEL O CRISTIANISMO COM OS PRINCÍPIOS QUE REGEM OS PARTIDOS DE ESQUERDA NO BRASIL?”</w:t>
            </w:r>
          </w:p>
          <w:p>
            <w:pPr>
              <w:pStyle w:val="Normal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PASTOR DIEGO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REQUERIMENTO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color w:val="FFC000"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107/2026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rStyle w:val="Bumpedfont15"/>
                <w:b/>
                <w:sz w:val="22"/>
              </w:rPr>
              <w:t>REQUERIMENTO DE</w:t>
            </w:r>
            <w:r>
              <w:rPr>
                <w:b/>
                <w:sz w:val="22"/>
              </w:rPr>
              <w:t xml:space="preserve"> AUDIÊNCIA PÚBLICA, A SER REALIZADA NO DIA 11 DE MAIO, ÀS 09H, PREVIAMENTE AGENDADA JUNTO AO SETOR DE CERIMONIAL DESTA CASA, CONFORME DECLARAÇÃO ANEXA, DE AUTORIA DO VEREADOR NITINHO VITALE, COM O TEMA “MÃES ATÍPICAS: RECONHECIMENTO, REDE DE APOIO E CONSTRUÇÃO DE POLÍTICAS PÚBLICAS MUNICIPAIS”.</w:t>
            </w:r>
          </w:p>
          <w:p>
            <w:pPr>
              <w:pStyle w:val="Header"/>
              <w:jc w:val="both"/>
              <w:rPr>
                <w:rStyle w:val="Bumpedfont15"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pStyle w:val="Normal"/>
              <w:jc w:val="center"/>
              <w:rPr>
                <w:b/>
                <w:bCs/>
                <w:color w:val="FFC000"/>
                <w:sz w:val="22"/>
                <w:szCs w:val="22"/>
              </w:rPr>
            </w:pPr>
            <w:r>
              <w:rPr>
                <w:b/>
                <w:bCs/>
                <w:color w:val="FFC000"/>
                <w:sz w:val="22"/>
                <w:szCs w:val="22"/>
              </w:rPr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REQUERIMENTO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color w:val="FFC000"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108/2026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</w:rPr>
            </w:pPr>
            <w:r>
              <w:rPr>
                <w:rStyle w:val="Bumpedfont15"/>
                <w:b/>
                <w:sz w:val="22"/>
              </w:rPr>
              <w:t>REQUERIMENTO DE</w:t>
            </w:r>
            <w:r>
              <w:rPr>
                <w:b/>
                <w:sz w:val="22"/>
              </w:rPr>
              <w:t xml:space="preserve"> URGÊNCIA DO PROJETO DE LEI Nº 62/2026, DE AUTORIA DO VEREADOR NITINHO VITALE, QUE INSTITUI A SEMANA INTEGRADA DE CONSCIENTIZAÇÃO E COMBATE AO FEMINICÍDIO, À VIOLÊNCIA DOMÉSTICA E DE PROMOÇÃO DOS DIREITOS DAS VÍTIMAS NO MUNICÍPIO DE ARACAJU.</w:t>
            </w:r>
          </w:p>
          <w:p>
            <w:pPr>
              <w:pStyle w:val="Header"/>
              <w:jc w:val="both"/>
              <w:rPr>
                <w:rStyle w:val="Bumpedfont15"/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pStyle w:val="Normal"/>
              <w:jc w:val="center"/>
              <w:rPr>
                <w:b/>
                <w:bCs/>
                <w:color w:val="FFC000"/>
                <w:sz w:val="22"/>
                <w:szCs w:val="22"/>
              </w:rPr>
            </w:pPr>
            <w:r>
              <w:rPr>
                <w:b/>
                <w:bCs/>
                <w:color w:val="FFC000"/>
                <w:sz w:val="22"/>
                <w:szCs w:val="22"/>
              </w:rPr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REQUERIMENTO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color w:val="FFC000"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119/2026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  <w:szCs w:val="22"/>
              </w:rPr>
            </w:pPr>
            <w:r>
              <w:rPr>
                <w:rStyle w:val="Bumpedfont15"/>
                <w:b/>
                <w:sz w:val="22"/>
                <w:szCs w:val="22"/>
              </w:rPr>
              <w:t>REQUERIMENTO DE</w:t>
            </w:r>
            <w:r>
              <w:rPr>
                <w:b/>
                <w:sz w:val="22"/>
                <w:szCs w:val="22"/>
              </w:rPr>
              <w:t xml:space="preserve"> URGÊNCIA PARA APROVAÇÃO DO PROJETO DE LEI N° 110/2026, DE AUTORIA DO PODER EXECUTIVO, QUE DISPÕE SOBRE A INSTITUIÇÃO DO BENEF</w:t>
            </w:r>
            <w:r>
              <w:rPr>
                <w:b/>
                <w:sz w:val="22"/>
                <w:szCs w:val="22"/>
              </w:rPr>
              <w:t>Í</w:t>
            </w:r>
            <w:r>
              <w:rPr>
                <w:b/>
                <w:sz w:val="22"/>
                <w:szCs w:val="22"/>
              </w:rPr>
              <w:t xml:space="preserve">CIO PELA SUPERAÇÃO DO ANALFABETISMO </w:t>
            </w:r>
            <w:r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BSAJU</w:t>
            </w:r>
            <w:r>
              <w:rPr>
                <w:b/>
                <w:sz w:val="22"/>
                <w:szCs w:val="22"/>
              </w:rPr>
              <w:t>)</w:t>
            </w:r>
            <w:r>
              <w:rPr>
                <w:b/>
                <w:sz w:val="22"/>
                <w:szCs w:val="22"/>
              </w:rPr>
              <w:t>, PARA ESTUDANTES DA MODALIDADE DA EDUCAÇÃO DE JOVENS E ADULTOS - EJA NO ÂMBITO DA REDE PÚBLICA DE ENSINO DO MUNICÍPIO DE ARACAJU.</w:t>
            </w:r>
          </w:p>
          <w:p>
            <w:pPr>
              <w:pStyle w:val="Header"/>
              <w:jc w:val="both"/>
              <w:rPr>
                <w:rStyle w:val="Bumpedfont15"/>
                <w:b/>
                <w:sz w:val="22"/>
                <w:szCs w:val="22"/>
              </w:rPr>
            </w:pPr>
            <w:r>
              <w:rPr/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  <w:color w:val="FFC000"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pStyle w:val="Normal"/>
              <w:jc w:val="center"/>
              <w:rPr>
                <w:b/>
                <w:bCs/>
                <w:color w:val="FFC000"/>
                <w:sz w:val="22"/>
                <w:szCs w:val="22"/>
              </w:rPr>
            </w:pPr>
            <w:r>
              <w:rPr>
                <w:b/>
                <w:bCs/>
                <w:color w:val="FFC000"/>
                <w:sz w:val="22"/>
                <w:szCs w:val="22"/>
              </w:rPr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REQUERIMENTO</w:t>
            </w:r>
          </w:p>
          <w:p>
            <w:pPr>
              <w:pStyle w:val="Contedodetabela"/>
              <w:snapToGrid w:val="false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120/2026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rStyle w:val="Bumpedfont15"/>
                <w:b/>
                <w:sz w:val="22"/>
                <w:szCs w:val="22"/>
              </w:rPr>
            </w:pPr>
            <w:r>
              <w:rPr>
                <w:rStyle w:val="Bumpedfont15"/>
                <w:b/>
                <w:sz w:val="22"/>
                <w:szCs w:val="22"/>
              </w:rPr>
              <w:t>REQUERIMENTO DE</w:t>
            </w:r>
            <w:r>
              <w:rPr>
                <w:b/>
                <w:sz w:val="22"/>
                <w:szCs w:val="22"/>
              </w:rPr>
              <w:t xml:space="preserve"> URGÊNCIA PARA APROVAÇÃO DO PROJETO DE LEI COMPLEMENTAR N° 3/2026, DE AUTORIA DO PODER EXECUTIVO, QUE DISPÕE SOBRE A GESTÃO DEMOCRÁTICA E PARTICIPATIVA DA REDE PÚBLICA MUNICIPAL DE ENSINO DE ARACAJU.</w:t>
            </w:r>
          </w:p>
          <w:p>
            <w:pPr>
              <w:pStyle w:val="Normal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  <w:color w:val="FFC000"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5734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75pt;height:70.75pt;mso-wrap-distance-right:0pt" filled="t" fillcolor="#FFFFFF" o:ole="">
          <v:imagedata r:id="rId2" o:title=""/>
        </v:shape>
        <o:OLEObject Type="Embed" ProgID="Word.Picture.8" ShapeID="ole_rId1" DrawAspect="Content" ObjectID="_582547452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0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1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75pt;height:70.75pt;mso-wrap-distance-right:0pt" filled="t" fillcolor="#FFFFFF" o:ole="">
          <v:imagedata r:id="rId2" o:title=""/>
        </v:shape>
        <o:OLEObject Type="Embed" ProgID="Word.Picture.8" ShapeID="ole_rId1" DrawAspect="Content" ObjectID="_1085658957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 w:customStyle="1">
    <w:name w:val="Símbolos de numeração"/>
    <w:qFormat/>
    <w:rPr/>
  </w:style>
  <w:style w:type="character" w:styleId="Emphasis">
    <w:name w:val="Emphasis"/>
    <w:basedOn w:val="DefaultParagraphFont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 w:customStyle="1">
    <w:name w:val="Table Paragraph"/>
    <w:basedOn w:val="Normal"/>
    <w:qFormat/>
    <w:pPr>
      <w:spacing w:before="54" w:after="0"/>
      <w:ind w:left="55"/>
    </w:pPr>
    <w:rPr>
      <w:lang w:val="pt-PT" w:eastAsia="en-US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uppressAutoHyphens w:val="false"/>
      <w:spacing w:beforeAutospacing="1" w:afterAutospacing="1"/>
    </w:pPr>
    <w:rPr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26195BA-2887-4FF3-BCCB-33F8A5C750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LibreOffice/24.2.2.2$Windows_X86_64 LibreOffice_project/d56cc158d8a96260b836f100ef4b4ef25d6f1a01</Application>
  <AppVersion>15.0000</AppVersion>
  <Pages>3</Pages>
  <Words>549</Words>
  <Characters>2891</Characters>
  <CharactersWithSpaces>3528</CharactersWithSpaces>
  <Paragraphs>81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2026-03-25T13:03:00Z</dcterms:created>
  <dc:creator>Caio Rafael Santos Lima</dc:creator>
  <dc:description/>
  <dc:language>pt-BR</dc:language>
  <cp:lastModifiedBy/>
  <cp:lastPrinted>2026-02-24T09:25:00Z</cp:lastPrinted>
  <dcterms:modified xsi:type="dcterms:W3CDTF">2026-04-09T08:39:00Z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