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71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71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“PORQUE O SENHOR É BOM, E ETERNA A SUA MISERICÓRDIA; E A SUA VERDADE DURA DE GERAÇÃO EM GERAÇÃO.” (SALMOS 100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VACINAÇÃO DOMICILIAR DAS PESSOAS COM AUTISMO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28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POLÍTICA MUNICIPAL DE PROTEÇÃO INTEGRAL ÀS PESSOAS COM DOENÇA CELÍACA.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ANTÔNIO CARLOS DE VASCONCELOS LIMA, A ATUAL RUA PROJETADA, SITUADA NO BAIRRO FAROLÂNDIA.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POLÍTICA MUNICIPAL DE PREVENÇÃO E COMBATE AO FURTO, ROUBO E RECEPTAÇÃO DE CABOS, FIOS METÁLICOS, GERADORES, BATERIAS, TRANSFORMADORES, MOTORES, PLACAS METÁLICAS, LÂMPADAS DE LED, LUMINÁRIAS, PLACAS FOTOVOLTAICAS E ITENS EQUIVALENTES.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JOSÉ ARNALDO VASCONCELOS PALMEIRA, ATUAL RUA N,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151/2025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DRA. AMÉLIA MARIA TORRES AGUIAR, ATUAL RUA F, NO LOTEAMENTO PRAIA DO REFÚGIO,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O PROGRAMA ESCOLA LIVRE DA DENGUE NAS ESCOLAS DA REDE PÚBLICA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DECLARA O BLOCO CARNAVALESCO SAUDOSO TUCA PATRIMÔNIO CULTURAL IMATERIAL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A CAPOEIRA ANGOLA E A CAPOEIRA REGIONAL COMO PATRIMÔNIO CULTURAL DE NATUREZA IMATERIAL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"DIA MUNICIPAL DO/A ATLETA DE CORRIDA DE RUA".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CRIAÇÃO DO PROGRAMA DE CAPACITAÇÃO DENTRO DOS CURSOS DE FORMAÇÃO E APERFEIÇOAMENTO DOS AGENTES DE SEGURANÇA PÚBLICA NA ABORDAGEM DE PESSOAS COM TRANSTORNO DO ESPECTRO AUTISTA (TEA), DEFICIÊNCIA INTELECTUAL E SURDEZ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</w:rPr>
              <w:t>THANNATA DA</w:t>
            </w: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SEMANA DE INCENTIVO AO CUIDADO E PROMOÇÃO DA SAÚDE MENTAL MATERNA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207/2025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MARY BARRETO DE MELO, A ATUAL RUA A, NO LOT. ANINGAS, BAIRRO FAROLÂNDIA.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VINICIUS PORTO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MARIA AUXILIADORA DOS SANTOS, A ATUAL RUA AD, LOCALIZADA NO LOTEAMENTO GREEN VILLAGE, NO PONTO NOVO.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CRIAÇÃO DA FRENTE PARLAMENTAR EM DEFESA DO CENTRO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325/2025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bCs/>
                <w:kern w:val="0"/>
                <w:lang w:eastAsia="pt-BR"/>
              </w:rPr>
              <w:t>REQUERIMENTO À EXCELENTÍSSIMA PREFEITA DE ARACAJU, SENHORA EMÍLIA CORRÊA</w:t>
            </w:r>
            <w:r>
              <w:rPr>
                <w:rFonts w:cs="Times New Roman"/>
                <w:b/>
                <w:kern w:val="0"/>
                <w:lang w:eastAsia="pt-BR"/>
              </w:rPr>
              <w:t xml:space="preserve">, PARA QUE </w:t>
            </w:r>
            <w:r>
              <w:rPr>
                <w:rFonts w:cs="Times New Roman"/>
                <w:b/>
                <w:bCs/>
                <w:kern w:val="0"/>
                <w:lang w:eastAsia="pt-BR"/>
              </w:rPr>
              <w:t>DISPONIBILIZE AS ÚLTIMAS ATAS DAS REUNIÕES DO CONSÓRCIO DE TRANSPORTE PÚBLICO COLETIVO INTERMUNICIPAL DE CARÁTER URBANO DA REGIÃO METROPOLITANA DE ARACAJU (CTM)</w:t>
            </w:r>
            <w:r>
              <w:rPr>
                <w:rFonts w:cs="Times New Roman"/>
                <w:b/>
                <w:kern w:val="0"/>
                <w:lang w:eastAsia="pt-BR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REQUERIMENTO AO SUPERINTENDENTE MUNICIPAL DE TRANSPORTES E TRÂNSITO, O SENHOR NELSON FELIPE, PARA QUE DISPONIBILIZE AS ÚLTIMAS ATAS DAS REUNIÕES DO CONSÓRCIO DE TRANSPORTE PÚBLICO </w:t>
            </w:r>
            <w:r>
              <w:rPr>
                <w:rFonts w:cs="Times New Roman"/>
                <w:b/>
                <w:kern w:val="0"/>
                <w:lang w:eastAsia="pt-BR"/>
              </w:rPr>
              <w:t>COLETIVO INTERMUNICIPAL DE CARÁTER URBANO DA REGIÃO METROPOLITANA DE ARACAJU (CTM).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622996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505915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LibreOffice/24.2.2.2$Windows_X86_64 LibreOffice_project/d56cc158d8a96260b836f100ef4b4ef25d6f1a01</Application>
  <AppVersion>15.0000</AppVersion>
  <Pages>3</Pages>
  <Words>694</Words>
  <Characters>3710</Characters>
  <CharactersWithSpaces>4447</CharactersWithSpaces>
  <Paragraphs>126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2025-09-04T09:06:21Z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