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16ª SESSÃO ORDINÁRIA – 19 DE MARÇO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16ª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“PAZ SEJA COM OS IRMÃOS, E AMOR COM FÉ DA PARTE DE DEUS PAI E DA DO SENHOR JESUS CRISTO.”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(EFÉSIOS 6:23)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107/2025, </w:t>
      </w:r>
      <w:r>
        <w:rPr>
          <w:b w:val="false"/>
          <w:bCs w:val="false"/>
          <w:sz w:val="28"/>
          <w:szCs w:val="28"/>
        </w:rPr>
        <w:t>em regime de urgência, em 2ª votação, autoria Levi Oliveira: ALTERA A EMENTA E O ART. 1º DA LEI Nº 6.112/2024, QUE DISPÕE SOBRE A DESAFETAÇÃO E ALIENAÇÃO ONEROSA DE ÁREA PÚBLICA CORRESPONDENTE A TRECHO DA RUA PALMIRA RAMOS TELES, BAIRRO LUZIA, PERTENCENTE À PREFEITURA MUNICIPAL DE ARACAJU.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250/2023, </w:t>
      </w:r>
      <w:r>
        <w:rPr>
          <w:b w:val="false"/>
          <w:bCs w:val="false"/>
          <w:sz w:val="28"/>
          <w:szCs w:val="28"/>
        </w:rPr>
        <w:t>em 2ª votação, autoria Breno Garibalde: DISPÕE SOBRE A OBRIGATORIEDADE DO USO DE MATERIAIS SUSTENTÁVEIS NA CONSTRUÇÃO DE HABITAÇÕES DE INTERESSE SOCIAL NO ÂMBITO DO MUNICÍPIO DE ARACAJU (COM EMENDA FALTANDO PARECER DA COMISSÃO DE JUSTIÇA E REDAÇÃO E COMISSÃO OBRAS).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Requerimento nº 44/2025</w:t>
      </w:r>
      <w:r>
        <w:rPr>
          <w:bCs/>
          <w:sz w:val="28"/>
          <w:szCs w:val="28"/>
        </w:rPr>
        <w:t xml:space="preserve">, em votação única, autoria </w:t>
      </w:r>
      <w:r>
        <w:rPr>
          <w:b w:val="false"/>
          <w:bCs w:val="false"/>
          <w:sz w:val="28"/>
          <w:szCs w:val="28"/>
        </w:rPr>
        <w:t>Bigode do Santa Maria:</w:t>
      </w:r>
      <w:r>
        <w:rPr>
          <w:bCs/>
          <w:sz w:val="28"/>
          <w:szCs w:val="28"/>
        </w:rPr>
        <w:t xml:space="preserve"> REQUERIMENTO DE INFORMAÇÕES AO PROCURADOR GERAL DO MUNICÍPIO, O SENHOR JOSÉ HUNALDO SANTOS DA MOTA, SOBRE O ANDAMENTO DO PROCESSO EM FACE DA SECRETARIA MUNICIPAL DA FAMÍLIA E DA ASSISTÊNCIA SOCIAL (SEMFAS), REFERENTE À NOTIFICAÇÃO DOS MORADORES DA REGIÃO COMPREENDIDA ENTRE AS TRAVESSAS 23 A E 23 B, NO BAIRRO LAMARÃO.</w:t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>Moção nº 6/2025</w:t>
      </w:r>
      <w:r>
        <w:rPr>
          <w:bCs/>
          <w:sz w:val="28"/>
          <w:szCs w:val="28"/>
        </w:rPr>
        <w:t>, em votação única, autoria Professora Sônia Meire: MOÇÃO DE APLAUSOS À SENHORA YÉRSIA ASSIS E AO SENHOR FELIPE MORAES PELO PRÊMIO DE MELHOR CURTA DO FESTIVAL PAN-AMAZÔNICO DE CINEMA, CONQUISTADO COM O FILME “DE TUDO UM POUCO SABIA COSTURAR”</w:t>
      </w:r>
      <w:r>
        <w:rPr>
          <w:bCs/>
          <w:sz w:val="24"/>
          <w:szCs w:val="24"/>
        </w:rPr>
        <w:t>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>Moção nº 7/2025</w:t>
      </w:r>
      <w:r>
        <w:rPr>
          <w:bCs/>
          <w:sz w:val="28"/>
          <w:szCs w:val="28"/>
        </w:rPr>
        <w:t>, em votação única, autoria Camilo Daniel: MOÇÃO DE MOÇÃO DE APLAUSOS À APERIPÊ TV, EM RECONHECIMENTO AOS SEUS 40 ANOS DE TRAJETÓRIA, CONTRIBUINDO PARA A COMUNICAÇÃO, CULTURA E INFORMAÇÃO EM NOSSO ESTADO</w:t>
      </w:r>
      <w:r>
        <w:rPr>
          <w:bCs/>
          <w:sz w:val="24"/>
          <w:szCs w:val="24"/>
        </w:rPr>
        <w:t>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30596986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6451558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LibreOffice/24.2.2.2$Windows_X86_64 LibreOffice_project/d56cc158d8a96260b836f100ef4b4ef25d6f1a01</Application>
  <AppVersion>15.0000</AppVersion>
  <Pages>2</Pages>
  <Words>451</Words>
  <Characters>2294</Characters>
  <CharactersWithSpaces>2869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dcterms:modified xsi:type="dcterms:W3CDTF">2025-03-19T09:48:17Z</dcterms:modified>
  <cp:revision>171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