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</w:t>
      </w:r>
      <w:r>
        <w:rPr>
          <w:sz w:val="30"/>
          <w:szCs w:val="30"/>
        </w:rPr>
        <w:t>2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BEM-AVENTURADOS OS QUE GUARDAM OS SEUS TESTEMUNHOS, E QUE O BUSCAM COM TODO O CORAÇÃO” (SALMOS 119:2)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78/2025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PROÍBE A VENDA, O MANUSEIO, A UTILIZAÇÃO, A QUEIMA E A SOLTURA DE FOGOS DE ARTIFÍCIOS COM ESTAMPIDOS NO MUNICÍPIO DE ARACAJU.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393/2023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themeColor="accent2" w:themeShade="bf" w:val="943634"/>
              </w:rPr>
            </w:pPr>
            <w:r>
              <w:rPr>
                <w:b/>
                <w:kern w:val="0"/>
                <w:lang w:bidi="ar-SA"/>
              </w:rPr>
              <w:t>CRIA O SELO “EMPRESA COM RESPONSABILIDADE SOCIAL E ANTIRRACISTA”, A SER CONCEDIDO A PESSOAS JURÍDICAS DE DIREITO PRIVADO QUE PROMOVAM POR MEIO DE AÇÕES DIRETAS E VOLUNTÁRIAS O DESENVOLVIMENTO E MELHORIA DA EDUCAÇÃO PÚBLICA NO ÂMBITO DO MUNICÍPIO DE ARACAJU.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235/2025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000000"/>
                <w:szCs w:val="28"/>
                <w:lang w:eastAsia="pt-BR"/>
              </w:rPr>
            </w:pPr>
            <w:r>
              <w:rPr>
                <w:b/>
                <w:bCs/>
                <w:kern w:val="0"/>
                <w:szCs w:val="28"/>
                <w:lang w:eastAsia="pt-BR" w:bidi="ar-SA"/>
              </w:rPr>
              <w:t xml:space="preserve">REQUERIMENTO </w:t>
            </w:r>
            <w:r>
              <w:rPr>
                <w:b/>
                <w:bCs/>
                <w:color w:val="000000"/>
                <w:kern w:val="0"/>
                <w:szCs w:val="28"/>
                <w:lang w:eastAsia="pt-BR" w:bidi="ar-SA"/>
              </w:rPr>
              <w:t xml:space="preserve">AO SECRETÁRIO MUNICIPAL DO DESENVOLVIMENTO ECONÔMICO E INOVAÇÃO, SENHOR FABIO OLIVEIRA UCHOA, </w:t>
            </w:r>
            <w:r>
              <w:rPr>
                <w:b/>
                <w:color w:val="000000"/>
                <w:kern w:val="0"/>
                <w:szCs w:val="28"/>
                <w:lang w:eastAsia="pt-BR" w:bidi="ar-SA"/>
              </w:rPr>
              <w:t>PARA QUE ENCAMINHE INFORMAÇÕES SOBRE CONTRATOS E ACORDOS OU QUAISQUER OUTROS INSTRUMENTOS CELEBRADOS PELO MUNICÍPIO DE ARACAJU COM ENTIDADES PÚBLICAS OU PRIVADAS VINCULADAS AO ESTADO DE ISRAEL.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236/2025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000000"/>
                <w:szCs w:val="28"/>
                <w:lang w:eastAsia="pt-BR"/>
              </w:rPr>
            </w:pPr>
            <w:r>
              <w:rPr>
                <w:b/>
                <w:bCs/>
                <w:kern w:val="0"/>
                <w:szCs w:val="28"/>
                <w:lang w:eastAsia="pt-BR" w:bidi="ar-SA"/>
              </w:rPr>
              <w:t xml:space="preserve">REQUERIMENTO </w:t>
            </w:r>
            <w:r>
              <w:rPr>
                <w:b/>
                <w:bCs/>
                <w:color w:val="000000"/>
                <w:kern w:val="0"/>
                <w:szCs w:val="28"/>
                <w:lang w:eastAsia="pt-BR" w:bidi="ar-SA"/>
              </w:rPr>
              <w:t xml:space="preserve">A EXMA. SRA. PREFEITA EMÍLIA CORREA, </w:t>
            </w:r>
            <w:r>
              <w:rPr>
                <w:b/>
                <w:color w:val="000000"/>
                <w:kern w:val="0"/>
                <w:szCs w:val="28"/>
                <w:lang w:eastAsia="pt-BR" w:bidi="ar-SA"/>
              </w:rPr>
              <w:t>PARA QUE ENCAMINHE A ESTA CÂMARA MUNICIPAL INFORMAÇÕES SOBRE CONTRATOS E ACORDOS OU QUAISQUER OUTROS INSTRUMENTOS CELEBRADOS PELO MUNICÍPIO DE ARACAJU COM ENTIDADES PÚBLICAS OU PRIVADAS VINCULADAS AO ESTADO DE ISRAEL.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240/2025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bCs/>
                <w:szCs w:val="28"/>
                <w:lang w:eastAsia="pt-BR"/>
              </w:rPr>
            </w:pPr>
            <w:r>
              <w:rPr>
                <w:b/>
                <w:bCs/>
                <w:kern w:val="0"/>
                <w:szCs w:val="28"/>
                <w:lang w:eastAsia="pt-BR" w:bidi="ar-SA"/>
              </w:rPr>
              <w:t>REQUERIMENTO À SECRETARIA MUNICIPAL DE SAÚDE QUE SEJAM PRESTADAS INFORMAÇÕES ACERCA DA SITUAÇÃO ATUAL DA EXECUÇÃO DAS EMENDAS IMPOSITIVAS DE 2024 DESTINADAS PELO SEU MANDATO AO INSTITUTO DO CÂNCER SHE</w:t>
            </w:r>
            <w:r>
              <w:rPr>
                <w:b/>
                <w:bCs/>
                <w:kern w:val="0"/>
                <w:szCs w:val="28"/>
                <w:lang w:val="en-US" w:eastAsia="pt-BR" w:bidi="ar-SA"/>
              </w:rPr>
              <w:t>Y</w:t>
            </w:r>
            <w:r>
              <w:rPr>
                <w:b/>
                <w:bCs/>
                <w:kern w:val="0"/>
                <w:szCs w:val="28"/>
                <w:lang w:eastAsia="pt-BR" w:bidi="ar-SA"/>
              </w:rPr>
              <w:t>LA GALBA.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BIGODE DO SANTA MARIA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242/2025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bCs/>
                <w:szCs w:val="28"/>
                <w:lang w:eastAsia="pt-BR"/>
              </w:rPr>
            </w:pPr>
            <w:r>
              <w:rPr>
                <w:b/>
                <w:bCs/>
                <w:kern w:val="0"/>
                <w:szCs w:val="28"/>
                <w:lang w:eastAsia="pt-BR" w:bidi="ar-SA"/>
              </w:rPr>
              <w:t>REQUERIMENTO DE SOLICITAÇÃO À SECRETARIA MUNICIPAL DE EDUCAÇÃO (SEMED), NA PESSOA DE SUA SECRETÁRIA, SENHORA EDNA QUITÉRIA DO AMORIM COSTA, O ENVIO A ESTE PARLAMENTO DAS INFORMAÇÕES REFERENTES AO CONCURSO PÚBLICO DO MAGISTÉRIO MUNICIPAL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971558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06847918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LibreOffice/24.2.2.2$Windows_X86_64 LibreOffice_project/d56cc158d8a96260b836f100ef4b4ef25d6f1a01</Application>
  <AppVersion>15.0000</AppVersion>
  <Pages>2</Pages>
  <Words>464</Words>
  <Characters>2565</Characters>
  <CharactersWithSpaces>3129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2025-07-09T10:51:05Z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