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ª SESSÃO ORDINÁRIA – </w:t>
      </w:r>
      <w:r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DEZ</w:t>
      </w:r>
      <w:r>
        <w:rPr>
          <w:sz w:val="28"/>
          <w:szCs w:val="28"/>
        </w:rPr>
        <w:t>EMBRO DE 2025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10</w:t>
      </w:r>
      <w:r>
        <w:rPr>
          <w:sz w:val="28"/>
        </w:rPr>
        <w:t>5</w:t>
      </w:r>
      <w:r>
        <w:rPr>
          <w:sz w:val="28"/>
        </w:rPr>
        <w:t>ª Sessão Ordinária da 44ª Legislatura. Os cidadãos poderão acompanhar tudo ao vivo pela TV Câmara e pelo canal oficial da Câmara no YouTube a partir das 9h.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>
      <w:pPr>
        <w:pStyle w:val="ListParagraph"/>
        <w:spacing w:before="0" w:after="170"/>
        <w:contextualSpacing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rStyle w:val="Bumpedfont15"/>
          <w:sz w:val="24"/>
        </w:rPr>
      </w:pPr>
      <w:r>
        <w:rPr>
          <w:bCs/>
          <w:sz w:val="28"/>
          <w:szCs w:val="28"/>
        </w:rPr>
        <w:t>Leitura Bíblica: “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LANÇA O TEU CUIDADO SOBRE O SENHOR, E ELE TE SUSTERÁ; NÃO PERMITIRÁ JAMAIS QUE O JUSTO SEJA ABALADO.” (SALMOS 55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:22</w:t>
      </w:r>
      <w:r>
        <w:rPr>
          <w:rStyle w:val="Bumpedfont15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ascii="Times New Roman" w:hAnsi="Times New Roman"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6"/>
        <w:gridCol w:w="4559"/>
        <w:gridCol w:w="1533"/>
        <w:gridCol w:w="1235"/>
      </w:tblGrid>
      <w:tr>
        <w:trPr>
          <w:trHeight w:val="348" w:hRule="atLeast"/>
        </w:trPr>
        <w:tc>
          <w:tcPr>
            <w:tcW w:w="2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VETO PARCIAL AO PROJETO DE LEI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sz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lang w:bidi="ar-SA"/>
              </w:rPr>
              <w:t>Nº 194/2025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color w:val="FFC000"/>
                <w:kern w:val="0"/>
                <w:lang w:bidi="ar-SA"/>
              </w:rPr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Fonts w:eastAsia="SimSun" w:cs="Times New Roman"/>
                <w:b/>
                <w:kern w:val="0"/>
                <w:lang w:bidi="ar-SA"/>
              </w:rPr>
              <w:t xml:space="preserve">VETO PARCIAL AO PROJETO DE LEI N.º 194/2025, QUE </w:t>
            </w: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INSTITUI LUGARES DE MEMÓRIA, NO MUNICÍPIO DE ARACAJU, DE AUTORIA DA VEREADORA PROFESSORA S</w:t>
            </w: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O</w:t>
            </w: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NIA MEIRE</w:t>
            </w:r>
            <w:r>
              <w:rPr>
                <w:rFonts w:eastAsia="SimSun" w:cs="Times New Roman"/>
                <w:b/>
                <w:kern w:val="0"/>
                <w:lang w:bidi="ar-SA"/>
              </w:rPr>
              <w:t>.</w:t>
            </w:r>
          </w:p>
          <w:p>
            <w:pPr>
              <w:pStyle w:val="Normal"/>
              <w:spacing w:before="0" w:after="0"/>
              <w:jc w:val="both"/>
              <w:rPr>
                <w:rFonts w:eastAsia="SimSun"/>
                <w:b/>
              </w:rPr>
            </w:pPr>
            <w:r>
              <w:rPr>
                <w:rFonts w:eastAsia="SimSun" w:cs="Times New Roman"/>
                <w:b/>
                <w:kern w:val="0"/>
                <w:lang w:bidi="ar-SA"/>
              </w:rPr>
            </w:r>
          </w:p>
          <w:p>
            <w:pPr>
              <w:pStyle w:val="Normal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FALTANDO PARECER DA COMISSÃO DE JUSTIÇA E REDAÇÃO.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470/2025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INSTITUI O ABONO NATALINO NO ÂMBITO DO PROGRAMA DE TRANSFERÊNCIA DE RENDA "AUXÍLIO MUNICIPAL ESPECIAL – AME”, DE QUE TRATA A LEI N.° 5.565, DE 10 DE MARÇO DE 2023</w:t>
            </w:r>
            <w:r>
              <w:rPr>
                <w:rFonts w:cs="Times New Roman"/>
                <w:b/>
                <w:kern w:val="0"/>
                <w:lang w:bidi="ar-SA"/>
              </w:rPr>
              <w:t>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471/2025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8"/>
                <w:lang w:bidi="ar-SA"/>
              </w:rPr>
              <w:t>EM URGÊNCIA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3048" w:leader="none"/>
              </w:tabs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  <w:t>INSTITUI O "DIA MUNICIPAL DA MULHER EMPREENDEDORA" NO ÂMBITO DO MUNICÍPIO DE ARACAJU, A SER CELEBRADO, ANUALMENTE, NO DIA 19 DE NOVEMBRO</w:t>
            </w:r>
            <w:r>
              <w:rPr>
                <w:rFonts w:cs="Times New Roman"/>
                <w:b/>
                <w:kern w:val="0"/>
                <w:lang w:bidi="ar-SA"/>
              </w:rPr>
              <w:t>.</w:t>
            </w:r>
          </w:p>
          <w:p>
            <w:pPr>
              <w:pStyle w:val="Header"/>
              <w:spacing w:before="0" w:after="0"/>
              <w:jc w:val="center"/>
              <w:rPr>
                <w:b/>
                <w:shd w:fill="FFFFFF" w:val="clear"/>
              </w:rPr>
            </w:pPr>
            <w:r>
              <w:rPr>
                <w:rFonts w:cs="Times New Roman"/>
                <w:b/>
                <w:kern w:val="0"/>
                <w:shd w:fill="FFFFFF" w:val="clear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PODER EXECUTIVO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AO SENHOR JOSÉ TADEU CARNEIRO CARDOSO (MESTRE CAMISA).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bookmarkStart w:id="0" w:name="_GoBack_Copia_1"/>
            <w:bookmarkEnd w:id="0"/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118/2025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À SENHORA MARIA CRISTINA CAVALCANTE DE CARVALHO.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DECRETO LEGISLATIVO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119/2025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CONCEDE TÍTULO DE CIDADANIA ARACAJUANA AO SENHOR GILVAN PEREIRA DE ALMEIDA.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28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CAMILO DANIEL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106/2025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FICA INSTITUÍDO O “DIA S DE VALORIZAÇÃO E RECONHECIMENTO DO SERVIÇO SOCIAL DO COMÉRCIO (SESC) E DO SERVIÇO NACIONAL DE APRENDIZAGEM COMERCIAL (SENAC)”, A SER COMEMORADO NO DIA 16 DE MAIO, NO CALENDÁRIO OFICIAL DE EVENTOS DA CIDADE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MILTINHO DANTAS E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196/2025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ALTERA A LEI MUNICIPAL Nº 4.092, DE 12 DE SETEMBRO DE 2011, QUE AUTORIZA O PODER EXECUTIVO A CELEBRAR CONVÊNIOS DE COOPERAÇÃO MÚTUA COM FEDERAÇÕES DE ESPORTES E INSTITUI O PROGRAMA BOLSA ATLETA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  <w:p>
            <w:pPr>
              <w:pStyle w:val="Header"/>
              <w:spacing w:before="0" w:after="0"/>
              <w:jc w:val="center"/>
              <w:rPr>
                <w:b/>
                <w:sz w:val="20"/>
              </w:rPr>
            </w:pPr>
            <w:r>
              <w:rPr>
                <w:rFonts w:cs="Times New Roman"/>
                <w:b/>
                <w:kern w:val="0"/>
                <w:sz w:val="20"/>
                <w:lang w:bidi="ar-SA"/>
              </w:rPr>
              <w:t>COM EMENDA FALTANDO PARECER DA COMISSÃO DE JUSTIÇA E REDAÇÃO, COMISSÃO DE FINANÇAS E COMISSISSÃO DE EDUCAÇÃO E ESPORTES.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SELMA FRANÇA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216/2025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INSTITUI, NO CALENDÁRIO OFICIAL DE EVENTOS DO MUNICÍPIO DE ARACAJU, O DIA MUNICIPAL PARA A AÇÃO CLIMÁTICA.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2ª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 w:before="0" w:after="0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374/2025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INSTITUI A “SEMANA MUNICIPAL DE INOVAÇÃO SOCIAL EM INCLUSÃO” NO CALENDÁRIO OFICIAL DE EVENTOS DO MUNICÍPIO DE ARACAJU.</w:t>
            </w:r>
          </w:p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THANNATA </w:t>
            </w:r>
            <w:r>
              <w:rPr>
                <w:rFonts w:cs="Times New Roman"/>
                <w:b/>
                <w:bCs/>
                <w:kern w:val="0"/>
                <w:sz w:val="18"/>
                <w:lang w:bidi="ar-SA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1ª</w:t>
            </w:r>
          </w:p>
        </w:tc>
      </w:tr>
      <w:tr>
        <w:trPr>
          <w:trHeight w:val="348" w:hRule="atLeast"/>
        </w:trPr>
        <w:tc>
          <w:tcPr>
            <w:tcW w:w="2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2"/>
                <w:lang w:bidi="ar-SA"/>
              </w:rPr>
              <w:t>REQUERIMENTO</w:t>
            </w:r>
          </w:p>
          <w:p>
            <w:pPr>
              <w:pStyle w:val="Contedodetabela"/>
              <w:snapToGrid w:val="false"/>
              <w:spacing w:before="0" w:after="0"/>
              <w:jc w:val="both"/>
              <w:rPr>
                <w:b/>
                <w:bCs/>
                <w:color w:val="FFC000"/>
                <w:sz w:val="22"/>
              </w:rPr>
            </w:pPr>
            <w:r>
              <w:rPr>
                <w:rFonts w:cs="Times New Roman"/>
                <w:b/>
                <w:bCs/>
                <w:kern w:val="0"/>
                <w:sz w:val="28"/>
                <w:szCs w:val="28"/>
                <w:lang w:bidi="ar-SA"/>
              </w:rPr>
              <w:t>Nº 485/2025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spacing w:before="0" w:after="0"/>
              <w:jc w:val="both"/>
              <w:rPr>
                <w:b/>
              </w:rPr>
            </w:pPr>
            <w:r>
              <w:rPr>
                <w:rFonts w:cs="Times New Roman"/>
                <w:b/>
                <w:kern w:val="0"/>
                <w:lang w:bidi="ar-SA"/>
              </w:rPr>
              <w:t>REQUERIMENTO DE URGÊNCIA PARA APROVAÇÃO DO PROJETO DE LEI COMPLEMENTAR Nº 04/2025, QUE ALTERA DISPOSITIVOS DA LEI COMPLEMENTAR Nº 194, DE 21 DE JUNHO DE 2023, MODIFICANDO A NOMENCLATURA DO TERMO GUARDA MUNICIPAL PARA POLÍCIA MUNICIPAL.</w:t>
            </w:r>
          </w:p>
          <w:p>
            <w:pPr>
              <w:pStyle w:val="Header"/>
              <w:spacing w:before="0" w:after="0"/>
              <w:jc w:val="both"/>
              <w:rPr>
                <w:b/>
                <w:color w:val="FFC000"/>
                <w:shd w:fill="FFFFFF" w:val="clear"/>
              </w:rPr>
            </w:pPr>
            <w:r>
              <w:rPr>
                <w:rFonts w:cs="Times New Roman"/>
                <w:b/>
                <w:color w:val="FFC000"/>
                <w:kern w:val="0"/>
                <w:shd w:fill="FFFFFF" w:val="clear"/>
                <w:lang w:bidi="ar-SA"/>
              </w:rPr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LÚCIO</w:t>
            </w:r>
          </w:p>
          <w:p>
            <w:pPr>
              <w:pStyle w:val="Contedodetabela"/>
              <w:snapToGrid w:val="false"/>
              <w:spacing w:before="0" w:after="0"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 xml:space="preserve"> </w:t>
            </w:r>
            <w:r>
              <w:rPr>
                <w:rFonts w:cs="Times New Roman"/>
                <w:b/>
                <w:bCs/>
                <w:kern w:val="0"/>
                <w:lang w:bidi="ar-SA"/>
              </w:rPr>
              <w:t>FLÁVIO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  <w:color w:val="FFC000"/>
              </w:rPr>
            </w:pPr>
            <w:r>
              <w:rPr>
                <w:rFonts w:cs="Times New Roman"/>
                <w:b/>
                <w:bCs/>
                <w:kern w:val="0"/>
                <w:lang w:bidi="ar-SA"/>
              </w:rPr>
              <w:t>VOTAÇÃO ÚNICA</w:t>
            </w:r>
          </w:p>
        </w:tc>
      </w:tr>
    </w:tbl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9974533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5991436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0" w:semiHidden="0" w:unhideWhenUsed="0" w:qFormat="1"/>
    <w:lsdException w:name="Default Paragraph Font" w:uiPriority="1" w:qFormat="1"/>
    <w:lsdException w:name="Body Text" w:uiPriority="0" w:semiHidden="0" w:unhideWhenUsed="0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st Paragraph" w:semiHidden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00" w:after="0"/>
      <w:outlineLvl w:val="3"/>
    </w:pPr>
    <w:rPr>
      <w:rFonts w:ascii="Arial" w:hAnsi="Arial" w:eastAsia="DejaVu Sans" w:cs="DejaVu Sans" w:asciiTheme="majorHAnsi" w:cstheme="majorBidi" w:eastAsiaTheme="majorEastAsia" w:hAnsiTheme="majorHAnsi"/>
      <w:b/>
      <w:bCs/>
      <w:i/>
      <w:iCs/>
      <w:color w:themeColor="accent1" w:val="18A30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Pr>
      <w:rFonts w:ascii="SimSun" w:hAnsi="SimSun" w:eastAsia="SimSun"/>
      <w:i/>
      <w:iCs/>
    </w:rPr>
  </w:style>
  <w:style w:type="character" w:styleId="Bumpedfont15" w:customStyle="1">
    <w:name w:val="bumpedfont15"/>
    <w:basedOn w:val="DefaultParagraphFont"/>
    <w:qFormat/>
    <w:rsid w:val="00eb54c2"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qFormat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pPr>
      <w:spacing w:before="0" w:after="0"/>
      <w:ind w:left="720"/>
      <w:contextualSpacing/>
    </w:pPr>
    <w:rPr/>
  </w:style>
  <w:style w:type="paragraph" w:styleId="TableParagraph" w:customStyle="1">
    <w:name w:val="Table Paragraph"/>
    <w:basedOn w:val="Normal"/>
    <w:qFormat/>
    <w:pPr>
      <w:spacing w:before="54" w:after="0"/>
      <w:ind w:left="55"/>
    </w:pPr>
    <w:rPr>
      <w:lang w:val="pt-PT" w:eastAsia="en-US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sz w:val="24"/>
      <w:szCs w:val="24"/>
      <w:lang w:val="pt-BR"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CC4157E-CAC6-41F2-8AE0-31A13C4C9E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LibreOffice/24.2.2.2$Windows_X86_64 LibreOffice_project/d56cc158d8a96260b836f100ef4b4ef25d6f1a01</Application>
  <AppVersion>15.0000</AppVersion>
  <Pages>3</Pages>
  <Words>598</Words>
  <Characters>3146</Characters>
  <CharactersWithSpaces>3817</CharactersWithSpaces>
  <Paragraphs>100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2025-10-21T12:43:00Z</dcterms:created>
  <dc:creator>Caio Rafael Santos Lima</dc:creator>
  <dc:description/>
  <dc:language>pt-BR</dc:language>
  <cp:lastModifiedBy/>
  <cp:lastPrinted>2025-11-18T09:28:46Z</cp:lastPrinted>
  <dcterms:modified xsi:type="dcterms:W3CDTF">2025-12-02T08:27:52Z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