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6</w:t>
      </w:r>
      <w:r>
        <w:rPr>
          <w:sz w:val="30"/>
          <w:szCs w:val="30"/>
        </w:rPr>
        <w:t>1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3</w:t>
      </w:r>
      <w:r>
        <w:rPr>
          <w:sz w:val="30"/>
          <w:szCs w:val="30"/>
        </w:rPr>
        <w:t xml:space="preserve"> DE AGOSTO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6</w:t>
      </w:r>
      <w:r>
        <w:rPr>
          <w:sz w:val="28"/>
        </w:rPr>
        <w:t>1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AO ÚNICO DEUS, SÁBIO, SEJA DADA GLÓRIA POR JESUS CRISTO PARA TODO O SEMPRE. AMÉM” (ROMANOS 16:27)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28"/>
        <w:gridCol w:w="1240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  <w:p>
            <w:pPr>
              <w:pStyle w:val="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SUBSTITUTIVO AO PROJETO DE RESOLUÇÃO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Nº 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DISPÕE SOBRE A CRIAÇÃO DA FRENTE PARLAMENTAR EM DEFESA DA VIDA E DA FAMÍLIA.</w:t>
            </w:r>
          </w:p>
          <w:p>
            <w:pPr>
              <w:pStyle w:val="Header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Header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Header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LÚCIO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FLÁVIO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PROJETO DE RESOLUÇÃO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Nº 10/2025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DISPÕE SOBRE A CRIAÇÃO DA FRENTE PARLAMENTAR EM DEFESA DOS DIREITOS DAS PESSOAS COM DEFICIÊNCIA, TRANSTORNO DO ESPECTRO AUTISTA (TEA) E DOENÇAS RARAS.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SARGENTO BYRON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PROJETO DE LEI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b/>
                <w:bCs/>
                <w:kern w:val="0"/>
                <w:sz w:val="22"/>
                <w:szCs w:val="22"/>
              </w:rPr>
              <w:t>Nº 304/202</w:t>
            </w:r>
            <w:r>
              <w:rPr>
                <w:b/>
                <w:bCs/>
                <w:kern w:val="0"/>
                <w:sz w:val="22"/>
                <w:szCs w:val="22"/>
                <w:lang w:val="pt-BR"/>
              </w:rPr>
              <w:t>4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kern w:val="0"/>
              </w:rPr>
            </w:pPr>
            <w:r>
              <w:rPr>
                <w:rStyle w:val="Bumpedfont15"/>
                <w:b/>
                <w:kern w:val="0"/>
                <w:sz w:val="22"/>
                <w:szCs w:val="22"/>
              </w:rPr>
              <w:t>INSTITUI A SEMANA MUNICIPAL DO SEGURO NO CALENDÁRIO OFICIAL DE EVENTOS DO MUNICÍPIO DE ARACAJU.</w:t>
            </w:r>
          </w:p>
          <w:p>
            <w:pPr>
              <w:pStyle w:val="Header"/>
              <w:spacing w:before="0" w:after="0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ELBER BATALHA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PROJETO DE LEI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b/>
                <w:bCs/>
                <w:kern w:val="0"/>
                <w:sz w:val="22"/>
                <w:szCs w:val="22"/>
              </w:rPr>
              <w:t xml:space="preserve">Nº </w:t>
            </w:r>
            <w:r>
              <w:rPr>
                <w:b/>
                <w:bCs/>
                <w:kern w:val="0"/>
                <w:sz w:val="22"/>
                <w:szCs w:val="22"/>
                <w:lang w:val="pt-BR"/>
              </w:rPr>
              <w:t>231</w:t>
            </w:r>
            <w:r>
              <w:rPr>
                <w:b/>
                <w:bCs/>
                <w:kern w:val="0"/>
                <w:sz w:val="22"/>
                <w:szCs w:val="22"/>
              </w:rPr>
              <w:t>/202</w:t>
            </w:r>
            <w:r>
              <w:rPr>
                <w:b/>
                <w:bCs/>
                <w:kern w:val="0"/>
                <w:sz w:val="22"/>
                <w:szCs w:val="22"/>
                <w:lang w:val="pt-BR"/>
              </w:rPr>
              <w:t>5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eastAsia="TimesNewRomanPS-BoldMT" w:cs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 w:bidi="ar-SA"/>
              </w:rPr>
              <w:t>ALTERA A LEI Nº 5.219, DE 17 DE JUNHO</w:t>
            </w:r>
            <w:r>
              <w:rPr>
                <w:rFonts w:eastAsia="TimesNewRomanPS-BoldMT" w:cs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zh-CN" w:bidi="ar-SA"/>
              </w:rPr>
              <w:t xml:space="preserve"> </w:t>
            </w:r>
            <w:r>
              <w:rPr>
                <w:rFonts w:eastAsia="TimesNewRomanPS-BoldMT" w:cs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 w:bidi="ar-SA"/>
              </w:rPr>
              <w:t>DE 2019, PARA</w:t>
            </w:r>
            <w:r>
              <w:rPr>
                <w:rFonts w:eastAsia="TimesNewRomanPS-BoldMT" w:cs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zh-CN" w:bidi="ar-SA"/>
              </w:rPr>
              <w:t xml:space="preserve"> </w:t>
            </w:r>
            <w:r>
              <w:rPr>
                <w:rFonts w:eastAsia="TimesNewRomanPS-BoldMT" w:cs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 w:bidi="ar-SA"/>
              </w:rPr>
              <w:t>AUTORIZAR O MUNICÍPIO DE ARACAJU A CELEBRAR CONVÊNIO</w:t>
            </w:r>
            <w:r>
              <w:rPr>
                <w:rFonts w:eastAsia="TimesNewRomanPS-BoldMT" w:cs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zh-CN" w:bidi="ar-SA"/>
              </w:rPr>
              <w:t xml:space="preserve">S </w:t>
            </w:r>
            <w:r>
              <w:rPr>
                <w:rFonts w:eastAsia="TimesNewRomanPS-BoldMT" w:cs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en-US" w:eastAsia="zh-CN" w:bidi="ar-SA"/>
              </w:rPr>
              <w:t>E/OU CONTRATOS COM OUTRAS ENTIDADES DE AUTOGESTÃO EM SAÚDE, ALÉM DO IPESAÚDE</w:t>
            </w:r>
            <w:r>
              <w:rPr>
                <w:rFonts w:eastAsia="TimesNewRomanPS-BoldMT" w:cs="Times New Roman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zh-CN" w:bidi="ar-SA"/>
              </w:rPr>
              <w:t>.</w:t>
            </w:r>
          </w:p>
          <w:p>
            <w:pPr>
              <w:pStyle w:val="Header"/>
              <w:spacing w:before="0" w:after="0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</w:r>
          </w:p>
          <w:p>
            <w:pPr>
              <w:pStyle w:val="Header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  <w:t>FALTANDO PARECER DA COMISSÃO DE JUSTIÇA E REDAÇÃO E COMISSÃO DE OBRAS, SERVIÇOS PÚBLICOS E ADMINISTRAÇÃO.</w:t>
            </w:r>
          </w:p>
          <w:p>
            <w:pPr>
              <w:pStyle w:val="Header"/>
              <w:spacing w:before="0" w:after="0"/>
              <w:jc w:val="center"/>
              <w:rPr>
                <w:b/>
                <w:kern w:val="0"/>
                <w:sz w:val="22"/>
                <w:szCs w:val="22"/>
                <w:lang w:val="pt-BR"/>
              </w:rPr>
            </w:pPr>
            <w:r>
              <w:rPr>
                <w:b/>
                <w:kern w:val="0"/>
                <w:sz w:val="22"/>
                <w:szCs w:val="22"/>
                <w:lang w:val="pt-BR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/>
              </w:rPr>
              <w:t>LÚCIO FLÁVIO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Nº 120/2025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DISPÕE SOBRE A OBRIGATORIEDADE DA DIVULGAÇÃO PÚBLICA DOS LAUDOS DE VISTORIA E MANUTENÇÃO DOS VEÍCULOS DAS FROTAS DE ÔNIBUS EM CIRCULAÇÃO NO MUNICÍPIO DE ARACAJU PELAS EMPRESAS DE TRANSPORTE COLETIVO MUNICIPAL.</w:t>
            </w:r>
          </w:p>
          <w:p>
            <w:pPr>
              <w:pStyle w:val="Header"/>
              <w:spacing w:before="0" w:after="0"/>
              <w:jc w:val="both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ELBER BATALHA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Nº 157/2025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DISPÕE SOBRE A OBRIGATORIEDADE DE INSTALAÇÃO DE LIXEIRAS NOS PONTOS DE APRESENTAÇÃO DE TICKETS EM ESTABELECIMENTOS COMERCIAIS E PRESTADORES DE SERVIÇOS QUE POSSUAM ESTACIONAMENTOS COM EMISSÃO ELETRÔNICA NO MUNICÍPIO DE ARACAJU.</w:t>
            </w:r>
          </w:p>
          <w:p>
            <w:pPr>
              <w:pStyle w:val="Header"/>
              <w:spacing w:before="0" w:after="0"/>
              <w:jc w:val="both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</w:r>
          </w:p>
          <w:p>
            <w:pPr>
              <w:pStyle w:val="Header"/>
              <w:spacing w:before="0" w:after="0"/>
              <w:jc w:val="both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JOAQUIM DA JANELINHA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Nº 17/2025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DISPÕE SOBRE PRINCÍPIOS E DIRETRIZES PARA A ELABORAÇÃO E IMPLEMENTAÇÃO DE POLÍTICAS PÚBLICAS VOLTADAS PARA A DEFESA DA CONSERVAÇÃO E USO SUSTENTÁVEL DOS MANGUEZAIS NO ÂMBITO DO MUNICÍPIO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Header"/>
              <w:spacing w:before="0" w:after="0"/>
              <w:jc w:val="both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PROFESSORA S</w:t>
            </w:r>
            <w:r>
              <w:rPr>
                <w:b/>
                <w:bCs/>
                <w:kern w:val="0"/>
                <w:sz w:val="22"/>
                <w:szCs w:val="22"/>
              </w:rPr>
              <w:t>O</w:t>
            </w:r>
            <w:r>
              <w:rPr>
                <w:b/>
                <w:bCs/>
                <w:kern w:val="0"/>
                <w:sz w:val="22"/>
                <w:szCs w:val="22"/>
              </w:rPr>
              <w:t>NIA MEIRE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1ª</w:t>
            </w:r>
          </w:p>
          <w:p>
            <w:pPr>
              <w:pStyle w:val="Normal"/>
              <w:spacing w:before="0" w:after="28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</w:r>
          </w:p>
          <w:p>
            <w:pPr>
              <w:pStyle w:val="Normal"/>
              <w:spacing w:before="0" w:after="280"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Nº 20/2025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GARANTE A PRESTAÇÃO DE SERVIÇOS FISIOTERAPÊUTICOS GRATUITOS, ATRAVÉS DO SISTEMA ÚNICO DE SAÚDE (SUS), NO MUNICÍPIO DE ARACAJU, PARA PACIENTES SUBMETIDAS A CIRURGIAS RELACIONADAS AO CÂNCER DE MAMA.</w:t>
            </w:r>
          </w:p>
          <w:p>
            <w:pPr>
              <w:pStyle w:val="Header"/>
              <w:spacing w:before="0" w:after="0"/>
              <w:jc w:val="both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ELBER BATALHA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REQUERIMENTO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Nº 267/2025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 xml:space="preserve">REQUERIMENTO AO SR. FERNANDO VIEIRA, DIRETOR-GERAL DA IGUÁ SERGIPE, SOLICITANDO INFORMAÇÕES ACERCA DAS ATIVIDADES DESEMPENHADAS PELA CONCESSÃO FEITA </w:t>
            </w:r>
            <w:r>
              <w:rPr>
                <w:b/>
                <w:kern w:val="0"/>
                <w:sz w:val="22"/>
                <w:szCs w:val="22"/>
              </w:rPr>
              <w:t>PEL</w:t>
            </w:r>
            <w:r>
              <w:rPr>
                <w:b/>
                <w:kern w:val="0"/>
                <w:sz w:val="22"/>
                <w:szCs w:val="22"/>
              </w:rPr>
              <w:t>A DESO, UM RELATÓRIO DETALHADO DE SUAS ATIVIDADES, E O PORQUÊ DO CRESCIMENTO DO NÚMERO DE RECLAMAÇÕES LIGADAS A BURACOS, VAZAMENTOS, FALTA D’ÁGUA E ESGOTOS ESTOURADOS EM ARACAJU.</w:t>
            </w:r>
          </w:p>
          <w:p>
            <w:pPr>
              <w:pStyle w:val="Normal"/>
              <w:spacing w:before="0" w:after="0"/>
              <w:jc w:val="both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jc w:val="both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LÚCIO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FLÁVIO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REQUERIMENTO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Nº 278/2025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eastAsia="SimSun"/>
                <w:b/>
                <w:color w:val="000000"/>
                <w:kern w:val="0"/>
                <w:sz w:val="22"/>
                <w:szCs w:val="22"/>
              </w:rPr>
              <w:t xml:space="preserve">REQUERIMENTO AO SUPERINTENDENTE DA SUPERINTENDÊNCIA MUNICIPAL DE TRANSPORTES E TRÂNSITO (SMTT) </w:t>
            </w:r>
            <w:r>
              <w:rPr>
                <w:rFonts w:eastAsia="SimSun"/>
                <w:b/>
                <w:color w:val="000000"/>
                <w:kern w:val="0"/>
                <w:sz w:val="22"/>
                <w:szCs w:val="22"/>
                <w:lang w:val="pt-BR"/>
              </w:rPr>
              <w:t>ACERCA DAS SEGUINTES</w:t>
            </w:r>
            <w:r>
              <w:rPr>
                <w:rFonts w:eastAsia="SimSun"/>
                <w:b/>
                <w:color w:val="000000"/>
                <w:kern w:val="0"/>
                <w:sz w:val="22"/>
                <w:szCs w:val="22"/>
              </w:rPr>
              <w:t xml:space="preserve"> INFORM</w:t>
            </w:r>
            <w:r>
              <w:rPr>
                <w:rFonts w:eastAsia="SimSun"/>
                <w:b/>
                <w:color w:val="000000"/>
                <w:kern w:val="0"/>
                <w:sz w:val="22"/>
                <w:szCs w:val="22"/>
                <w:lang w:val="pt-BR"/>
              </w:rPr>
              <w:t>AÇÕES</w:t>
            </w:r>
            <w:r>
              <w:rPr>
                <w:rFonts w:eastAsia="SimSun"/>
                <w:b/>
                <w:color w:val="000000"/>
                <w:kern w:val="0"/>
                <w:sz w:val="22"/>
                <w:szCs w:val="22"/>
              </w:rPr>
              <w:t>: QUANTOS VEÍCULOS ATUALMENTE ESTÃO EM OPERAÇÃO NA LINHA DE ÔNIBUS 102 – SOLEDADE / MARACAJU; EM QUAIS CONDIÇÕES OPERACIONAIS SE ENCONTRAM OS ÔNIBUS, INDICANDO EVENTUAIS RESTRIÇÕES, AVARIAS, MANUTENÇÕES PENDENTES OU SUBSTITUIÇÕES PREVISTAS; A IDADE MÉDIA DA FROTA UTILIZADA NA LINHA 102, BEM COMO A IDENTIFICAÇÃO INDIVIDUAL DE CADA VEÍCULO .</w:t>
            </w:r>
          </w:p>
          <w:p>
            <w:pPr>
              <w:pStyle w:val="Normal"/>
              <w:spacing w:before="0" w:after="0"/>
              <w:jc w:val="both"/>
              <w:rPr>
                <w:rFonts w:eastAsia="SimSun"/>
                <w:b/>
                <w:color w:val="000000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ALEX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MELO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REQUERIMENTO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Nº 280/2025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>REQUERIMENTO DE AUDIÊNCIA PÚBLICA, EM 14 DE AGOSTO DESTE ANO, QUINTA FEIRA, ÀS 15 HORAS, COM O TEMA: SEMANA DE CONSCIENTIZAÇÃO DAS DOENÇAS NEUROIMUNOLÓGICAS.</w:t>
            </w:r>
          </w:p>
          <w:p>
            <w:pPr>
              <w:pStyle w:val="Normal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PASTOR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DIEGO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REQUERIMENTO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Nº 284/2025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 xml:space="preserve">REQUERIMENTO DE </w:t>
            </w:r>
            <w:r>
              <w:rPr>
                <w:b/>
                <w:kern w:val="0"/>
                <w:sz w:val="22"/>
                <w:szCs w:val="22"/>
              </w:rPr>
              <w:t>AUDIÊNCIA PÚBLICA, EM 22 DE SETEMBRO DO ANO CORRENTE, ÀS 09H, NO PLENÁRIO DA CÂMARA MUNICIPAL DE ARACAJU (CMA), COM A SEGUINTE TEMÁTICA: “TARIFA ZERO NO CONSÓRCIO DE TRANSPORTE METROPOLITANO DE ARACAJU (CTM)”.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BRENO GARIBALDE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REQUERIMENTO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Nº 285/2025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 xml:space="preserve">REQUERIMENTO DE </w:t>
            </w:r>
            <w:r>
              <w:rPr>
                <w:b/>
                <w:kern w:val="0"/>
                <w:sz w:val="22"/>
                <w:szCs w:val="22"/>
              </w:rPr>
              <w:t xml:space="preserve">AUDIÊNCIA PÚBLICA, EM 21 DE AGOSTO DE 2025, ÀS 14H, COM O TEMA: </w:t>
            </w:r>
            <w:bookmarkStart w:id="0" w:name="_GoBack"/>
            <w:bookmarkEnd w:id="0"/>
            <w:r>
              <w:rPr>
                <w:b/>
                <w:kern w:val="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pt-BR"/>
              </w:rPr>
              <w:t>DESAFIOS, POLÍTICAS PÚBLICAS E CAMINHOS PARA GARANTIR DIREITOS DA POPULAÇÃO EM SITUAÇÃO DE RUA EM ARACAJU.</w:t>
            </w:r>
          </w:p>
          <w:p>
            <w:pPr>
              <w:pStyle w:val="Normal"/>
              <w:spacing w:before="0" w:after="0"/>
              <w:jc w:val="both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MOANA VALADARES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REQUERIMENTO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Nº 290/2025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</w:rPr>
              <w:t xml:space="preserve">REQUERIMENTO DE </w:t>
            </w:r>
            <w:r>
              <w:rPr>
                <w:b/>
                <w:kern w:val="0"/>
                <w:sz w:val="22"/>
                <w:szCs w:val="22"/>
              </w:rPr>
              <w:t>URGÊNCIA PARA APROVAÇÃO DO PROJETO DE LEI N° 310/2025, DE AUTORIA DO PODER EXECUTIVO MUNICIPAL, QUE DISPÕE SOBRE A INSTITUIÇÃO DO PROGRAMA DE INCENTIVO "BOLSA BEM", PARA ESTUDANTES NA MODALIDADE DA EDUCAÇÃO DE JOVENS E ADULTOS - EJA, NO ÂMBITO DA REDE PÚBLICA DE ENSINO DO MUNICÍPIO DE ARACAJU, E DÁ PROVIDÊNCIAS CORRELATAS.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ISAC SILVEIRA</w:t>
            </w:r>
          </w:p>
        </w:tc>
        <w:tc>
          <w:tcPr>
            <w:tcW w:w="1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3568839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30439301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LibreOffice/24.2.2.2$Windows_X86_64 LibreOffice_project/d56cc158d8a96260b836f100ef4b4ef25d6f1a01</Application>
  <AppVersion>15.0000</AppVersion>
  <Pages>4</Pages>
  <Words>796</Words>
  <Characters>4366</Characters>
  <CharactersWithSpaces>5219</CharactersWithSpaces>
  <Paragraphs>116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2025-06-26T08:38:00Z</cp:lastPrinted>
  <dcterms:modified xsi:type="dcterms:W3CDTF">2025-08-13T08:39:53Z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