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0D" w:rsidRDefault="002B492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77370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70D" w:rsidRDefault="002B492A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77370D" w:rsidRDefault="002B492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77370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70D" w:rsidRDefault="002B492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77370D" w:rsidRDefault="002B492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77370D" w:rsidRDefault="002B492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60ª SESSÃO EXTRAORDINÁRIA – 1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 DE DEZEMBRO DE </w:t>
      </w:r>
      <w:r>
        <w:rPr>
          <w:sz w:val="32"/>
          <w:szCs w:val="32"/>
        </w:rPr>
        <w:t>2024</w:t>
      </w:r>
    </w:p>
    <w:p w:rsidR="0077370D" w:rsidRDefault="0077370D">
      <w:pPr>
        <w:rPr>
          <w:sz w:val="24"/>
        </w:rPr>
      </w:pPr>
    </w:p>
    <w:p w:rsidR="0077370D" w:rsidRDefault="002B492A">
      <w:pPr>
        <w:spacing w:before="227"/>
        <w:ind w:left="161" w:right="1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“A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z w:val="32"/>
          <w:szCs w:val="32"/>
        </w:rPr>
        <w:t>GRAÇA</w:t>
      </w:r>
      <w:r>
        <w:rPr>
          <w:b/>
          <w:spacing w:val="4"/>
          <w:sz w:val="32"/>
          <w:szCs w:val="32"/>
        </w:rPr>
        <w:t xml:space="preserve"> </w:t>
      </w:r>
      <w:r>
        <w:rPr>
          <w:b/>
          <w:sz w:val="32"/>
          <w:szCs w:val="32"/>
        </w:rPr>
        <w:t>DE</w:t>
      </w:r>
      <w:r>
        <w:rPr>
          <w:b/>
          <w:spacing w:val="9"/>
          <w:sz w:val="32"/>
          <w:szCs w:val="32"/>
        </w:rPr>
        <w:t xml:space="preserve"> </w:t>
      </w:r>
      <w:r>
        <w:rPr>
          <w:b/>
          <w:sz w:val="32"/>
          <w:szCs w:val="32"/>
        </w:rPr>
        <w:t>NOSSO</w:t>
      </w:r>
      <w:r>
        <w:rPr>
          <w:b/>
          <w:spacing w:val="8"/>
          <w:sz w:val="32"/>
          <w:szCs w:val="32"/>
        </w:rPr>
        <w:t xml:space="preserve"> </w:t>
      </w:r>
      <w:r>
        <w:rPr>
          <w:b/>
          <w:sz w:val="32"/>
          <w:szCs w:val="32"/>
        </w:rPr>
        <w:t>SENHOR</w:t>
      </w:r>
      <w:r>
        <w:rPr>
          <w:b/>
          <w:spacing w:val="7"/>
          <w:sz w:val="32"/>
          <w:szCs w:val="32"/>
        </w:rPr>
        <w:t xml:space="preserve"> </w:t>
      </w:r>
      <w:r>
        <w:rPr>
          <w:b/>
          <w:sz w:val="32"/>
          <w:szCs w:val="32"/>
        </w:rPr>
        <w:t>JESUS</w:t>
      </w:r>
      <w:r>
        <w:rPr>
          <w:b/>
          <w:spacing w:val="9"/>
          <w:sz w:val="32"/>
          <w:szCs w:val="32"/>
        </w:rPr>
        <w:t xml:space="preserve"> </w:t>
      </w:r>
      <w:r>
        <w:rPr>
          <w:b/>
          <w:sz w:val="32"/>
          <w:szCs w:val="32"/>
        </w:rPr>
        <w:t>CRISTO</w:t>
      </w:r>
      <w:r>
        <w:rPr>
          <w:b/>
          <w:spacing w:val="8"/>
          <w:sz w:val="32"/>
          <w:szCs w:val="32"/>
        </w:rPr>
        <w:t xml:space="preserve"> </w:t>
      </w:r>
      <w:r>
        <w:rPr>
          <w:b/>
          <w:sz w:val="32"/>
          <w:szCs w:val="32"/>
        </w:rPr>
        <w:t>SEJA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COM</w:t>
      </w:r>
      <w:r>
        <w:rPr>
          <w:b/>
          <w:spacing w:val="-86"/>
          <w:sz w:val="32"/>
          <w:szCs w:val="32"/>
        </w:rPr>
        <w:t xml:space="preserve"> </w:t>
      </w:r>
      <w:r>
        <w:rPr>
          <w:b/>
          <w:sz w:val="32"/>
          <w:szCs w:val="32"/>
        </w:rPr>
        <w:t>VÓS</w:t>
      </w:r>
      <w:r>
        <w:rPr>
          <w:b/>
          <w:spacing w:val="4"/>
          <w:sz w:val="32"/>
          <w:szCs w:val="32"/>
        </w:rPr>
        <w:t xml:space="preserve"> </w:t>
      </w:r>
      <w:r>
        <w:rPr>
          <w:b/>
          <w:sz w:val="32"/>
          <w:szCs w:val="32"/>
        </w:rPr>
        <w:t>TODOS.</w:t>
      </w:r>
      <w:r>
        <w:rPr>
          <w:b/>
          <w:spacing w:val="9"/>
          <w:sz w:val="32"/>
          <w:szCs w:val="32"/>
        </w:rPr>
        <w:t xml:space="preserve"> </w:t>
      </w:r>
      <w:r>
        <w:rPr>
          <w:b/>
          <w:sz w:val="32"/>
          <w:szCs w:val="32"/>
        </w:rPr>
        <w:t>AMÉM.”</w:t>
      </w:r>
    </w:p>
    <w:p w:rsidR="0077370D" w:rsidRDefault="002B492A">
      <w:pPr>
        <w:pStyle w:val="Ttulo1"/>
        <w:spacing w:before="4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(</w:t>
      </w:r>
      <w:r>
        <w:rPr>
          <w:rFonts w:ascii="Times New Roman" w:hAnsi="Times New Roman" w:cs="Times New Roman"/>
          <w:color w:val="auto"/>
          <w:sz w:val="32"/>
          <w:szCs w:val="32"/>
          <w:u w:val="thick"/>
        </w:rPr>
        <w:t>FILIPENSES</w:t>
      </w:r>
      <w:r>
        <w:rPr>
          <w:rFonts w:ascii="Times New Roman" w:hAnsi="Times New Roman" w:cs="Times New Roman"/>
          <w:color w:val="auto"/>
          <w:spacing w:val="-2"/>
          <w:sz w:val="32"/>
          <w:szCs w:val="32"/>
          <w:u w:val="thick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  <w:u w:val="thick"/>
        </w:rPr>
        <w:t>4:23</w:t>
      </w:r>
      <w:r>
        <w:rPr>
          <w:rFonts w:ascii="Times New Roman" w:hAnsi="Times New Roman" w:cs="Times New Roman"/>
          <w:color w:val="auto"/>
          <w:sz w:val="32"/>
          <w:szCs w:val="32"/>
        </w:rPr>
        <w:t>)</w:t>
      </w:r>
    </w:p>
    <w:p w:rsidR="0077370D" w:rsidRDefault="0077370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7370D">
        <w:trPr>
          <w:trHeight w:val="57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6/2023</w:t>
            </w:r>
          </w:p>
          <w:p w:rsidR="0077370D" w:rsidRDefault="002B492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8"/>
              </w:rPr>
              <w:t xml:space="preserve">ACRESCENTA PARÁGRAFO ÚNICO AO ART. 94 DA LEI Nº. 1.547, DE 20 DE DEZEMBRO DE 1989, E ALTERAÇÕES POSTERIORES, QUE INSTITUI O CÓDIGO TRIBUTÁRIO MUNICIPAL E NORMAS DE </w:t>
            </w:r>
            <w:r>
              <w:rPr>
                <w:b/>
                <w:sz w:val="22"/>
                <w:szCs w:val="28"/>
              </w:rPr>
              <w:t>PROCEDIMENTO ADMINISTRATIVO FISCAL.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rPr>
          <w:trHeight w:val="57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  <w:p w:rsidR="0077370D" w:rsidRDefault="002B492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uppressAutoHyphens w:val="0"/>
              <w:spacing w:after="280"/>
              <w:jc w:val="both"/>
              <w:rPr>
                <w:b/>
                <w:szCs w:val="28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ACRESCENTA DISPOSITIVO À LEI COMPLEMENTAR Nº 108, DE 05 DE ABRIL DE 2012, QUE DISPÕE SOBRE A LEI ORGÂNICA DA PROCURADORIA-GERAL DO MUNICÍPIO DE </w:t>
            </w:r>
            <w:r>
              <w:rPr>
                <w:b/>
                <w:bCs/>
                <w:color w:val="000000"/>
                <w:sz w:val="22"/>
                <w:szCs w:val="21"/>
              </w:rPr>
              <w:t>ARACAJU E INSTITUI O ESTATUTO DOS PROCURADORES DO MUNICÍPIO DE ARACAJU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rPr>
          <w:trHeight w:val="1449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323/2024</w:t>
            </w:r>
          </w:p>
          <w:p w:rsidR="0077370D" w:rsidRDefault="002B49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77370D" w:rsidRDefault="007737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  <w:r>
              <w:rPr>
                <w:b/>
                <w:sz w:val="22"/>
                <w:szCs w:val="28"/>
              </w:rPr>
              <w:t>DENOMINA AVENIDA RAYMUNDO JULIANO SOUTO DOS SANTOS A ATUAL AVENIDA CANAL AREIA BRANCA.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324/2024</w:t>
            </w:r>
          </w:p>
          <w:p w:rsidR="0077370D" w:rsidRDefault="002B492A">
            <w:pPr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ORLA GOVERNADOR JOÃO ALVES FILHO A ATUAL ORLA DO RIO SERGIPE.</w:t>
            </w:r>
          </w:p>
          <w:p w:rsidR="0077370D" w:rsidRDefault="0077370D">
            <w:pPr>
              <w:jc w:val="center"/>
              <w:rPr>
                <w:b/>
                <w:szCs w:val="28"/>
              </w:rPr>
            </w:pPr>
          </w:p>
          <w:p w:rsidR="0077370D" w:rsidRDefault="007737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325/2024</w:t>
            </w:r>
          </w:p>
          <w:p w:rsidR="0077370D" w:rsidRDefault="002B49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77370D" w:rsidRDefault="007737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>ALTERA O PARÁGRAFO ÚNICO DO ARTIGO 2º DA LEI Nº 5.827, DE 04 DE DEZEMBRO DE 2023, QUE DISPÕE SOBRE O PRAZO DE VIGÊNCIA DA CONCESSÃO DE SUBSÍDIO TARIFÁRIO NOS SERVIÇOS PÚBLICOS DE TRANSPORTE COLETIVO URBANO DE PASSAGEIROS DO MUNICÍPIO DE ARACAJU, DE AUTORIA</w:t>
            </w:r>
            <w:r>
              <w:rPr>
                <w:b/>
                <w:sz w:val="22"/>
                <w:szCs w:val="28"/>
              </w:rPr>
              <w:t xml:space="preserve"> DO PODER EXECUTIVO.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326/2024</w:t>
            </w:r>
          </w:p>
          <w:p w:rsidR="0077370D" w:rsidRDefault="002B49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77370D" w:rsidRDefault="007737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ALTERA O PARÁGRAFO ÚNICO DO ARTIGO 1º DA LEI Nº LEI Nº 5.826, DE 04 DE DEZEMBRO DE 2023, QUE DISPÕE SOBRE O PRAZO DE VIGÊNCIA DO PROGRAMA PROVISÓRIO DE CUSTEIO EXTRA </w:t>
            </w:r>
            <w:r>
              <w:rPr>
                <w:b/>
                <w:sz w:val="22"/>
                <w:szCs w:val="28"/>
              </w:rPr>
              <w:t>TARIFÁRIO DE GRATUIDADES NOS TRANSPORTES COLETIVOS URBANOS ÀS PESSOAS COM DEFICIÊNCIA E SEU ACOMPANHANTE NO MUNICÍPIO DE ARACAJU.</w:t>
            </w:r>
          </w:p>
          <w:p w:rsidR="0077370D" w:rsidRDefault="007737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77370D" w:rsidRDefault="002B49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77370D" w:rsidRDefault="007737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ALTERA O ANEXO XIX DAS EMENDAS IMPOSITIVAS DO LEGISLATIVO À LEI Nº 5.835, DE 29 DE DEZEMBRO DE 2023, QUE ESTIMA A RECEITA E FIXA DESPESAS DO MUNICÍPIO DE ARACAJU PARA O EXERCÍCIO DE 2024.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77370D" w:rsidRDefault="002B49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77370D" w:rsidRDefault="007737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DISPÕE </w:t>
            </w:r>
            <w:r>
              <w:rPr>
                <w:b/>
                <w:bCs/>
                <w:color w:val="000000"/>
                <w:sz w:val="22"/>
                <w:szCs w:val="21"/>
              </w:rPr>
              <w:t>SOBRE A DESAFETAÇÃO E ALIENAÇÃO ONEROSA DE ÁREA PÚBLICA CORRESPONDENTE A TRECHO DA RUA PALMIRA RAMOS TELES (ANTIGA RUA “A”), BAIRRO LUZIA, PERTENCENTE À PREFEITURA MUNICIPAL DE ARACAJU, NA FORMA E CONDIÇÕES QUE ESPECÍFICA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31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77370D" w:rsidRDefault="002B492A">
            <w:pPr>
              <w:tabs>
                <w:tab w:val="left" w:pos="1663"/>
              </w:tabs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>DISPÕE SOBRE A DESAFETAÇÃO DE VIA PÚBLICA, DENOMINADA RUA ANIBAL RODRIGUES DE OLIVEIRA (ANTIGA RUA 4), TRECHOS 1 E 2, SITUADA NO PARQUE RESIDENCIAL BELA VISTA, BAIRRO PONTO NOVO, NA FORMA E CONDIÇÕES QUE ESPECÍFICA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32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77370D" w:rsidRDefault="002B492A">
            <w:pPr>
              <w:tabs>
                <w:tab w:val="left" w:pos="1663"/>
              </w:tabs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  <w:color w:val="000000"/>
                <w:sz w:val="22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AUTORIZA O PODER EXECUTIVO MUNICIPAL A OUTORGAR, MEDIANTE CESSÃO DE USO NÃO ONEROSA, AO “ESTADO DE SERGIPE”, A ÁREA DO MUNICÍPIO DE ARACAJU INSERIDA NA PRAÇA DOS NÁUFRAGOS (EM FRENTE AO FAROL DA </w:t>
            </w:r>
            <w:r>
              <w:rPr>
                <w:b/>
                <w:bCs/>
                <w:color w:val="000000"/>
                <w:sz w:val="22"/>
                <w:szCs w:val="21"/>
              </w:rPr>
              <w:t>COROA DO MEIO), PARA FINS DE CONSTRUÇÃO DO MEMORIAL DOS NÁUFRAGOS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7737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77370D" w:rsidRDefault="002B492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20/2024</w:t>
            </w:r>
          </w:p>
          <w:p w:rsidR="0077370D" w:rsidRDefault="002B492A">
            <w:pPr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jc w:val="both"/>
              <w:rPr>
                <w:b/>
                <w:color w:val="FF0000"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ALTERA DISPOSITIVOS DA RESOLUÇÃO Nº 12/2022, REGIMENTO INTERNO.</w:t>
            </w:r>
          </w:p>
          <w:p w:rsidR="0077370D" w:rsidRDefault="0077370D">
            <w:pPr>
              <w:jc w:val="center"/>
              <w:rPr>
                <w:b/>
                <w:iCs/>
                <w:color w:val="F79646" w:themeColor="accent6"/>
                <w:sz w:val="22"/>
              </w:rPr>
            </w:pPr>
          </w:p>
          <w:p w:rsidR="0077370D" w:rsidRDefault="0077370D">
            <w:pPr>
              <w:jc w:val="center"/>
              <w:rPr>
                <w:b/>
                <w:iCs/>
                <w:color w:val="F79646" w:themeColor="accent6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70D" w:rsidRDefault="002B492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</w:tbl>
    <w:p w:rsidR="0077370D" w:rsidRDefault="0077370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77370D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0D" w:rsidRDefault="002B492A">
      <w:r>
        <w:separator/>
      </w:r>
    </w:p>
  </w:endnote>
  <w:endnote w:type="continuationSeparator" w:id="0">
    <w:p w:rsidR="0077370D" w:rsidRDefault="002B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D" w:rsidRDefault="002B492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0D" w:rsidRDefault="002B492A">
      <w:r>
        <w:separator/>
      </w:r>
    </w:p>
  </w:footnote>
  <w:footnote w:type="continuationSeparator" w:id="0">
    <w:p w:rsidR="0077370D" w:rsidRDefault="002B4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77370D" w:rsidRDefault="002B492A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515844" r:id="rId2"/>
      </w:object>
    </w:r>
  </w:p>
  <w:p w:rsidR="0077370D" w:rsidRDefault="002B492A">
    <w:pPr>
      <w:pStyle w:val="Cabealho"/>
      <w:jc w:val="center"/>
      <w:rPr>
        <w:b/>
      </w:rPr>
    </w:pPr>
    <w:r>
      <w:rPr>
        <w:b/>
      </w:rPr>
      <w:t xml:space="preserve">ESTADO DE </w:t>
    </w:r>
    <w:r>
      <w:rPr>
        <w:b/>
      </w:rPr>
      <w:t>SERGIPE</w:t>
    </w:r>
  </w:p>
  <w:p w:rsidR="0077370D" w:rsidRDefault="002B492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492A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CFE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17E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5DF6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6B2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3A1D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370D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F22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49E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76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53DF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2EBE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B7320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366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ED8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9755111"/>
    <w:rsid w:val="0AC622D7"/>
    <w:rsid w:val="3DA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7ABB-1E72-4E5A-A9C2-2D95B4BA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2826</Characters>
  <Application>Microsoft Office Word</Application>
  <DocSecurity>0</DocSecurity>
  <Lines>23</Lines>
  <Paragraphs>6</Paragraphs>
  <ScaleCrop>false</ScaleCrop>
  <Company>Microsoft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17</cp:revision>
  <cp:lastPrinted>2024-12-11T16:20:00Z</cp:lastPrinted>
  <dcterms:created xsi:type="dcterms:W3CDTF">2024-12-11T15:59:00Z</dcterms:created>
  <dcterms:modified xsi:type="dcterms:W3CDTF">2024-12-12T16:38:00Z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2F5945CCBB7B49E19BBAC5CE280866D3_12</vt:lpwstr>
  </property>
</Properties>
</file>