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Pr="006C3A37" w:rsidRDefault="00AF69A4" w:rsidP="006C3A37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290505">
        <w:rPr>
          <w:sz w:val="28"/>
          <w:szCs w:val="32"/>
        </w:rPr>
        <w:t>42</w:t>
      </w:r>
      <w:r w:rsidR="006C2727">
        <w:rPr>
          <w:sz w:val="28"/>
          <w:szCs w:val="32"/>
        </w:rPr>
        <w:t xml:space="preserve">ª SESSÃO EXTRAORDINÁRIA – </w:t>
      </w:r>
      <w:r w:rsidR="00290505">
        <w:rPr>
          <w:sz w:val="28"/>
          <w:szCs w:val="32"/>
        </w:rPr>
        <w:t>16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8749F7" w:rsidRDefault="008749F7" w:rsidP="0075442E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rStyle w:val="v"/>
          <w:rFonts w:ascii="Arial" w:hAnsi="Arial" w:cs="Arial"/>
          <w:color w:val="000000"/>
          <w:spacing w:val="-5"/>
          <w:shd w:val="clear" w:color="auto" w:fill="FAFAFA"/>
          <w:vertAlign w:val="superscript"/>
        </w:rPr>
        <w:t> </w:t>
      </w:r>
      <w:proofErr w:type="gramEnd"/>
      <w:r w:rsidRPr="008749F7">
        <w:rPr>
          <w:rStyle w:val="t"/>
          <w:b/>
          <w:color w:val="000000"/>
          <w:spacing w:val="-5"/>
          <w:sz w:val="32"/>
          <w:szCs w:val="32"/>
          <w:shd w:val="clear" w:color="auto" w:fill="FAFAFA"/>
        </w:rPr>
        <w:t>A GRAÇA SEJA COM TODOS VÓS. AMÉM.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HEBREU</w:t>
      </w:r>
      <w:r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</w:t>
      </w:r>
      <w:r>
        <w:rPr>
          <w:rStyle w:val="Hyperlink"/>
          <w:b/>
          <w:color w:val="000000" w:themeColor="text1"/>
          <w:sz w:val="32"/>
          <w:szCs w:val="32"/>
        </w:rPr>
        <w:t>5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8749F7" w:rsidRDefault="008749F7" w:rsidP="0075442E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5"/>
        <w:gridCol w:w="5811"/>
        <w:gridCol w:w="1537"/>
        <w:gridCol w:w="1282"/>
      </w:tblGrid>
      <w:tr w:rsidR="00D83B48" w:rsidTr="008749F7"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Pr="004D719C" w:rsidRDefault="00D83B48" w:rsidP="00C9087C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4D719C">
              <w:rPr>
                <w:b/>
                <w:bCs/>
              </w:rPr>
              <w:t>PROJETO DE DECRETO LEGISLATIVO</w:t>
            </w:r>
          </w:p>
          <w:p w:rsidR="00D83B48" w:rsidRPr="004D719C" w:rsidRDefault="00D83B48" w:rsidP="00C9087C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4D719C">
              <w:rPr>
                <w:b/>
                <w:bCs/>
                <w:sz w:val="28"/>
                <w:szCs w:val="28"/>
              </w:rPr>
              <w:t>Nº 79/2024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Pr="004D719C" w:rsidRDefault="00D83B48" w:rsidP="00C9087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4D719C">
              <w:rPr>
                <w:b/>
                <w:sz w:val="22"/>
                <w:szCs w:val="28"/>
              </w:rPr>
              <w:t>APROVA AS CONTAS DA PREFEITURA MUNICIPAL DE ARACAJU REFERENTE AO EXERCÍCIO FINANCEIRO DE 2010, BEM COMO PARECER FAVORÁVEL DA COMISSÃO DE FINANÇAS, TOMADA DE CONTAS E ORÇAMENTO AO PARECER PRÉVIO ÀS CONTAS ANUAIS DE GOVERNO DA PREFEITURA MUNICIPAL DE ARACAJU/SE, RELATIVAS AO EXERCÍCIO DE 2010, DO ENTÃO PREFEITO EDVALDO NOGUEIRA FILHO, EXARADO PELO EGRÉGIO TRIBUNAL DE CONTAS DO ESTADO DE SERGIPE.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Pr="004D719C" w:rsidRDefault="00D83B48" w:rsidP="00C9087C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4D719C"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Pr="004D719C" w:rsidRDefault="00D83B48" w:rsidP="00C9087C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4D719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83B48" w:rsidTr="008749F7"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Default="00D83B48" w:rsidP="00C9087C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5B70EA">
              <w:rPr>
                <w:b/>
                <w:bCs/>
              </w:rPr>
              <w:t>PROJETO DE DECRETO LEGISLATIVO</w:t>
            </w:r>
          </w:p>
          <w:p w:rsidR="00D83B48" w:rsidRDefault="00D83B48" w:rsidP="00C9087C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5B70E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83</w:t>
            </w:r>
            <w:r w:rsidRPr="005B70EA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Default="00D83B48" w:rsidP="00C9087C">
            <w:pPr>
              <w:jc w:val="both"/>
              <w:rPr>
                <w:b/>
                <w:sz w:val="22"/>
              </w:rPr>
            </w:pPr>
            <w:r w:rsidRPr="005B70EA">
              <w:rPr>
                <w:b/>
                <w:sz w:val="22"/>
                <w:szCs w:val="28"/>
              </w:rPr>
              <w:t>APROVA AS CONTAS DA PREFEITURA MUNICIPAL DE ARACAJU REFERENTE AO EXERCÍCIO FINANCEIRO DE 20</w:t>
            </w:r>
            <w:r>
              <w:rPr>
                <w:b/>
                <w:sz w:val="22"/>
                <w:szCs w:val="28"/>
              </w:rPr>
              <w:t>09</w:t>
            </w:r>
            <w:r w:rsidRPr="005B70EA">
              <w:rPr>
                <w:b/>
                <w:sz w:val="22"/>
                <w:szCs w:val="28"/>
              </w:rPr>
              <w:t>, BEM COMO PARECER FAVORÁVEL DA COMISSÃO DE FINANÇAS, TOMADA DE CONTAS E ORÇAMENTO AO PARECER PRÉVIO ÀS CONTAS ANUAIS DE GOVERNO DA PREFEITURA MUNICIPAL DE ARACAJU/SE, RELATIVAS AO EXERCÍCIO DE 20</w:t>
            </w:r>
            <w:r>
              <w:rPr>
                <w:b/>
                <w:sz w:val="22"/>
                <w:szCs w:val="28"/>
              </w:rPr>
              <w:t>09</w:t>
            </w:r>
            <w:r w:rsidRPr="005B70EA">
              <w:rPr>
                <w:b/>
                <w:sz w:val="22"/>
                <w:szCs w:val="28"/>
              </w:rPr>
              <w:t>, DO ENTÃO PREFEITO EDVALDO NOGUEIRA FILHO, EXARADO PELO EGRÉGIO TRIBUNAL DE CONTAS DO ESTADO DE SERGIPE.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Pr="005B70EA" w:rsidRDefault="00D83B48" w:rsidP="00C9087C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5B70EA"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Pr="005B70EA" w:rsidRDefault="00D83B48" w:rsidP="00C9087C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5B70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83B48" w:rsidTr="008749F7"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Default="00D83B48" w:rsidP="00C9087C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5B70EA">
              <w:rPr>
                <w:b/>
                <w:bCs/>
              </w:rPr>
              <w:t>PROJETO DE DECRETO LEGISLATIVO</w:t>
            </w:r>
          </w:p>
          <w:p w:rsidR="00D83B48" w:rsidRDefault="00D83B48" w:rsidP="00C9087C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5B70E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84</w:t>
            </w:r>
            <w:r w:rsidRPr="005B70EA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Default="00D83B48" w:rsidP="00C9087C">
            <w:pPr>
              <w:jc w:val="both"/>
              <w:rPr>
                <w:b/>
                <w:sz w:val="22"/>
              </w:rPr>
            </w:pPr>
            <w:r w:rsidRPr="005B70EA">
              <w:rPr>
                <w:b/>
                <w:sz w:val="22"/>
                <w:szCs w:val="28"/>
              </w:rPr>
              <w:t>APROVA AS CONTAS DA PREFEITURA MUNICIPAL DE ARACAJU REFERENTE AO EXERCÍCIO FINANCEIRO DE 20</w:t>
            </w:r>
            <w:r>
              <w:rPr>
                <w:b/>
                <w:sz w:val="22"/>
                <w:szCs w:val="28"/>
              </w:rPr>
              <w:t>11</w:t>
            </w:r>
            <w:r w:rsidRPr="005B70EA">
              <w:rPr>
                <w:b/>
                <w:sz w:val="22"/>
                <w:szCs w:val="28"/>
              </w:rPr>
              <w:t>, BEM COMO PARECER FAVORÁVEL DA COMISSÃO DE FINANÇAS, TOMADA DE CONTAS E ORÇAMENTO AO PARECER PRÉVIO ÀS CONTAS ANUAIS DE GOVERNO DA PREFEITURA MUNICIPAL DE ARACAJU/SE, RELATIVAS AO EXERCÍCIO DE 20</w:t>
            </w:r>
            <w:r>
              <w:rPr>
                <w:b/>
                <w:sz w:val="22"/>
                <w:szCs w:val="28"/>
              </w:rPr>
              <w:t>11</w:t>
            </w:r>
            <w:r w:rsidRPr="005B70EA">
              <w:rPr>
                <w:b/>
                <w:sz w:val="22"/>
                <w:szCs w:val="28"/>
              </w:rPr>
              <w:t>, DO ENTÃO PREFEITO EDVALDO NOGUEIRA FILHO, EXARADO PELO EGRÉGIO TRIBUNAL DE CONTAS DO ESTADO DE SERGIPE.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Pr="005B70EA" w:rsidRDefault="00D83B48" w:rsidP="00C9087C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5B70EA"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B48" w:rsidRPr="005B70EA" w:rsidRDefault="00D83B48" w:rsidP="00C9087C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5B70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9508A9" w:rsidRDefault="009508A9" w:rsidP="008749F7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05" w:rsidRDefault="00290505">
      <w:r>
        <w:separator/>
      </w:r>
    </w:p>
  </w:endnote>
  <w:endnote w:type="continuationSeparator" w:id="0">
    <w:p w:rsidR="00290505" w:rsidRDefault="0029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05" w:rsidRDefault="0029050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749F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05" w:rsidRDefault="00290505">
      <w:r>
        <w:separator/>
      </w:r>
    </w:p>
  </w:footnote>
  <w:footnote w:type="continuationSeparator" w:id="0">
    <w:p w:rsidR="00290505" w:rsidRDefault="0029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290505" w:rsidRDefault="00290505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2627941" r:id="rId2"/>
      </w:object>
    </w:r>
  </w:p>
  <w:p w:rsidR="00290505" w:rsidRDefault="00290505">
    <w:pPr>
      <w:pStyle w:val="Cabealho"/>
      <w:jc w:val="center"/>
      <w:rPr>
        <w:b/>
      </w:rPr>
    </w:pPr>
    <w:r>
      <w:rPr>
        <w:b/>
      </w:rPr>
      <w:t>ESTADO DE SERGIPE</w:t>
    </w:r>
  </w:p>
  <w:p w:rsidR="00290505" w:rsidRDefault="0029050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50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A6A6F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BF5"/>
    <w:rsid w:val="006220C1"/>
    <w:rsid w:val="006225DB"/>
    <w:rsid w:val="00624367"/>
    <w:rsid w:val="00624B9E"/>
    <w:rsid w:val="00625041"/>
    <w:rsid w:val="006253FB"/>
    <w:rsid w:val="006255A8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3A37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36F6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23E9"/>
    <w:rsid w:val="008730AA"/>
    <w:rsid w:val="008740DE"/>
    <w:rsid w:val="008749F7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6B44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B48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3D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v">
    <w:name w:val="v"/>
    <w:basedOn w:val="Fontepargpadro"/>
    <w:rsid w:val="008749F7"/>
  </w:style>
  <w:style w:type="character" w:customStyle="1" w:styleId="t">
    <w:name w:val="t"/>
    <w:basedOn w:val="Fontepargpadro"/>
    <w:rsid w:val="00874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v">
    <w:name w:val="v"/>
    <w:basedOn w:val="Fontepargpadro"/>
    <w:rsid w:val="008749F7"/>
  </w:style>
  <w:style w:type="character" w:customStyle="1" w:styleId="t">
    <w:name w:val="t"/>
    <w:basedOn w:val="Fontepargpadro"/>
    <w:rsid w:val="0087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9954-A37B-45BE-9E8B-7188F9C3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2024-06-27T15:25:00Z</cp:lastPrinted>
  <dcterms:created xsi:type="dcterms:W3CDTF">2024-07-16T11:51:00Z</dcterms:created>
  <dcterms:modified xsi:type="dcterms:W3CDTF">2024-07-16T12:39:00Z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