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0016DD">
        <w:rPr>
          <w:sz w:val="28"/>
          <w:szCs w:val="32"/>
        </w:rPr>
        <w:t>5</w:t>
      </w:r>
      <w:r w:rsidR="002F23EE">
        <w:rPr>
          <w:sz w:val="28"/>
          <w:szCs w:val="32"/>
        </w:rPr>
        <w:t xml:space="preserve">ª SESSÃO ORDINÁRIA – </w:t>
      </w:r>
      <w:r w:rsidR="00DB543C">
        <w:rPr>
          <w:sz w:val="28"/>
          <w:szCs w:val="32"/>
        </w:rPr>
        <w:t>1</w:t>
      </w:r>
      <w:bookmarkStart w:id="0" w:name="_GoBack"/>
      <w:bookmarkEnd w:id="0"/>
      <w:r w:rsidR="00577305">
        <w:rPr>
          <w:sz w:val="28"/>
          <w:szCs w:val="32"/>
        </w:rPr>
        <w:t>0</w:t>
      </w:r>
      <w:r w:rsidR="002F23EE">
        <w:rPr>
          <w:sz w:val="28"/>
          <w:szCs w:val="32"/>
        </w:rPr>
        <w:t xml:space="preserve"> DE JU</w:t>
      </w:r>
      <w:r>
        <w:rPr>
          <w:sz w:val="28"/>
          <w:szCs w:val="32"/>
        </w:rPr>
        <w:t>L</w:t>
      </w:r>
      <w:r w:rsidR="002F23EE">
        <w:rPr>
          <w:sz w:val="28"/>
          <w:szCs w:val="32"/>
        </w:rPr>
        <w:t>HO DE 2024</w:t>
      </w:r>
    </w:p>
    <w:p w:rsidR="00816620" w:rsidRDefault="00816620">
      <w:pPr>
        <w:rPr>
          <w:sz w:val="24"/>
        </w:rPr>
      </w:pPr>
    </w:p>
    <w:p w:rsidR="002E1C43" w:rsidRDefault="002E1C43" w:rsidP="002E1C4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AO ÚNICO DEUS, SÁBIO, SEJA DADA GLÓRIA POR JESUS CRISTO PARA TODO O SEMPRE. AMÉM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16:27)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1F1649">
              <w:rPr>
                <w:b/>
                <w:bCs/>
              </w:rPr>
              <w:t xml:space="preserve">PROJETO DE LEI </w:t>
            </w:r>
          </w:p>
          <w:p w:rsidR="002657EA" w:rsidRPr="001F1649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1F1649"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F1649" w:rsidRDefault="002657EA" w:rsidP="00704281">
            <w:pPr>
              <w:jc w:val="both"/>
              <w:rPr>
                <w:b/>
                <w:sz w:val="22"/>
              </w:rPr>
            </w:pPr>
            <w:r w:rsidRPr="001F1649"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F1649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F1649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F1649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2657EA" w:rsidRPr="001F1649" w:rsidRDefault="002657EA" w:rsidP="00704281">
            <w:pPr>
              <w:rPr>
                <w:sz w:val="22"/>
                <w:szCs w:val="22"/>
              </w:rPr>
            </w:pPr>
          </w:p>
          <w:p w:rsidR="002657EA" w:rsidRPr="001F1649" w:rsidRDefault="002657EA" w:rsidP="00704281">
            <w:pPr>
              <w:jc w:val="center"/>
              <w:rPr>
                <w:sz w:val="22"/>
                <w:szCs w:val="22"/>
              </w:rPr>
            </w:pP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297/2023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VERMIFUGAÇÃO DOS ANIMAIS NA CAMPANHA DE VACINAÇÃO DA RAIVA.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 xml:space="preserve">DISCIPLINA DIRETRIZ PARA IMPLANTAÇÃO </w:t>
            </w:r>
            <w:proofErr w:type="gramStart"/>
            <w:r w:rsidRPr="004F3B83">
              <w:rPr>
                <w:b/>
                <w:sz w:val="22"/>
              </w:rPr>
              <w:t>DO “POLÍTICA</w:t>
            </w:r>
            <w:proofErr w:type="gramEnd"/>
            <w:r w:rsidRPr="004F3B83">
              <w:rPr>
                <w:b/>
                <w:sz w:val="22"/>
              </w:rPr>
              <w:t xml:space="preserve"> MUNICIPAL DE PROTEÇÃO À SAÚDE BUCAL DA PESSOA HOSPITALIZADA"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A DISTRIBUIÇÃO DE FRASCO PARA ARMAZENAMENTO DE LEITE HUMANO PARA DOAÇÃO E O INCENTIVO PARA A DOAÇÃO DE LEITE HUMANO.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336/2023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E INCLUI NO CALENDÁRIO OFICIAL DE EVENTOS DO MUNICÍPIO DE ARACAJU, O MARÇO AZUL MARINHO EM CONSCIENTIZAÇÃO AO CÂNCER COLORRETAL.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370/2023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A POLÍTICA DE PROTEÇÃO AOS DIREITOS DAS PESSOAS COM CÂNCER NO ÂMBITO DO MUNICÍPIO DE ARACAJU.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F3B83"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392/2023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PRAÇA PEDRINHO DOS SANTOS A ATUAL PRAÇA1, LOCALIZADA ENTRE AS RUAS LAUDELINO DE OLIVEIRA FREIRE E TONY MAKEY, NO BAIRRO 17 DE MARÇO.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PROFESSOR </w:t>
            </w:r>
            <w:r w:rsidRPr="004F3B83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53/2024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 xml:space="preserve">DENOMINA </w:t>
            </w:r>
            <w:proofErr w:type="spellStart"/>
            <w:proofErr w:type="gramStart"/>
            <w:r w:rsidRPr="004F3B83">
              <w:rPr>
                <w:b/>
                <w:sz w:val="22"/>
              </w:rPr>
              <w:t>PROF.ª</w:t>
            </w:r>
            <w:proofErr w:type="spellEnd"/>
            <w:proofErr w:type="gramEnd"/>
            <w:r w:rsidRPr="004F3B83">
              <w:rPr>
                <w:b/>
                <w:sz w:val="22"/>
              </w:rPr>
              <w:t xml:space="preserve"> LUÍZA ARAUJO DA ROCHA PITA, ATUAL RUA 30, CONJUNTO JK, BAIRRO JABOTIANA.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lastRenderedPageBreak/>
              <w:t xml:space="preserve">PROJETO DE LEI 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PRIORIDADE DE ATENDIMENTO EM REPARTIÇÕES PÚBLICAS E ENTIDADES FINANCEIRAS DO MUNICÍPIO AOS ADVOGADOS NO PLENO EXERCÍCIO DA PROFISSÃO.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  <w:r w:rsidR="00B34414">
              <w:rPr>
                <w:b/>
                <w:bCs/>
              </w:rPr>
              <w:t xml:space="preserve"> </w:t>
            </w:r>
            <w:r w:rsidRPr="004F3B83"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MARIA ANITA DE JESUS, ATUAL RUA P, NO BAIRRO PORTO DANTAS.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74/2024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IOLANDA ASSIS DOS SANTOS, A ATUAL RUA 31, SITUADA NO CONJUNTO JK, BAIRRO JABOTIANA.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91/2024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JORNALISTA EDVAR FREIRE CAETANO, A ATUAL RUA B, JARDIM COSTA MAR, NO BAIRRO DA ARUANA.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</w:rPr>
              <w:t xml:space="preserve">PROJETO DE LEI </w:t>
            </w:r>
          </w:p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  <w:sz w:val="28"/>
                <w:szCs w:val="28"/>
              </w:rPr>
              <w:t>Nº 371/2023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  <w:r w:rsidRPr="001603C1">
              <w:rPr>
                <w:b/>
                <w:sz w:val="22"/>
              </w:rPr>
              <w:t xml:space="preserve">DISPÕE SOBRE A </w:t>
            </w:r>
            <w:proofErr w:type="gramStart"/>
            <w:r w:rsidRPr="001603C1">
              <w:rPr>
                <w:b/>
                <w:sz w:val="22"/>
              </w:rPr>
              <w:t>IMPLEMENTAÇÃO</w:t>
            </w:r>
            <w:proofErr w:type="gramEnd"/>
            <w:r w:rsidRPr="001603C1">
              <w:rPr>
                <w:b/>
                <w:sz w:val="22"/>
              </w:rPr>
              <w:t xml:space="preserve"> DO “PORTAL DE MATRÍCULA” DA REDE PÚBLICA MUNICIPAL DE ENSINO.</w:t>
            </w:r>
          </w:p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03C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</w:rPr>
              <w:t>PROJETO DE LEI</w:t>
            </w:r>
          </w:p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  <w:sz w:val="28"/>
                <w:szCs w:val="28"/>
              </w:rPr>
              <w:t>Nº 374/2023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1603C1">
              <w:rPr>
                <w:b/>
                <w:sz w:val="22"/>
              </w:rPr>
              <w:t>DENOMINA PRAÇA ADAUTO CUSTODIO DIVINO, A ATUAL PRAÇA, LOCALIZADA NOS LIMITES DAS RUAS: VALDOMIRO TEÓFILO, JOSÉ DA AMARANTE, PRESBÍTERO PEDRO RODRIGUES DANTAS E JOÃO MUNIZ BARRETO.</w:t>
            </w:r>
          </w:p>
          <w:p w:rsidR="002657EA" w:rsidRPr="001603C1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03C1">
              <w:rPr>
                <w:b/>
                <w:bCs/>
              </w:rPr>
              <w:t xml:space="preserve">PROFESSOR </w:t>
            </w:r>
            <w:r w:rsidRPr="001603C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</w:rPr>
              <w:t>PROJETO DE LEI</w:t>
            </w:r>
          </w:p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  <w:sz w:val="28"/>
                <w:szCs w:val="28"/>
              </w:rPr>
              <w:t>Nº 376/2023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89122C">
              <w:rPr>
                <w:b/>
                <w:sz w:val="22"/>
              </w:rPr>
              <w:t>INCLUI A “SEMANA DE CONSCIENTIZAÇÃO E COMBATE AO RELACIONAMENTO ABUSIVO NO CALENDÁRIO OFICIAL DE EVENTOS DO MUNICÍPIO DE ARACAJU.</w:t>
            </w:r>
            <w:proofErr w:type="gramStart"/>
            <w:r w:rsidRPr="0089122C">
              <w:rPr>
                <w:b/>
                <w:sz w:val="22"/>
              </w:rPr>
              <w:t>”</w:t>
            </w:r>
            <w:proofErr w:type="gramEnd"/>
          </w:p>
          <w:p w:rsidR="002657EA" w:rsidRPr="0089122C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122C">
              <w:rPr>
                <w:b/>
                <w:bCs/>
              </w:rPr>
              <w:t>EMÍLIA CORRÊA</w:t>
            </w:r>
          </w:p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</w:rPr>
              <w:t xml:space="preserve">PROJETO DE LEI </w:t>
            </w:r>
          </w:p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  <w:sz w:val="28"/>
                <w:szCs w:val="28"/>
              </w:rPr>
              <w:t>Nº 400/2023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jc w:val="both"/>
              <w:rPr>
                <w:b/>
                <w:sz w:val="22"/>
              </w:rPr>
            </w:pPr>
            <w:r w:rsidRPr="0089122C">
              <w:rPr>
                <w:b/>
                <w:sz w:val="22"/>
              </w:rPr>
              <w:t>DISPÕE SOBRE A ASSISTÊNCIA DIGITAL GRATUITA AOS IDOSOS, COM FALTA DE HABILIDADES EM TECNOLOGIAS DA INFORMÁTICA, NAS REPARTIÇÕES DA ADMINISTRAÇÃO PÚBLICA MUNICIPAL.</w:t>
            </w:r>
          </w:p>
          <w:p w:rsidR="002657EA" w:rsidRPr="0089122C" w:rsidRDefault="002657EA" w:rsidP="00704281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122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05" w:rsidRDefault="00577305">
      <w:r>
        <w:separator/>
      </w:r>
    </w:p>
  </w:endnote>
  <w:endnote w:type="continuationSeparator" w:id="0">
    <w:p w:rsidR="00577305" w:rsidRDefault="0057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B54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05" w:rsidRDefault="00577305">
      <w:r>
        <w:separator/>
      </w:r>
    </w:p>
  </w:footnote>
  <w:footnote w:type="continuationSeparator" w:id="0">
    <w:p w:rsidR="00577305" w:rsidRDefault="0057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  <w:r>
      <w:rPr>
        <w:b/>
      </w:rPr>
      <w:t>ESTADO DE SERGIPE</w:t>
    </w:r>
  </w:p>
  <w:p w:rsidR="00577305" w:rsidRDefault="005773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1273-4B8E-47DC-9BE6-2B3A7213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2024-07-05T14:58:00Z</cp:lastPrinted>
  <dcterms:created xsi:type="dcterms:W3CDTF">2024-07-05T14:32:00Z</dcterms:created>
  <dcterms:modified xsi:type="dcterms:W3CDTF">2024-07-09T12:33:00Z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