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DC" w:rsidRDefault="00E91721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C6CD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DC" w:rsidRDefault="00E91721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1C6CDC" w:rsidRDefault="00E9172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1C6CD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DC" w:rsidRDefault="00E9172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SOARES (BINHO)</w:t>
            </w:r>
          </w:p>
          <w:p w:rsidR="001C6CDC" w:rsidRDefault="00E9172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1C6CDC" w:rsidRDefault="00E91721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6</w:t>
      </w:r>
      <w:r w:rsidR="0025559B">
        <w:rPr>
          <w:sz w:val="28"/>
          <w:szCs w:val="32"/>
        </w:rPr>
        <w:t>6</w:t>
      </w:r>
      <w:r>
        <w:rPr>
          <w:sz w:val="28"/>
          <w:szCs w:val="32"/>
        </w:rPr>
        <w:t>ª SESSÃO ORDINÁRIA – 2</w:t>
      </w:r>
      <w:r w:rsidR="0025559B">
        <w:rPr>
          <w:sz w:val="28"/>
          <w:szCs w:val="32"/>
        </w:rPr>
        <w:t>1</w:t>
      </w:r>
      <w:r>
        <w:rPr>
          <w:sz w:val="28"/>
          <w:szCs w:val="32"/>
        </w:rPr>
        <w:t xml:space="preserve"> DE AGOSTO DE 2024</w:t>
      </w:r>
    </w:p>
    <w:p w:rsidR="001C6CDC" w:rsidRDefault="001C6CDC"/>
    <w:p w:rsidR="00E91721" w:rsidRPr="00A72F23" w:rsidRDefault="00E91721" w:rsidP="00E91721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105E60">
        <w:rPr>
          <w:b/>
          <w:spacing w:val="2"/>
          <w:sz w:val="32"/>
          <w:szCs w:val="32"/>
          <w:shd w:val="clear" w:color="auto" w:fill="FFFFFF"/>
        </w:rPr>
        <w:t>PARA QUE TODOS OS POVOS DA TERRA SAIBAM QUE O SENHOR É DEUS, E QUE NÃO HÁ OUTRO</w:t>
      </w:r>
      <w:r w:rsidRPr="002573A8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</w:p>
    <w:p w:rsidR="00E91721" w:rsidRDefault="00E91721" w:rsidP="00E91721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proofErr w:type="gramEnd"/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 xml:space="preserve">I REIS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8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60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:rsidR="001C6CDC" w:rsidRDefault="001C6CDC">
      <w:pPr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7"/>
        <w:gridCol w:w="1305"/>
      </w:tblGrid>
      <w:tr w:rsidR="001C6CDC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1C6CDC" w:rsidRDefault="00E9172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152/2023</w:t>
            </w:r>
          </w:p>
          <w:p w:rsidR="001C6CDC" w:rsidRDefault="00E9172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EM URGÊNCIA</w:t>
            </w:r>
          </w:p>
          <w:p w:rsidR="001C6CDC" w:rsidRDefault="001C6CDC">
            <w:pPr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DISPÕE SOBRE A GRATUIDADE NO SISTEMA DE TRANSPORTE COLETIVO DE ARACAJU PARA DESLOCAMENTO AO EXERCÍCIO DO VOTO.</w:t>
            </w:r>
          </w:p>
          <w:p w:rsidR="001C6CDC" w:rsidRDefault="001C6CDC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E91721" w:rsidRDefault="00E91721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</w:p>
          <w:p w:rsidR="001C6CDC" w:rsidRDefault="001C6CDC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SÔNIA MEIRE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1C6CDC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LEI</w:t>
            </w:r>
          </w:p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DO PROGRAMA TALENTOS DE ARACAJU.</w:t>
            </w:r>
          </w:p>
          <w:p w:rsidR="001C6CDC" w:rsidRDefault="001C6CDC">
            <w:pPr>
              <w:jc w:val="both"/>
              <w:rPr>
                <w:b/>
                <w:sz w:val="22"/>
              </w:rPr>
            </w:pPr>
          </w:p>
          <w:p w:rsidR="001C6CDC" w:rsidRDefault="001C6CDC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C6CDC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OBRIGATORIEDADE DOS ESTABELECIMENTOS QUE COMERCIALIZAM PLANTAS, NO ÂMBITO DO MUNICÍPIO DE ARACAJU, AFIXAREM CARTAZES </w:t>
            </w:r>
            <w:r>
              <w:rPr>
                <w:b/>
                <w:sz w:val="22"/>
              </w:rPr>
              <w:t>INFORMATIVOS SOBRE PLANTAS TÓXICAS ÀS CRIANÇAS E AOS ANIMAIS.</w:t>
            </w:r>
          </w:p>
          <w:p w:rsidR="001C6CDC" w:rsidRDefault="001C6CDC">
            <w:pPr>
              <w:jc w:val="both"/>
              <w:rPr>
                <w:b/>
                <w:sz w:val="22"/>
              </w:rPr>
            </w:pPr>
          </w:p>
          <w:p w:rsidR="001C6CDC" w:rsidRDefault="001C6CDC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1C6CDC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DE DOAÇÃO DE RESÍDUOS DA CONSTRUÇÃO CIVIL PARA PESSOAS DE BAIXA RENDA DOMICILIADAS NO MUNICÍPIO DE ARACAJU.</w:t>
            </w:r>
          </w:p>
          <w:p w:rsidR="001C6CDC" w:rsidRDefault="001C6CDC">
            <w:pPr>
              <w:jc w:val="center"/>
              <w:rPr>
                <w:b/>
                <w:sz w:val="22"/>
              </w:rPr>
            </w:pPr>
          </w:p>
          <w:p w:rsidR="001C6CDC" w:rsidRDefault="001C6CDC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BRENO </w:t>
            </w:r>
            <w:r>
              <w:rPr>
                <w:b/>
                <w:bCs/>
              </w:rPr>
              <w:t>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C6CDC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PROÍBE O MANUSEIO, A UTILIZAÇÃO, A QUEIMA E A SOLTURA DE FOGOS DE ESTAMPIDOS E DE ARTIFÍCIOS, ASSIM COMO DE QUAISQUER ARTEFATOS PIROTÉCNICOS DE EFEITO SONORO RUIDOSO NO MUNICÍPIO DE ARACAJU.</w:t>
            </w:r>
          </w:p>
          <w:p w:rsidR="001C6CDC" w:rsidRDefault="001C6CDC">
            <w:pPr>
              <w:jc w:val="both"/>
              <w:rPr>
                <w:b/>
                <w:sz w:val="22"/>
              </w:rPr>
            </w:pPr>
          </w:p>
          <w:p w:rsidR="001C6CDC" w:rsidRDefault="00E91721">
            <w:pPr>
              <w:jc w:val="center"/>
              <w:rPr>
                <w:b/>
              </w:rPr>
            </w:pPr>
            <w:r>
              <w:rPr>
                <w:b/>
              </w:rPr>
              <w:t>COM SUBSTITUTIVO E EMEN</w:t>
            </w:r>
            <w:r>
              <w:rPr>
                <w:b/>
              </w:rPr>
              <w:t>DA FALTANDO PARECER DA COMISSÃO DE JUSTIÇA E REDAÇÃO E COMISSÃO DE SAÚDE</w:t>
            </w:r>
          </w:p>
          <w:p w:rsidR="001C6CDC" w:rsidRDefault="001C6CDC">
            <w:pPr>
              <w:jc w:val="center"/>
              <w:rPr>
                <w:b/>
              </w:rPr>
            </w:pPr>
          </w:p>
          <w:p w:rsidR="001C6CDC" w:rsidRDefault="001C6CDC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C6CDC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LEI</w:t>
            </w:r>
          </w:p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ESTABELECE A OBRIGATORIEDADE DE TREINAMENTO EM PRIMEIROS SOCORROS PARA FUNCIONÁRIOS E GARÇONS DE BARES E RESTAURANTES NO MUNICÍPIO DE </w:t>
            </w:r>
            <w:r>
              <w:rPr>
                <w:b/>
                <w:sz w:val="22"/>
              </w:rPr>
              <w:t>ARACAJU.</w:t>
            </w:r>
          </w:p>
          <w:p w:rsidR="001C6CDC" w:rsidRDefault="001C6CDC">
            <w:pPr>
              <w:jc w:val="both"/>
              <w:rPr>
                <w:b/>
                <w:sz w:val="22"/>
              </w:rPr>
            </w:pPr>
          </w:p>
          <w:p w:rsidR="001C6CDC" w:rsidRDefault="00E91721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COM EMENDA FALTANDO PARECER DA COMISSÃO DE JUSTIÇA E REDAÇÃO E COMISSÃO DE OBRAS, SERVIÇOS PÚBLICOS E </w:t>
            </w:r>
            <w:proofErr w:type="gramStart"/>
            <w:r>
              <w:rPr>
                <w:b/>
              </w:rPr>
              <w:t>COMÉRCIO</w:t>
            </w:r>
            <w:proofErr w:type="gramEnd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1C6CDC" w:rsidRDefault="001C6CDC">
            <w:pPr>
              <w:jc w:val="center"/>
              <w:rPr>
                <w:sz w:val="22"/>
                <w:szCs w:val="22"/>
              </w:rPr>
            </w:pPr>
          </w:p>
        </w:tc>
      </w:tr>
      <w:tr w:rsidR="001C6CDC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TORNA-SE OBRIGATÓRIO A DISPONIBILIDADE DE EXEMPLAR DA BÍBLIA SAGRADA NA LINGUAGEM ESCRI</w:t>
            </w:r>
            <w:r>
              <w:rPr>
                <w:b/>
                <w:sz w:val="22"/>
              </w:rPr>
              <w:t>TA, EM BRAILLE, E EM ÁUDIO, NOS ACERVOS DE BIBLIOTECAS PÚBLICAS E PRIVADAS, BEM COMO NO CENTRO DE INSERÇÃO SOCIAL DO MUNICÍPIO.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1C6CDC" w:rsidRDefault="001C6C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C6CDC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302/2023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DESTINAÇÃO DE ESPAÇOS RESERVADOS E ADAPTADOS PARA PESSOAS COM </w:t>
            </w:r>
            <w:r>
              <w:rPr>
                <w:b/>
                <w:sz w:val="22"/>
              </w:rPr>
              <w:t xml:space="preserve">TRANSTORNO DO ESPECTRO AUTISTA (TEA) EM ESTÁDIOS E ARENAS ESPORTIVAS COM CAPACIDADE IGUAL OU SUPERIOR A </w:t>
            </w:r>
            <w:proofErr w:type="gramStart"/>
            <w:r>
              <w:rPr>
                <w:b/>
                <w:sz w:val="22"/>
              </w:rPr>
              <w:t>5</w:t>
            </w:r>
            <w:proofErr w:type="gramEnd"/>
            <w:r>
              <w:rPr>
                <w:b/>
                <w:sz w:val="22"/>
              </w:rPr>
              <w:t xml:space="preserve"> MIL PESSOAS NO ÂMBITO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C6CDC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INSTITUI NO MUNICÍPIO DE ARACAJU A SEMANA DE </w:t>
            </w:r>
            <w:r>
              <w:rPr>
                <w:b/>
                <w:sz w:val="22"/>
              </w:rPr>
              <w:t>CONSCIENTIZAÇÃO DAS DOENÇAS NEUROIMUNOLÓGICAS.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PASTOR DIEGO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C6CDC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FICA ESTABELECIDA A PRIORIDADE DE ATENDIMENTO ÀS PESSOAS COM EPIDERMÓLISE BOLHOSA (EB) EM TODOS OS ESTABELECIMENTOS PÚBLICOS E PARTICULARES LOCALIZADOS NO MUNICÍPIO </w:t>
            </w:r>
            <w:r>
              <w:rPr>
                <w:b/>
                <w:sz w:val="22"/>
              </w:rPr>
              <w:t>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C6CDC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1C6CDC" w:rsidRDefault="00E9172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“CUIDAR DE QUEM CUIDA”, OFERECENDO SUPORTE ÀS FAMÍLIAS DE PESSOAS COM DEFICIÊNCIA NO MUNICÍPIO DE ARACAJU.</w:t>
            </w:r>
          </w:p>
          <w:p w:rsidR="001C6CDC" w:rsidRDefault="001C6CDC">
            <w:pPr>
              <w:jc w:val="both"/>
              <w:rPr>
                <w:b/>
                <w:sz w:val="22"/>
              </w:rPr>
            </w:pPr>
          </w:p>
          <w:p w:rsidR="001C6CDC" w:rsidRDefault="00E91721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DUAS EMENDAS NO PARECER DA COMISSÃO DE JUSTIÇA E REDAÇÃO – FALTAN</w:t>
            </w:r>
            <w:r>
              <w:rPr>
                <w:b/>
              </w:rPr>
              <w:t>DO PARECER DA COMISSÃO DE ASSISTÊNCIA SOCIAL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CDC" w:rsidRDefault="00E917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012CD" w:rsidTr="008012C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2CD" w:rsidRDefault="008012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SUBSTITUTIVO AO PROJETO DE LEI</w:t>
            </w:r>
          </w:p>
          <w:p w:rsidR="008012CD" w:rsidRDefault="008012C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2CD" w:rsidRPr="008012CD" w:rsidRDefault="008012CD" w:rsidP="008012CD">
            <w:pPr>
              <w:suppressAutoHyphens w:val="0"/>
              <w:jc w:val="both"/>
              <w:rPr>
                <w:b/>
                <w:sz w:val="22"/>
              </w:rPr>
            </w:pPr>
            <w:r w:rsidRPr="008012CD">
              <w:rPr>
                <w:b/>
                <w:sz w:val="22"/>
              </w:rPr>
              <w:t>ESTABELECE DIRETRIZES PARA O</w:t>
            </w:r>
            <w:r>
              <w:rPr>
                <w:b/>
                <w:sz w:val="22"/>
              </w:rPr>
              <w:t xml:space="preserve"> </w:t>
            </w:r>
            <w:r w:rsidRPr="008012CD">
              <w:rPr>
                <w:b/>
                <w:sz w:val="22"/>
              </w:rPr>
              <w:t>ACOL</w:t>
            </w:r>
            <w:r>
              <w:rPr>
                <w:b/>
                <w:sz w:val="22"/>
              </w:rPr>
              <w:t>HI</w:t>
            </w:r>
            <w:r w:rsidRPr="008012CD">
              <w:rPr>
                <w:b/>
                <w:sz w:val="22"/>
              </w:rPr>
              <w:t>MENTO, O TRATAMENTO E A READA</w:t>
            </w:r>
            <w:r w:rsidRPr="008012CD">
              <w:rPr>
                <w:b/>
                <w:sz w:val="22"/>
              </w:rPr>
              <w:t>P</w:t>
            </w:r>
            <w:r w:rsidRPr="008012CD">
              <w:rPr>
                <w:b/>
                <w:sz w:val="22"/>
              </w:rPr>
              <w:t xml:space="preserve">TAÇÃO DE </w:t>
            </w:r>
            <w:proofErr w:type="gramStart"/>
            <w:r w:rsidRPr="008012CD">
              <w:rPr>
                <w:b/>
                <w:sz w:val="22"/>
              </w:rPr>
              <w:t>SERVIDORE(</w:t>
            </w:r>
            <w:proofErr w:type="gramEnd"/>
            <w:r w:rsidRPr="008012CD">
              <w:rPr>
                <w:b/>
                <w:sz w:val="22"/>
              </w:rPr>
              <w:t>A)S PÚBLICOS MUNICIPAIS ACOMETIDOS COM A SÍNDROME DE BU</w:t>
            </w:r>
            <w:r w:rsidRPr="008012CD">
              <w:rPr>
                <w:b/>
                <w:sz w:val="22"/>
              </w:rPr>
              <w:t>R</w:t>
            </w:r>
            <w:r w:rsidRPr="008012CD">
              <w:rPr>
                <w:b/>
                <w:sz w:val="22"/>
              </w:rPr>
              <w:t>NOUT.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2CD" w:rsidRPr="008012CD" w:rsidRDefault="008012CD" w:rsidP="00847C4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12CD">
              <w:rPr>
                <w:b/>
                <w:bCs/>
              </w:rPr>
              <w:t>PROFESSORA SÔNIA MEIRE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2CD" w:rsidRPr="008012CD" w:rsidRDefault="008012CD" w:rsidP="00847C48">
            <w:pPr>
              <w:jc w:val="center"/>
              <w:rPr>
                <w:b/>
                <w:bCs/>
                <w:sz w:val="22"/>
                <w:szCs w:val="22"/>
              </w:rPr>
            </w:pPr>
            <w:r w:rsidRPr="008012CD">
              <w:rPr>
                <w:b/>
                <w:bCs/>
                <w:sz w:val="22"/>
                <w:szCs w:val="22"/>
              </w:rPr>
              <w:t>1ª</w:t>
            </w:r>
          </w:p>
          <w:p w:rsidR="008012CD" w:rsidRPr="008012CD" w:rsidRDefault="008012CD" w:rsidP="00847C48">
            <w:pPr>
              <w:rPr>
                <w:sz w:val="22"/>
                <w:szCs w:val="22"/>
              </w:rPr>
            </w:pPr>
          </w:p>
          <w:p w:rsidR="008012CD" w:rsidRPr="008012CD" w:rsidRDefault="008012CD" w:rsidP="00847C4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6CDC" w:rsidRDefault="001C6CDC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1C6C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1721">
      <w:r>
        <w:separator/>
      </w:r>
    </w:p>
  </w:endnote>
  <w:endnote w:type="continuationSeparator" w:id="0">
    <w:p w:rsidR="00000000" w:rsidRDefault="00E9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DC" w:rsidRDefault="001C6CD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DC" w:rsidRDefault="00E91721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DC" w:rsidRDefault="00E9172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proofErr w:type="gramStart"/>
    <w:r>
      <w:t>2</w:t>
    </w:r>
    <w:proofErr w:type="gramEnd"/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1721">
      <w:r>
        <w:separator/>
      </w:r>
    </w:p>
  </w:footnote>
  <w:footnote w:type="continuationSeparator" w:id="0">
    <w:p w:rsidR="00000000" w:rsidRDefault="00E91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DC" w:rsidRDefault="001C6CD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DC" w:rsidRDefault="00E91721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C6CDC" w:rsidRDefault="001C6CDC">
    <w:pPr>
      <w:pStyle w:val="Cabealho"/>
      <w:jc w:val="center"/>
      <w:rPr>
        <w:b/>
      </w:rPr>
    </w:pPr>
  </w:p>
  <w:p w:rsidR="001C6CDC" w:rsidRDefault="001C6CDC">
    <w:pPr>
      <w:pStyle w:val="Cabealho"/>
      <w:jc w:val="center"/>
      <w:rPr>
        <w:b/>
      </w:rPr>
    </w:pPr>
  </w:p>
  <w:p w:rsidR="001C6CDC" w:rsidRDefault="001C6CDC">
    <w:pPr>
      <w:pStyle w:val="Cabealho"/>
      <w:jc w:val="center"/>
      <w:rPr>
        <w:b/>
      </w:rPr>
    </w:pPr>
  </w:p>
  <w:p w:rsidR="001C6CDC" w:rsidRDefault="00E91721">
    <w:pPr>
      <w:pStyle w:val="Cabealho"/>
      <w:jc w:val="center"/>
      <w:rPr>
        <w:b/>
      </w:rPr>
    </w:pPr>
    <w:r>
      <w:rPr>
        <w:b/>
      </w:rPr>
      <w:t>ESTADO DE SERGIPE</w:t>
    </w:r>
  </w:p>
  <w:p w:rsidR="001C6CDC" w:rsidRDefault="00E9172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DC" w:rsidRDefault="00E91721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C6CDC" w:rsidRDefault="001C6CDC">
    <w:pPr>
      <w:pStyle w:val="Cabealho"/>
      <w:jc w:val="center"/>
      <w:rPr>
        <w:b/>
      </w:rPr>
    </w:pPr>
  </w:p>
  <w:p w:rsidR="001C6CDC" w:rsidRDefault="001C6CDC">
    <w:pPr>
      <w:pStyle w:val="Cabealho"/>
      <w:jc w:val="center"/>
      <w:rPr>
        <w:b/>
      </w:rPr>
    </w:pPr>
  </w:p>
  <w:p w:rsidR="001C6CDC" w:rsidRDefault="001C6CDC">
    <w:pPr>
      <w:pStyle w:val="Cabealho"/>
      <w:jc w:val="center"/>
      <w:rPr>
        <w:b/>
      </w:rPr>
    </w:pPr>
  </w:p>
  <w:p w:rsidR="001C6CDC" w:rsidRDefault="00E91721">
    <w:pPr>
      <w:pStyle w:val="Cabealho"/>
      <w:jc w:val="center"/>
      <w:rPr>
        <w:b/>
      </w:rPr>
    </w:pPr>
    <w:r>
      <w:rPr>
        <w:b/>
      </w:rPr>
      <w:t>ESTADO DE SERGIPE</w:t>
    </w:r>
  </w:p>
  <w:p w:rsidR="001C6CDC" w:rsidRDefault="00E91721">
    <w:pPr>
      <w:pStyle w:val="Cabealho"/>
      <w:jc w:val="center"/>
      <w:rPr>
        <w:b/>
      </w:rPr>
    </w:pPr>
    <w:bookmarkStart w:id="1" w:name="_Hlk520902066"/>
    <w:bookmarkStart w:id="2" w:name="_Hlk520902067"/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3D0"/>
    <w:multiLevelType w:val="multilevel"/>
    <w:tmpl w:val="E7CAD2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C07E9F"/>
    <w:multiLevelType w:val="multilevel"/>
    <w:tmpl w:val="CF1287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DC"/>
    <w:rsid w:val="001C6CDC"/>
    <w:rsid w:val="0025559B"/>
    <w:rsid w:val="005D7D74"/>
    <w:rsid w:val="008012CD"/>
    <w:rsid w:val="00873E83"/>
    <w:rsid w:val="00E55F2E"/>
    <w:rsid w:val="00E9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BD6AC-5FF8-49D3-8C58-E88011AB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2024-07-16T17:56:00Z</cp:lastPrinted>
  <dcterms:created xsi:type="dcterms:W3CDTF">2024-08-20T14:08:00Z</dcterms:created>
  <dcterms:modified xsi:type="dcterms:W3CDTF">2024-08-20T14:10:00Z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1046-12.2.0.17119</vt:lpwstr>
  </property>
</Properties>
</file>