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C" w:rsidRDefault="009545E6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EA052C" w:rsidRDefault="009545E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EA052C" w:rsidRDefault="009545E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EA052C" w:rsidRDefault="009545E6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BC5BBA">
        <w:rPr>
          <w:sz w:val="28"/>
          <w:szCs w:val="32"/>
        </w:rPr>
        <w:t>PAUTA DA 59</w:t>
      </w:r>
      <w:r w:rsidR="00CE3ADF">
        <w:rPr>
          <w:sz w:val="28"/>
          <w:szCs w:val="32"/>
        </w:rPr>
        <w:t xml:space="preserve">ª SESSÃO ORDINÁRIA – </w:t>
      </w:r>
      <w:r w:rsidR="00E12540">
        <w:rPr>
          <w:sz w:val="28"/>
          <w:szCs w:val="32"/>
        </w:rPr>
        <w:t>1</w:t>
      </w:r>
      <w:r w:rsidR="00BC5BBA">
        <w:rPr>
          <w:sz w:val="28"/>
          <w:szCs w:val="32"/>
        </w:rPr>
        <w:t>2</w:t>
      </w:r>
      <w:r>
        <w:rPr>
          <w:sz w:val="28"/>
          <w:szCs w:val="32"/>
        </w:rPr>
        <w:t xml:space="preserve"> DE </w:t>
      </w:r>
      <w:r w:rsidR="00BE697B">
        <w:rPr>
          <w:sz w:val="28"/>
          <w:szCs w:val="32"/>
        </w:rPr>
        <w:t>JU</w:t>
      </w:r>
      <w:r w:rsidR="00BF2990">
        <w:rPr>
          <w:sz w:val="28"/>
          <w:szCs w:val="32"/>
        </w:rPr>
        <w:t>L</w:t>
      </w:r>
      <w:r w:rsidR="00BE697B">
        <w:rPr>
          <w:sz w:val="28"/>
          <w:szCs w:val="32"/>
        </w:rPr>
        <w:t>H</w:t>
      </w:r>
      <w:r>
        <w:rPr>
          <w:sz w:val="28"/>
          <w:szCs w:val="32"/>
        </w:rPr>
        <w:t>O DE 2023</w:t>
      </w:r>
    </w:p>
    <w:p w:rsidR="00EA052C" w:rsidRDefault="00EA052C">
      <w:pPr>
        <w:rPr>
          <w:sz w:val="24"/>
        </w:rPr>
      </w:pPr>
    </w:p>
    <w:p w:rsidR="00EA052C" w:rsidRDefault="009250FF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9250FF">
        <w:rPr>
          <w:b/>
          <w:spacing w:val="2"/>
          <w:sz w:val="32"/>
          <w:szCs w:val="32"/>
          <w:shd w:val="clear" w:color="auto" w:fill="FFFFFF"/>
        </w:rPr>
        <w:t>“</w:t>
      </w:r>
      <w:bookmarkStart w:id="0" w:name="_GoBack"/>
      <w:r w:rsidR="00863E38" w:rsidRPr="00863E38">
        <w:rPr>
          <w:b/>
          <w:spacing w:val="2"/>
          <w:sz w:val="32"/>
          <w:szCs w:val="32"/>
          <w:shd w:val="clear" w:color="auto" w:fill="FFFFFF"/>
        </w:rPr>
        <w:t>PORQUE NECESSITAIS DE PACIÊNCIA, PARA QUE, DEPOIS DE HAVERDES FEITO A VONTADE DE DEUS, POSSAIS ALCANÇAR A PROMESSA</w:t>
      </w:r>
      <w:bookmarkEnd w:id="0"/>
      <w:r w:rsidRPr="009250FF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 w:rsidRPr="009250FF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="009545E6">
        <w:rPr>
          <w:b/>
          <w:spacing w:val="2"/>
          <w:sz w:val="32"/>
          <w:szCs w:val="32"/>
        </w:rPr>
        <w:br/>
      </w:r>
      <w:hyperlink r:id="rId9" w:history="1">
        <w:r w:rsidR="007B0B68"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r w:rsidR="00863E38">
          <w:rPr>
            <w:rStyle w:val="Hyperlink"/>
            <w:b/>
            <w:color w:val="auto"/>
            <w:spacing w:val="2"/>
            <w:sz w:val="32"/>
            <w:szCs w:val="32"/>
          </w:rPr>
          <w:t>HEBREUS</w:t>
        </w:r>
        <w:r w:rsidR="00883149">
          <w:rPr>
            <w:rStyle w:val="Hyperlink"/>
            <w:b/>
            <w:color w:val="auto"/>
            <w:spacing w:val="2"/>
            <w:sz w:val="32"/>
            <w:szCs w:val="32"/>
          </w:rPr>
          <w:t xml:space="preserve"> </w:t>
        </w:r>
        <w:r w:rsidR="00863E38">
          <w:rPr>
            <w:rStyle w:val="Hyperlink"/>
            <w:b/>
            <w:color w:val="auto"/>
            <w:spacing w:val="2"/>
            <w:sz w:val="32"/>
            <w:szCs w:val="32"/>
          </w:rPr>
          <w:t>10</w:t>
        </w:r>
        <w:r w:rsidR="00883149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 w:rsidR="00863E38">
        <w:rPr>
          <w:rStyle w:val="Hyperlink"/>
          <w:b/>
          <w:color w:val="auto"/>
          <w:spacing w:val="2"/>
          <w:sz w:val="32"/>
          <w:szCs w:val="32"/>
        </w:rPr>
        <w:t>3</w:t>
      </w:r>
      <w:r w:rsidR="007B0B68">
        <w:rPr>
          <w:rStyle w:val="Hyperlink"/>
          <w:b/>
          <w:color w:val="auto"/>
          <w:spacing w:val="2"/>
          <w:sz w:val="32"/>
          <w:szCs w:val="32"/>
        </w:rPr>
        <w:t>6</w:t>
      </w:r>
      <w:r w:rsidR="009545E6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EA052C" w:rsidRDefault="00EA052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173BD7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F72676" w:rsidRDefault="00173BD7" w:rsidP="00173BD7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 xml:space="preserve">PROJETO DE LEI </w:t>
            </w:r>
          </w:p>
          <w:p w:rsidR="00173BD7" w:rsidRDefault="003F4EF3" w:rsidP="003F4EF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207</w:t>
            </w:r>
            <w:r w:rsidR="00173BD7"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3F4EF3" w:rsidRPr="00F72676" w:rsidRDefault="003F4EF3" w:rsidP="003F4EF3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3F4EF3" w:rsidRDefault="003F4EF3" w:rsidP="003F4EF3">
            <w:pPr>
              <w:jc w:val="both"/>
              <w:rPr>
                <w:b/>
                <w:sz w:val="22"/>
                <w:szCs w:val="22"/>
              </w:rPr>
            </w:pPr>
            <w:r w:rsidRPr="003F4EF3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DISPÕE SOBRE AS DIRETRIZES PARA A ELABORAÇÃO DA LEI ORÇAMENTÁRIA REFERE</w:t>
            </w:r>
            <w:r w:rsidRPr="003F4EF3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NTE AO EXERCÍCIO DE 2024.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F72676" w:rsidRDefault="003F4EF3" w:rsidP="00173BD7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PODER EXECUTIVO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BD7" w:rsidRPr="0051417F" w:rsidRDefault="003F4EF3" w:rsidP="00173BD7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9D20BC" w:rsidRDefault="009D20BC" w:rsidP="008866A3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9D20B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A12" w:rsidRDefault="009B4A12">
      <w:r>
        <w:separator/>
      </w:r>
    </w:p>
  </w:endnote>
  <w:endnote w:type="continuationSeparator" w:id="0">
    <w:p w:rsidR="009B4A12" w:rsidRDefault="009B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A12" w:rsidRDefault="009B4A12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63E3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A12" w:rsidRDefault="009B4A12">
      <w:r>
        <w:separator/>
      </w:r>
    </w:p>
  </w:footnote>
  <w:footnote w:type="continuationSeparator" w:id="0">
    <w:p w:rsidR="009B4A12" w:rsidRDefault="009B4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9B4A12" w:rsidRDefault="009B4A12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0586415" r:id="rId2"/>
      </w:object>
    </w:r>
  </w:p>
  <w:p w:rsidR="009B4A12" w:rsidRDefault="009B4A12">
    <w:pPr>
      <w:pStyle w:val="Cabealho"/>
      <w:jc w:val="center"/>
      <w:rPr>
        <w:b/>
      </w:rPr>
    </w:pPr>
    <w:r>
      <w:rPr>
        <w:b/>
      </w:rPr>
      <w:t>ESTADO DE SERGIPE</w:t>
    </w:r>
  </w:p>
  <w:p w:rsidR="009B4A12" w:rsidRDefault="009B4A1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AFF58BD"/>
    <w:multiLevelType w:val="hybridMultilevel"/>
    <w:tmpl w:val="8EDAE21C"/>
    <w:lvl w:ilvl="0" w:tplc="BF12B7B0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2FAB9-7B2B-497C-8FF7-55AE5649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2023-07-10T14:17:00Z</cp:lastPrinted>
  <dcterms:created xsi:type="dcterms:W3CDTF">2023-07-11T16:07:00Z</dcterms:created>
  <dcterms:modified xsi:type="dcterms:W3CDTF">2023-07-11T16:14:00Z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