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CEC" w:rsidRDefault="00DC5D29">
      <w:r>
        <w:t xml:space="preserve">                                                               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2E6CE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EC" w:rsidRDefault="00DC5D2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      JOSENITO VITALE </w:t>
            </w:r>
          </w:p>
          <w:p w:rsidR="002E6CEC" w:rsidRDefault="00DC5D29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2E6CE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CEC" w:rsidRDefault="00DC5D2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>
              <w:rPr>
                <w:rFonts w:ascii="Calibri" w:hAnsi="Calibri"/>
                <w:b/>
                <w:sz w:val="28"/>
                <w:szCs w:val="28"/>
              </w:rPr>
              <w:t>FABIANO OLIVEIRA                                                                    SARGENTO BYRON</w:t>
            </w:r>
          </w:p>
          <w:p w:rsidR="002E6CEC" w:rsidRDefault="00DC5D29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        2º SECRETÁRIO</w:t>
            </w:r>
          </w:p>
        </w:tc>
      </w:tr>
    </w:tbl>
    <w:p w:rsidR="002E6CEC" w:rsidRDefault="00DC5D29">
      <w:pPr>
        <w:pStyle w:val="Legenda1"/>
        <w:rPr>
          <w:sz w:val="32"/>
          <w:szCs w:val="32"/>
        </w:rPr>
      </w:pPr>
      <w:r>
        <w:rPr>
          <w:sz w:val="28"/>
          <w:szCs w:val="32"/>
        </w:rPr>
        <w:t xml:space="preserve">PAUTA DA 55ª SESSÃO EXTRAORDINÁRIA – 21 DE </w:t>
      </w:r>
      <w:proofErr w:type="gramStart"/>
      <w:r>
        <w:rPr>
          <w:sz w:val="28"/>
          <w:szCs w:val="32"/>
        </w:rPr>
        <w:t>DEZEMBRO</w:t>
      </w:r>
      <w:proofErr w:type="gramEnd"/>
      <w:r>
        <w:rPr>
          <w:sz w:val="28"/>
          <w:szCs w:val="32"/>
        </w:rPr>
        <w:t xml:space="preserve"> DE </w:t>
      </w:r>
      <w:r>
        <w:rPr>
          <w:sz w:val="32"/>
          <w:szCs w:val="32"/>
        </w:rPr>
        <w:t>2021</w:t>
      </w:r>
    </w:p>
    <w:p w:rsidR="002E6CEC" w:rsidRDefault="002E6CEC">
      <w:pPr>
        <w:rPr>
          <w:sz w:val="24"/>
        </w:rPr>
      </w:pPr>
    </w:p>
    <w:p w:rsidR="002E6CEC" w:rsidRDefault="00DC5D29">
      <w:pPr>
        <w:shd w:val="clear" w:color="auto" w:fill="FFFFFF"/>
        <w:suppressAutoHyphens w:val="0"/>
        <w:spacing w:line="305" w:lineRule="atLeast"/>
        <w:jc w:val="center"/>
        <w:rPr>
          <w:b/>
          <w:sz w:val="32"/>
          <w:szCs w:val="32"/>
          <w:lang w:eastAsia="pt-BR"/>
        </w:rPr>
      </w:pPr>
      <w:r>
        <w:rPr>
          <w:b/>
          <w:sz w:val="32"/>
          <w:szCs w:val="32"/>
        </w:rPr>
        <w:t>“</w:t>
      </w:r>
      <w:r>
        <w:rPr>
          <w:rFonts w:eastAsia="Helvetica"/>
          <w:b/>
          <w:bCs/>
          <w:sz w:val="32"/>
          <w:szCs w:val="32"/>
          <w:shd w:val="clear" w:color="auto" w:fill="FFFFFF"/>
        </w:rPr>
        <w:t>PORQUE NECESSITAIS DE PACIÊNCIA, PARA QUE, DEPOIS DE HAVERDES FEITO A VONTADE DE DEUS, POSSAIS ALCANÇAR A PROMESSA</w:t>
      </w:r>
      <w:r>
        <w:rPr>
          <w:b/>
          <w:sz w:val="32"/>
          <w:szCs w:val="32"/>
        </w:rPr>
        <w:t>.</w:t>
      </w:r>
      <w:r>
        <w:rPr>
          <w:b/>
          <w:sz w:val="32"/>
          <w:szCs w:val="32"/>
          <w:shd w:val="clear" w:color="auto" w:fill="FFFFFF"/>
        </w:rPr>
        <w:t>”</w:t>
      </w:r>
      <w:r>
        <w:rPr>
          <w:b/>
          <w:sz w:val="32"/>
          <w:szCs w:val="32"/>
        </w:rPr>
        <w:br/>
      </w:r>
      <w:r>
        <w:rPr>
          <w:b/>
          <w:sz w:val="32"/>
          <w:szCs w:val="32"/>
          <w:u w:val="single"/>
        </w:rPr>
        <w:t>(HEBREUS 10</w:t>
      </w:r>
      <w:r>
        <w:rPr>
          <w:rStyle w:val="Hyperlink"/>
          <w:b/>
          <w:color w:val="auto"/>
          <w:sz w:val="32"/>
          <w:szCs w:val="32"/>
        </w:rPr>
        <w:t>:36</w:t>
      </w:r>
      <w:r>
        <w:rPr>
          <w:b/>
          <w:sz w:val="32"/>
          <w:szCs w:val="32"/>
          <w:u w:val="single"/>
        </w:rPr>
        <w:t>)</w:t>
      </w:r>
    </w:p>
    <w:p w:rsidR="002E6CEC" w:rsidRDefault="002E6CEC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590A3C" w:rsidTr="002D37B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A3C" w:rsidRDefault="00590A3C" w:rsidP="002D37B3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590A3C" w:rsidRDefault="00590A3C" w:rsidP="002D37B3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275/2021 </w:t>
            </w:r>
          </w:p>
          <w:p w:rsidR="00590A3C" w:rsidRDefault="00590A3C" w:rsidP="002D37B3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90A3C" w:rsidRDefault="00590A3C" w:rsidP="002D37B3">
            <w:pPr>
              <w:jc w:val="both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590A3C" w:rsidRDefault="00590A3C" w:rsidP="002D37B3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A3C" w:rsidRPr="0083582E" w:rsidRDefault="00590A3C" w:rsidP="002D37B3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DENOMINA PRAÇA DRA. MARIA JOSELITA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ALMEIDA BARBOSA, O LOGRADOURO SEM NOME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LOCALIZADO ENTRE AS RUAS EDMUNDO PRADO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MAIA E TENENTE ANTÔNIO F. PITANGA,</w:t>
            </w:r>
          </w:p>
          <w:p w:rsidR="00590A3C" w:rsidRDefault="00590A3C" w:rsidP="002D37B3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LOTEAMENTO JARDIM SANTO ANTÔNIO, BAIRRO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FAROLÂNDIA, E DÁ OUTRAS PROVIDÊNCIAS.</w:t>
            </w:r>
          </w:p>
          <w:p w:rsidR="00590A3C" w:rsidRDefault="00590A3C" w:rsidP="002D37B3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A3C" w:rsidRDefault="00590A3C" w:rsidP="002D37B3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FABIANO OLIVEIRA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A3C" w:rsidRDefault="00590A3C" w:rsidP="002D37B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590A3C" w:rsidTr="002D37B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A3C" w:rsidRDefault="00590A3C" w:rsidP="00590A3C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590A3C" w:rsidRDefault="00590A3C" w:rsidP="00590A3C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301/2021 </w:t>
            </w:r>
          </w:p>
          <w:p w:rsidR="00590A3C" w:rsidRDefault="00590A3C" w:rsidP="00590A3C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590A3C" w:rsidRDefault="00590A3C" w:rsidP="00590A3C">
            <w:pPr>
              <w:jc w:val="center"/>
              <w:rPr>
                <w:b/>
                <w:color w:val="E36C0A" w:themeColor="accent6" w:themeShade="BF"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A3C" w:rsidRDefault="00590A3C" w:rsidP="00590A3C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ALTERA A LEI Nº 4.449/2013, SOBRE O FUNDECAM.</w:t>
            </w:r>
          </w:p>
          <w:p w:rsidR="00590A3C" w:rsidRDefault="00590A3C" w:rsidP="00590A3C">
            <w:pPr>
              <w:rPr>
                <w:color w:val="000000" w:themeColor="text1"/>
                <w:sz w:val="22"/>
                <w:szCs w:val="24"/>
              </w:rPr>
            </w:pPr>
          </w:p>
          <w:p w:rsidR="00590A3C" w:rsidRDefault="00590A3C" w:rsidP="00590A3C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  <w:p w:rsidR="00590A3C" w:rsidRDefault="00590A3C" w:rsidP="00590A3C">
            <w:pPr>
              <w:snapToGrid w:val="0"/>
              <w:jc w:val="center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A3C" w:rsidRDefault="00590A3C" w:rsidP="00590A3C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90A3C" w:rsidRDefault="00590A3C" w:rsidP="00590A3C">
            <w:pPr>
              <w:jc w:val="center"/>
            </w:pPr>
            <w:r w:rsidRPr="00DF24F2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A756E4" w:rsidTr="002D37B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6E4" w:rsidRDefault="00A756E4" w:rsidP="00A756E4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A756E4" w:rsidRDefault="00A756E4" w:rsidP="00A756E4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309/2021 </w:t>
            </w:r>
          </w:p>
          <w:p w:rsidR="00A756E4" w:rsidRDefault="00A756E4" w:rsidP="00A756E4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A756E4" w:rsidRDefault="00A756E4" w:rsidP="00A756E4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A756E4" w:rsidRDefault="00A756E4" w:rsidP="00A756E4">
            <w:pPr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6E4" w:rsidRPr="00807A12" w:rsidRDefault="00A756E4" w:rsidP="00A756E4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 w:rsidRPr="00807A12">
              <w:rPr>
                <w:b/>
                <w:sz w:val="24"/>
                <w:szCs w:val="28"/>
                <w:shd w:val="clear" w:color="auto" w:fill="FFFFFF"/>
              </w:rPr>
              <w:t xml:space="preserve">ALTERA A LEI Nº 4.820, QUE </w:t>
            </w:r>
            <w:r w:rsidRPr="00807A12">
              <w:rPr>
                <w:b/>
                <w:sz w:val="24"/>
                <w:szCs w:val="15"/>
                <w:shd w:val="clear" w:color="auto" w:fill="FFFFFF"/>
              </w:rPr>
              <w:t>DISPÕE SOBRE A COMERCIALIZAÇÃO DE ALIMENTOS EM LOGRADOUROS, ÁREAS E VIAS PÚBLICAS - "FOOD TRUCKS</w:t>
            </w:r>
            <w:r>
              <w:rPr>
                <w:b/>
                <w:sz w:val="24"/>
                <w:szCs w:val="15"/>
                <w:shd w:val="clear" w:color="auto" w:fill="FFFFFF"/>
              </w:rPr>
              <w:t>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6E4" w:rsidRDefault="00A756E4" w:rsidP="00A756E4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NITINHO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6E4" w:rsidRDefault="00A756E4" w:rsidP="00A756E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A756E4" w:rsidTr="002D37B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6E4" w:rsidRDefault="00A756E4" w:rsidP="00A756E4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A756E4" w:rsidRDefault="00A756E4" w:rsidP="00A756E4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312/2021 </w:t>
            </w:r>
          </w:p>
          <w:p w:rsidR="00A756E4" w:rsidRDefault="00A756E4" w:rsidP="00A756E4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A756E4" w:rsidRDefault="00A756E4" w:rsidP="00A756E4">
            <w:pPr>
              <w:jc w:val="both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A756E4" w:rsidRDefault="00A756E4" w:rsidP="00A756E4">
            <w:pPr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6E4" w:rsidRDefault="00A756E4" w:rsidP="00A756E4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ENOMINA CENTRO DE ESPECIALIDADE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ODONTOLÓGICA DR. DAVID OLIVEIRA DE SOUZA,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NO CONJUNTO AUGUSTO FRANCO, NO BAIRRO</w:t>
            </w: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 xml:space="preserve"> </w:t>
            </w:r>
            <w:r w:rsidRPr="0083582E"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FAROLÂNDIA E DÁ PROVIDÊNCIAS CORRELATAS.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6E4" w:rsidRDefault="00A756E4" w:rsidP="00A756E4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JOAQUIM DA JANELINHA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6E4" w:rsidRDefault="00A756E4" w:rsidP="00A756E4">
            <w:pPr>
              <w:jc w:val="center"/>
            </w:pPr>
            <w:r w:rsidRPr="00DF24F2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A756E4" w:rsidTr="002D37B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6E4" w:rsidRDefault="00A756E4" w:rsidP="00A756E4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RESOLUÇÃO </w:t>
            </w:r>
          </w:p>
          <w:p w:rsidR="00A756E4" w:rsidRDefault="00A756E4" w:rsidP="00A756E4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8/2021 </w:t>
            </w:r>
          </w:p>
          <w:p w:rsidR="00A756E4" w:rsidRDefault="00A756E4" w:rsidP="00A756E4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A756E4" w:rsidRDefault="00A756E4" w:rsidP="00A756E4">
            <w:pPr>
              <w:jc w:val="center"/>
              <w:rPr>
                <w:b/>
                <w:bCs/>
                <w:color w:val="000000" w:themeColor="text1"/>
                <w:sz w:val="24"/>
                <w:szCs w:val="28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  <w:p w:rsidR="00A756E4" w:rsidRDefault="00A756E4" w:rsidP="00A756E4">
            <w:pPr>
              <w:jc w:val="both"/>
              <w:rPr>
                <w:b/>
                <w:color w:val="E36C0A" w:themeColor="accent6" w:themeShade="BF"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6E4" w:rsidRDefault="00A756E4" w:rsidP="00A756E4">
            <w:pPr>
              <w:snapToGrid w:val="0"/>
              <w:jc w:val="both"/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DISPÕE SOBRE O PROCESSO LEGISLATIVO ELETRÔNICO, BEM COMO SOBRE O CONTROLE ELETRÔNICO DAS SESSÕES PLENÁRIAS E O USO DE CERTIFICADO DIGITAL NA ASSINATURA DE DOCUMENTOS PÚBLICOS NA FORMA ELETRÔNICA NO ÂMBITO DA CÂMARA MUNICIPAL DE ARACAJU E ESTABELECE OUTRAS PROVIDÊNCIAS.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6E4" w:rsidRDefault="00A756E4" w:rsidP="00A756E4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6E4" w:rsidRDefault="00A756E4" w:rsidP="00A756E4">
            <w:pPr>
              <w:jc w:val="center"/>
            </w:pPr>
            <w:r w:rsidRPr="00DF24F2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A756E4" w:rsidTr="002D37B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6E4" w:rsidRDefault="00A756E4" w:rsidP="00A756E4">
            <w:pPr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PROJETO DE RESOLUÇÃO </w:t>
            </w:r>
          </w:p>
          <w:p w:rsidR="00A756E4" w:rsidRDefault="00A756E4" w:rsidP="00A756E4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 xml:space="preserve">Nº 18/2021 </w:t>
            </w:r>
          </w:p>
          <w:p w:rsidR="00A756E4" w:rsidRDefault="00A756E4" w:rsidP="00A756E4">
            <w:pPr>
              <w:jc w:val="both"/>
              <w:rPr>
                <w:b/>
                <w:bCs/>
                <w:color w:val="000000" w:themeColor="text1"/>
                <w:sz w:val="28"/>
                <w:szCs w:val="28"/>
              </w:rPr>
            </w:pPr>
          </w:p>
          <w:p w:rsidR="00A756E4" w:rsidRDefault="00A756E4" w:rsidP="00A756E4">
            <w:pPr>
              <w:jc w:val="center"/>
              <w:rPr>
                <w:b/>
                <w:color w:val="E36C0A" w:themeColor="accent6" w:themeShade="BF"/>
                <w:sz w:val="22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6E4" w:rsidRDefault="00A756E4" w:rsidP="00A756E4">
            <w:pPr>
              <w:snapToGrid w:val="0"/>
              <w:jc w:val="both"/>
              <w:rPr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  <w:shd w:val="clear" w:color="auto" w:fill="FFFFFF"/>
              </w:rPr>
              <w:t>REGULAMENTA A APLICAÇÃO DA LEI FEDERAL Nº 13.709/2018 – LEI GERAL DE PROTEÇÃO DE DADOS PESSOAIS.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6E4" w:rsidRDefault="00A756E4" w:rsidP="00A756E4">
            <w:pPr>
              <w:jc w:val="center"/>
              <w:rPr>
                <w:b/>
                <w:color w:val="000000" w:themeColor="text1"/>
                <w:sz w:val="22"/>
                <w:szCs w:val="24"/>
              </w:rPr>
            </w:pPr>
            <w:r>
              <w:rPr>
                <w:b/>
                <w:color w:val="000000" w:themeColor="text1"/>
                <w:sz w:val="22"/>
                <w:szCs w:val="24"/>
              </w:rPr>
              <w:t>MESA DIRETORA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756E4" w:rsidRDefault="00A756E4" w:rsidP="00A756E4">
            <w:pPr>
              <w:jc w:val="center"/>
            </w:pPr>
            <w:r w:rsidRPr="00DF24F2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</w:p>
        </w:tc>
      </w:tr>
      <w:tr w:rsidR="00721B3C" w:rsidTr="002D37B3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B3C" w:rsidRDefault="00721B3C" w:rsidP="00721B3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PROJETO DE LEI </w:t>
            </w:r>
          </w:p>
          <w:p w:rsidR="00721B3C" w:rsidRDefault="00721B3C" w:rsidP="00721B3C">
            <w:pPr>
              <w:spacing w:line="276" w:lineRule="auto"/>
              <w:jc w:val="both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</w:rPr>
              <w:t>Nº 220/2021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B3C" w:rsidRDefault="00721B3C" w:rsidP="00721B3C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  <w:t>DISPÕE SOBRE O PLANO PLURIANUAL – PPA DO MUNICÍPIO DE ARACAJU PARA O QUADRIÊNIO 2022-2025.</w:t>
            </w:r>
          </w:p>
          <w:p w:rsidR="00721B3C" w:rsidRDefault="00721B3C" w:rsidP="00721B3C">
            <w:pPr>
              <w:jc w:val="both"/>
              <w:rPr>
                <w:b/>
                <w:color w:val="000000" w:themeColor="text1"/>
                <w:sz w:val="22"/>
                <w:szCs w:val="15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B3C" w:rsidRDefault="00721B3C" w:rsidP="00721B3C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1B3C" w:rsidRDefault="00721B3C" w:rsidP="00721B3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DF24F2">
              <w:rPr>
                <w:b/>
                <w:bCs/>
                <w:color w:val="000000" w:themeColor="text1"/>
                <w:sz w:val="22"/>
                <w:szCs w:val="22"/>
              </w:rPr>
              <w:t>RF</w:t>
            </w:r>
            <w:bookmarkStart w:id="0" w:name="_GoBack"/>
            <w:bookmarkEnd w:id="0"/>
          </w:p>
        </w:tc>
      </w:tr>
    </w:tbl>
    <w:p w:rsidR="00590A3C" w:rsidRDefault="00590A3C" w:rsidP="00590A3C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p w:rsidR="002E6CEC" w:rsidRDefault="002E6CEC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2E6CEC">
      <w:headerReference w:type="default" r:id="rId9"/>
      <w:footerReference w:type="default" r:id="rId10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CEC" w:rsidRDefault="00DC5D29">
      <w:r>
        <w:separator/>
      </w:r>
    </w:p>
  </w:endnote>
  <w:endnote w:type="continuationSeparator" w:id="0">
    <w:p w:rsidR="002E6CEC" w:rsidRDefault="00DC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CEC" w:rsidRDefault="00DC5D29">
    <w:pPr>
      <w:pStyle w:val="Rodap"/>
      <w:ind w:right="360"/>
      <w:jc w:val="right"/>
    </w:pPr>
    <w:bookmarkStart w:id="3" w:name="_Hlk520902089"/>
    <w:r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721B3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CEC" w:rsidRDefault="00DC5D29">
      <w:r>
        <w:separator/>
      </w:r>
    </w:p>
  </w:footnote>
  <w:footnote w:type="continuationSeparator" w:id="0">
    <w:p w:rsidR="002E6CEC" w:rsidRDefault="00DC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7"/>
  <w:bookmarkStart w:id="2" w:name="_Hlk520902066"/>
  <w:p w:rsidR="002E6CEC" w:rsidRDefault="00DC5D29">
    <w:pPr>
      <w:pStyle w:val="Cabealho"/>
      <w:jc w:val="center"/>
      <w:rPr>
        <w:b/>
      </w:rPr>
    </w:pP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701595248" r:id="rId2"/>
      </w:object>
    </w:r>
  </w:p>
  <w:p w:rsidR="002E6CEC" w:rsidRDefault="00DC5D29">
    <w:pPr>
      <w:pStyle w:val="Cabealho"/>
      <w:jc w:val="center"/>
      <w:rPr>
        <w:b/>
      </w:rPr>
    </w:pPr>
    <w:r>
      <w:rPr>
        <w:b/>
      </w:rPr>
      <w:t>ESTADO DE SERGIPE</w:t>
    </w:r>
  </w:p>
  <w:p w:rsidR="002E6CEC" w:rsidRDefault="00DC5D29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2540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556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091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57D2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01A"/>
    <w:rsid w:val="00130FD3"/>
    <w:rsid w:val="0013147E"/>
    <w:rsid w:val="00133290"/>
    <w:rsid w:val="00133A7F"/>
    <w:rsid w:val="0013443C"/>
    <w:rsid w:val="001369A5"/>
    <w:rsid w:val="00137A94"/>
    <w:rsid w:val="00137C55"/>
    <w:rsid w:val="001406AE"/>
    <w:rsid w:val="001407D7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2F73"/>
    <w:rsid w:val="0015403C"/>
    <w:rsid w:val="0015445E"/>
    <w:rsid w:val="00155969"/>
    <w:rsid w:val="00156462"/>
    <w:rsid w:val="0015743D"/>
    <w:rsid w:val="0016188A"/>
    <w:rsid w:val="001626F1"/>
    <w:rsid w:val="00162CF8"/>
    <w:rsid w:val="00162FA8"/>
    <w:rsid w:val="00162FE0"/>
    <w:rsid w:val="00164178"/>
    <w:rsid w:val="00164E42"/>
    <w:rsid w:val="00166182"/>
    <w:rsid w:val="00167D85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ADD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17A88"/>
    <w:rsid w:val="00221610"/>
    <w:rsid w:val="002218EF"/>
    <w:rsid w:val="00221B0C"/>
    <w:rsid w:val="002226ED"/>
    <w:rsid w:val="00224129"/>
    <w:rsid w:val="00230556"/>
    <w:rsid w:val="00230736"/>
    <w:rsid w:val="00230CEF"/>
    <w:rsid w:val="00230E4E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6D45"/>
    <w:rsid w:val="00277AF0"/>
    <w:rsid w:val="0028011F"/>
    <w:rsid w:val="00280E38"/>
    <w:rsid w:val="00281727"/>
    <w:rsid w:val="00282302"/>
    <w:rsid w:val="0028263E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3819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6CEC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682E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A749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0E93"/>
    <w:rsid w:val="0046226C"/>
    <w:rsid w:val="00463015"/>
    <w:rsid w:val="004631B2"/>
    <w:rsid w:val="004634CB"/>
    <w:rsid w:val="00464F7F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C5C92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3938"/>
    <w:rsid w:val="004E4306"/>
    <w:rsid w:val="004F24A8"/>
    <w:rsid w:val="004F486D"/>
    <w:rsid w:val="004F6D4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026"/>
    <w:rsid w:val="0053216C"/>
    <w:rsid w:val="00532378"/>
    <w:rsid w:val="005337A1"/>
    <w:rsid w:val="00534631"/>
    <w:rsid w:val="0053474C"/>
    <w:rsid w:val="00534788"/>
    <w:rsid w:val="005354E2"/>
    <w:rsid w:val="0053591E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0D2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667F0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0A3C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4BFD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078D"/>
    <w:rsid w:val="00641540"/>
    <w:rsid w:val="006415F2"/>
    <w:rsid w:val="00641A08"/>
    <w:rsid w:val="00642487"/>
    <w:rsid w:val="0064346A"/>
    <w:rsid w:val="00643D48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91B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164"/>
    <w:rsid w:val="0069267C"/>
    <w:rsid w:val="006A0D6B"/>
    <w:rsid w:val="006A1372"/>
    <w:rsid w:val="006A28C3"/>
    <w:rsid w:val="006A3AFD"/>
    <w:rsid w:val="006A47E9"/>
    <w:rsid w:val="006A48D4"/>
    <w:rsid w:val="006A73BE"/>
    <w:rsid w:val="006B04AD"/>
    <w:rsid w:val="006B15EF"/>
    <w:rsid w:val="006B2F8F"/>
    <w:rsid w:val="006B3868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2CA5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1B3C"/>
    <w:rsid w:val="0072248B"/>
    <w:rsid w:val="007228E6"/>
    <w:rsid w:val="00723EBD"/>
    <w:rsid w:val="00726934"/>
    <w:rsid w:val="0072698F"/>
    <w:rsid w:val="0072793C"/>
    <w:rsid w:val="00730B17"/>
    <w:rsid w:val="00731CE7"/>
    <w:rsid w:val="0073248C"/>
    <w:rsid w:val="00733934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166E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A"/>
    <w:rsid w:val="0087596D"/>
    <w:rsid w:val="00875EEE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1167"/>
    <w:rsid w:val="008E250C"/>
    <w:rsid w:val="008E2859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189A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BBD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0C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046C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56E4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30F3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AF74F3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1955"/>
    <w:rsid w:val="00B22FA3"/>
    <w:rsid w:val="00B233E3"/>
    <w:rsid w:val="00B2448B"/>
    <w:rsid w:val="00B2607C"/>
    <w:rsid w:val="00B303FE"/>
    <w:rsid w:val="00B31CC5"/>
    <w:rsid w:val="00B31EB3"/>
    <w:rsid w:val="00B32BD6"/>
    <w:rsid w:val="00B33A01"/>
    <w:rsid w:val="00B3455A"/>
    <w:rsid w:val="00B34F5B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5C6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73C"/>
    <w:rsid w:val="00BD7A28"/>
    <w:rsid w:val="00BE03F9"/>
    <w:rsid w:val="00BE0E75"/>
    <w:rsid w:val="00BE237D"/>
    <w:rsid w:val="00BE2722"/>
    <w:rsid w:val="00BE27D5"/>
    <w:rsid w:val="00BE28EF"/>
    <w:rsid w:val="00BE2F01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1E20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485B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0B34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919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E07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6D29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1925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3FF4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51E3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08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5D29"/>
    <w:rsid w:val="00DC6DFB"/>
    <w:rsid w:val="00DC7D1C"/>
    <w:rsid w:val="00DD12E1"/>
    <w:rsid w:val="00DD14BF"/>
    <w:rsid w:val="00DD2FF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E67E8"/>
    <w:rsid w:val="00DF092A"/>
    <w:rsid w:val="00DF446A"/>
    <w:rsid w:val="00DF53E3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0753"/>
    <w:rsid w:val="00E408A4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2D2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4A38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1ADC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592E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  <w:rsid w:val="0312338C"/>
    <w:rsid w:val="080E749D"/>
    <w:rsid w:val="119C7933"/>
    <w:rsid w:val="136632CE"/>
    <w:rsid w:val="22FF0DA3"/>
    <w:rsid w:val="2B312202"/>
    <w:rsid w:val="37F81B8C"/>
    <w:rsid w:val="3DD737AC"/>
    <w:rsid w:val="67C15701"/>
    <w:rsid w:val="6918553C"/>
    <w:rsid w:val="7A9E55FD"/>
    <w:rsid w:val="7D49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FB4AA"/>
  <w15:docId w15:val="{BC22A202-6A1B-4F09-9EAD-B6B78CFEC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eastAsia="Times New Roman"/>
      <w:lang w:eastAsia="ar-SA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A362F-F492-40A2-9E0C-1C3AA2AD4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324</Words>
  <Characters>1755</Characters>
  <Application>Microsoft Office Word</Application>
  <DocSecurity>0</DocSecurity>
  <Lines>14</Lines>
  <Paragraphs>4</Paragraphs>
  <ScaleCrop>false</ScaleCrop>
  <Company>Microsoft</Company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10</cp:revision>
  <cp:lastPrinted>2021-12-14T13:27:00Z</cp:lastPrinted>
  <dcterms:created xsi:type="dcterms:W3CDTF">2021-12-14T13:05:00Z</dcterms:created>
  <dcterms:modified xsi:type="dcterms:W3CDTF">2021-12-21T15:34:00Z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1046-11.2.0.10385</vt:lpwstr>
  </property>
  <property fmtid="{D5CDD505-2E9C-101B-9397-08002B2CF9AE}" pid="3" name="ICV">
    <vt:lpwstr>28CAAD38F5DE417D872EA9CBCBC3B09B</vt:lpwstr>
  </property>
</Properties>
</file>