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</w:t>
      </w:r>
      <w:bookmarkStart w:id="0" w:name="_GoBack"/>
      <w:bookmarkEnd w:id="0"/>
      <w:r w:rsidR="00764512" w:rsidRPr="00C46B83">
        <w:t xml:space="preserve">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FFBB452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DF446A">
        <w:rPr>
          <w:sz w:val="28"/>
          <w:szCs w:val="32"/>
        </w:rPr>
        <w:t>4</w:t>
      </w:r>
      <w:r w:rsidR="0015743D">
        <w:rPr>
          <w:sz w:val="28"/>
          <w:szCs w:val="32"/>
        </w:rPr>
        <w:t>8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15743D">
        <w:rPr>
          <w:sz w:val="28"/>
          <w:szCs w:val="32"/>
        </w:rPr>
        <w:t>9</w:t>
      </w:r>
      <w:r w:rsidRPr="008E7D60">
        <w:rPr>
          <w:sz w:val="28"/>
          <w:szCs w:val="32"/>
        </w:rPr>
        <w:t xml:space="preserve"> DE </w:t>
      </w:r>
      <w:proofErr w:type="gramStart"/>
      <w:r w:rsidR="00DF446A">
        <w:rPr>
          <w:sz w:val="28"/>
          <w:szCs w:val="32"/>
        </w:rPr>
        <w:t>DEZEMBR</w:t>
      </w:r>
      <w:r w:rsidR="0064078D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5C949687" w14:textId="26AA1CC2" w:rsidR="00641A08" w:rsidRPr="00A72F23" w:rsidRDefault="00641A08" w:rsidP="00641A08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52F73" w:rsidRPr="00152F73">
        <w:rPr>
          <w:b/>
          <w:sz w:val="32"/>
          <w:szCs w:val="32"/>
          <w:u w:val="single"/>
        </w:rPr>
        <w:t xml:space="preserve">GRANDE É O SENHOR E DIGNO DE SER LOUVADO; SUA GRANDEZA NÃO TEM </w:t>
      </w:r>
      <w:proofErr w:type="gramStart"/>
      <w:r w:rsidR="00152F73" w:rsidRPr="00152F73">
        <w:rPr>
          <w:b/>
          <w:sz w:val="32"/>
          <w:szCs w:val="32"/>
          <w:u w:val="single"/>
        </w:rPr>
        <w:t>LIMITES</w:t>
      </w:r>
      <w:r w:rsidR="00152F73" w:rsidRPr="00124C37">
        <w:rPr>
          <w:rFonts w:ascii="Arial Black" w:hAnsi="Arial Black"/>
          <w:sz w:val="24"/>
          <w:szCs w:val="24"/>
        </w:rPr>
        <w:t>.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  <w:proofErr w:type="gramEnd"/>
    </w:p>
    <w:p w14:paraId="4B5FACCF" w14:textId="0443BC35" w:rsidR="00641A08" w:rsidRPr="00D93C7E" w:rsidRDefault="00641A08" w:rsidP="00641A0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52F73">
        <w:rPr>
          <w:b/>
          <w:color w:val="000000" w:themeColor="text1"/>
          <w:sz w:val="32"/>
          <w:szCs w:val="32"/>
          <w:u w:val="single"/>
        </w:rPr>
        <w:t>SALM</w:t>
      </w:r>
      <w:r>
        <w:rPr>
          <w:b/>
          <w:color w:val="000000" w:themeColor="text1"/>
          <w:sz w:val="32"/>
          <w:szCs w:val="32"/>
          <w:u w:val="single"/>
        </w:rPr>
        <w:t>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152F73">
        <w:rPr>
          <w:b/>
          <w:color w:val="000000" w:themeColor="text1"/>
          <w:sz w:val="32"/>
          <w:szCs w:val="32"/>
          <w:u w:val="single"/>
        </w:rPr>
        <w:t>14</w:t>
      </w:r>
      <w:r>
        <w:rPr>
          <w:b/>
          <w:color w:val="000000" w:themeColor="text1"/>
          <w:sz w:val="32"/>
          <w:szCs w:val="32"/>
          <w:u w:val="single"/>
        </w:rPr>
        <w:t>5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152F73">
        <w:rPr>
          <w:rStyle w:val="Hyperlink"/>
          <w:b/>
          <w:color w:val="000000" w:themeColor="text1"/>
          <w:sz w:val="32"/>
          <w:szCs w:val="32"/>
        </w:rPr>
        <w:t>3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152F73" w:rsidRPr="00133A7F" w14:paraId="0172F55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01678" w14:textId="5C842FFB" w:rsidR="00152F73" w:rsidRPr="00152F73" w:rsidRDefault="00152F73" w:rsidP="00152F73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152F73">
              <w:rPr>
                <w:b/>
                <w:bCs/>
                <w:sz w:val="22"/>
              </w:rPr>
              <w:t xml:space="preserve">PROJETO DE LEI </w:t>
            </w:r>
          </w:p>
          <w:p w14:paraId="26BAA547" w14:textId="2FD6BFAE" w:rsidR="00152F73" w:rsidRDefault="00152F73" w:rsidP="00152F7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52F73">
              <w:rPr>
                <w:b/>
                <w:bCs/>
                <w:sz w:val="28"/>
                <w:szCs w:val="28"/>
              </w:rPr>
              <w:t>Nº 299/2021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1636AA9" w14:textId="77777777" w:rsidR="00152F73" w:rsidRDefault="00152F73" w:rsidP="00152F7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3845981" w14:textId="3DFFB561" w:rsidR="00152F73" w:rsidRPr="00D63FF4" w:rsidRDefault="00152F73" w:rsidP="00152F73">
            <w:pPr>
              <w:jc w:val="center"/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E17DE" w14:textId="77777777" w:rsidR="00152F73" w:rsidRDefault="00152F73" w:rsidP="00152F7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REVOGA O PERCENTUAL DA TAXA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GERENCIAMENTO DA SUPERINTENDÊNCIA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MUNICIPAL DE TRANSPORTES E TRÂNSITO – SMTT,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QUE TRATA A LEI N° 1.765, DE 1o DE DEZEMBRO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1991, E SUAS ALTERAÇÕES, E DÁ PROVIDÊNCIAS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CORRELATAS.</w:t>
            </w:r>
          </w:p>
          <w:p w14:paraId="04465A06" w14:textId="77777777" w:rsidR="00152F73" w:rsidRDefault="00152F73" w:rsidP="00152F7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14:paraId="6DC9C2AD" w14:textId="07332C90" w:rsidR="00152F73" w:rsidRPr="007F12CD" w:rsidRDefault="00152F73" w:rsidP="00152F7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6147" w14:textId="0F4AADE2" w:rsidR="00152F73" w:rsidRDefault="00152F73" w:rsidP="00152F73">
            <w:pPr>
              <w:jc w:val="center"/>
              <w:rPr>
                <w:b/>
                <w:bCs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D981" w14:textId="010D9B06" w:rsidR="00152F73" w:rsidRDefault="00152F73" w:rsidP="00152F7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>
              <w:rPr>
                <w:b/>
                <w:bCs/>
                <w:sz w:val="22"/>
                <w:szCs w:val="18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7F36A" w14:textId="77777777" w:rsidR="0009033D" w:rsidRDefault="0009033D">
      <w:r>
        <w:separator/>
      </w:r>
    </w:p>
  </w:endnote>
  <w:endnote w:type="continuationSeparator" w:id="0">
    <w:p w14:paraId="2BEBE4E2" w14:textId="77777777" w:rsidR="0009033D" w:rsidRDefault="0009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2639F91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52F7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041F" w14:textId="77777777" w:rsidR="0009033D" w:rsidRDefault="0009033D">
      <w:r>
        <w:separator/>
      </w:r>
    </w:p>
  </w:footnote>
  <w:footnote w:type="continuationSeparator" w:id="0">
    <w:p w14:paraId="02D85053" w14:textId="77777777" w:rsidR="0009033D" w:rsidRDefault="0009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552093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33D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A779-90A1-4202-98E0-5A385AB5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2021-12-07T14:43:00Z</cp:lastPrinted>
  <dcterms:created xsi:type="dcterms:W3CDTF">2021-12-09T13:43:00Z</dcterms:created>
  <dcterms:modified xsi:type="dcterms:W3CDTF">2021-12-09T13:48:00Z</dcterms:modified>
</cp:coreProperties>
</file>