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C4291E4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DF446A">
        <w:rPr>
          <w:sz w:val="28"/>
          <w:szCs w:val="32"/>
        </w:rPr>
        <w:t>4</w:t>
      </w:r>
      <w:r w:rsidR="001B0B61">
        <w:rPr>
          <w:sz w:val="28"/>
          <w:szCs w:val="32"/>
        </w:rPr>
        <w:t>3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D63FF4">
        <w:rPr>
          <w:sz w:val="28"/>
          <w:szCs w:val="32"/>
        </w:rPr>
        <w:t>7</w:t>
      </w:r>
      <w:r w:rsidRPr="008E7D60">
        <w:rPr>
          <w:sz w:val="28"/>
          <w:szCs w:val="32"/>
        </w:rPr>
        <w:t xml:space="preserve"> DE </w:t>
      </w:r>
      <w:proofErr w:type="gramStart"/>
      <w:r w:rsidR="00DF446A">
        <w:rPr>
          <w:sz w:val="28"/>
          <w:szCs w:val="32"/>
        </w:rPr>
        <w:t>DEZEMBR</w:t>
      </w:r>
      <w:r w:rsidR="0064078D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9209D09" w14:textId="77777777" w:rsidR="00C8485B" w:rsidRPr="00BE5F7D" w:rsidRDefault="00C8485B" w:rsidP="00C8485B">
      <w:pPr>
        <w:suppressAutoHyphens w:val="0"/>
        <w:spacing w:line="305" w:lineRule="atLeast"/>
        <w:jc w:val="center"/>
        <w:rPr>
          <w:sz w:val="33"/>
          <w:szCs w:val="33"/>
        </w:rPr>
      </w:pPr>
      <w:r w:rsidRPr="00B9348B">
        <w:rPr>
          <w:b/>
          <w:sz w:val="32"/>
          <w:szCs w:val="32"/>
        </w:rPr>
        <w:t>“</w:t>
      </w:r>
      <w:r w:rsidRPr="00916146">
        <w:rPr>
          <w:b/>
          <w:color w:val="000000"/>
          <w:sz w:val="32"/>
          <w:szCs w:val="27"/>
          <w:shd w:val="clear" w:color="auto" w:fill="FFFFFF"/>
        </w:rPr>
        <w:t>HONRA A TEU PAI E A TUA MÃE, QUE É O PRIMEIRO MANDAMENTO COM PROMESSA;</w:t>
      </w:r>
      <w:r>
        <w:rPr>
          <w:b/>
          <w:color w:val="000000"/>
          <w:sz w:val="32"/>
          <w:szCs w:val="27"/>
        </w:rPr>
        <w:t xml:space="preserve"> </w:t>
      </w:r>
      <w:r w:rsidRPr="00916146">
        <w:rPr>
          <w:b/>
          <w:color w:val="000000"/>
          <w:sz w:val="32"/>
          <w:szCs w:val="27"/>
          <w:shd w:val="clear" w:color="auto" w:fill="FFFFFF"/>
        </w:rPr>
        <w:t>PARA QUE TE VÁ BEM, E VIVAS MUITO TEMPO SOBRE A TERRA</w:t>
      </w:r>
      <w:r w:rsidRPr="00B9348B">
        <w:rPr>
          <w:b/>
          <w:color w:val="000000"/>
          <w:sz w:val="32"/>
          <w:szCs w:val="32"/>
          <w:shd w:val="clear" w:color="auto" w:fill="FFFFFF"/>
        </w:rPr>
        <w:t>.</w:t>
      </w:r>
      <w:r w:rsidRPr="00B9348B">
        <w:rPr>
          <w:b/>
          <w:sz w:val="32"/>
          <w:szCs w:val="32"/>
          <w:shd w:val="clear" w:color="auto" w:fill="FFFFFF"/>
        </w:rPr>
        <w:t>”</w:t>
      </w:r>
      <w:r w:rsidRPr="00BE5F7D">
        <w:rPr>
          <w:b/>
          <w:sz w:val="32"/>
          <w:szCs w:val="32"/>
        </w:rPr>
        <w:br/>
      </w:r>
      <w:r w:rsidRPr="0048372D">
        <w:rPr>
          <w:b/>
          <w:sz w:val="32"/>
          <w:szCs w:val="32"/>
          <w:u w:val="single"/>
        </w:rPr>
        <w:t>(</w:t>
      </w:r>
      <w:r>
        <w:rPr>
          <w:b/>
          <w:sz w:val="32"/>
          <w:szCs w:val="32"/>
          <w:u w:val="single"/>
        </w:rPr>
        <w:t>EFÉSIOS 6</w:t>
      </w:r>
      <w:r w:rsidRPr="0048372D"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2,3</w:t>
      </w:r>
      <w:r w:rsidRPr="0048372D">
        <w:rPr>
          <w:b/>
          <w:sz w:val="32"/>
          <w:szCs w:val="32"/>
          <w:u w:val="single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4138C2" w:rsidRPr="00133A7F" w14:paraId="749B7583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26793" w14:textId="4D7DDE6D" w:rsidR="004138C2" w:rsidRPr="00D63FF4" w:rsidRDefault="004138C2" w:rsidP="004138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REQUERIMENTO</w:t>
            </w:r>
          </w:p>
          <w:p w14:paraId="60C0282A" w14:textId="68EC0102" w:rsidR="004138C2" w:rsidRDefault="004138C2" w:rsidP="004138C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N° 610</w:t>
            </w:r>
            <w:r w:rsidRPr="00D63FF4">
              <w:rPr>
                <w:b/>
                <w:bCs/>
                <w:sz w:val="28"/>
              </w:rPr>
              <w:t>/2021</w:t>
            </w:r>
          </w:p>
          <w:p w14:paraId="42A4A29D" w14:textId="730E4F74" w:rsidR="004138C2" w:rsidRDefault="004138C2" w:rsidP="004138C2"/>
          <w:p w14:paraId="070B15F2" w14:textId="0540C51A" w:rsidR="004138C2" w:rsidRPr="00D63FF4" w:rsidRDefault="004138C2" w:rsidP="004138C2">
            <w:pPr>
              <w:jc w:val="center"/>
              <w:rPr>
                <w:b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D6F8A" w14:textId="0C69BE67" w:rsidR="004138C2" w:rsidRDefault="004138C2" w:rsidP="004138C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URGÊNCIA PARA APROVAÇÃO DO PL Nº</w:t>
            </w:r>
            <w:r>
              <w:rPr>
                <w:b/>
                <w:sz w:val="22"/>
                <w:szCs w:val="22"/>
              </w:rPr>
              <w:t xml:space="preserve"> 299</w:t>
            </w:r>
            <w:r>
              <w:rPr>
                <w:b/>
                <w:sz w:val="22"/>
                <w:szCs w:val="22"/>
              </w:rPr>
              <w:t>/2021, QUE</w:t>
            </w:r>
            <w:r w:rsidRPr="00D63FF4">
              <w:rPr>
                <w:b/>
                <w:sz w:val="22"/>
                <w:szCs w:val="22"/>
              </w:rPr>
              <w:t xml:space="preserve"> REVOGA O PERCENTUAL DA TAXA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GERENCIAMENTO DA SUPERINTENDÊNCIA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MUNICIPAL DE TRANSPORTES E TRÂNSITO – SMTT,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QUE TRATA A LEI N° 1.765, DE 1o DE DEZEMBRO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1991, E SUAS ALTERAÇÕES, E DÁ PROVIDÊNCIAS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CORRELATAS.</w:t>
            </w:r>
          </w:p>
          <w:p w14:paraId="3E05AB62" w14:textId="1D7000DB" w:rsidR="004138C2" w:rsidRDefault="004138C2" w:rsidP="004138C2">
            <w:pPr>
              <w:jc w:val="both"/>
              <w:rPr>
                <w:b/>
                <w:sz w:val="22"/>
                <w:szCs w:val="22"/>
              </w:rPr>
            </w:pPr>
          </w:p>
          <w:p w14:paraId="46D1C4D9" w14:textId="282136BB" w:rsidR="004138C2" w:rsidRPr="007F12CD" w:rsidRDefault="004138C2" w:rsidP="004138C2">
            <w:pPr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9A0C1" w14:textId="6932D090" w:rsidR="004138C2" w:rsidRDefault="004138C2" w:rsidP="00413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909D7" w14:textId="7A2A8B40" w:rsidR="004138C2" w:rsidRDefault="004138C2" w:rsidP="004138C2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VOTAÇÃO ÚNICA</w:t>
            </w:r>
          </w:p>
        </w:tc>
      </w:tr>
      <w:tr w:rsidR="004138C2" w:rsidRPr="00133A7F" w14:paraId="0172F552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50996" w14:textId="77777777" w:rsidR="004138C2" w:rsidRPr="00D63FF4" w:rsidRDefault="004138C2" w:rsidP="004138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REQUERIMENTO</w:t>
            </w:r>
          </w:p>
          <w:p w14:paraId="7D7D86D2" w14:textId="209C92C0" w:rsidR="004138C2" w:rsidRDefault="004138C2" w:rsidP="004138C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N° </w:t>
            </w:r>
            <w:r>
              <w:rPr>
                <w:b/>
                <w:bCs/>
                <w:sz w:val="28"/>
              </w:rPr>
              <w:t>611</w:t>
            </w:r>
            <w:r w:rsidRPr="00D63FF4">
              <w:rPr>
                <w:b/>
                <w:bCs/>
                <w:sz w:val="28"/>
              </w:rPr>
              <w:t>/2021</w:t>
            </w:r>
          </w:p>
          <w:p w14:paraId="411A8A86" w14:textId="2FD6EE65" w:rsidR="004138C2" w:rsidRDefault="004138C2" w:rsidP="004138C2"/>
          <w:p w14:paraId="63845981" w14:textId="1F2E138B" w:rsidR="004138C2" w:rsidRPr="00D63FF4" w:rsidRDefault="004138C2" w:rsidP="004138C2">
            <w:pPr>
              <w:jc w:val="center"/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DE28" w14:textId="24879C03" w:rsidR="004138C2" w:rsidRDefault="004138C2" w:rsidP="004138C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URGÊNCIA PARA APROVAÇÃO DO PL Nº 300/2021, QUE </w:t>
            </w:r>
            <w:r w:rsidRPr="00D63FF4">
              <w:rPr>
                <w:b/>
                <w:sz w:val="22"/>
                <w:szCs w:val="22"/>
              </w:rPr>
              <w:t>DENOMINA AVENIDA DEPUTADO REINALDO MOURA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ARTÉRIA QUE LIGA AS AVENIDAS PROFESSOR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ENOQUE SOUZA E JOÃO BATISTA COSTA, SITUADA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ENTRE AS AVENIDAS SILVÉRIO LEITE FONTES E JOSÉ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3FF4">
              <w:rPr>
                <w:b/>
                <w:sz w:val="22"/>
                <w:szCs w:val="22"/>
              </w:rPr>
              <w:t>ALVES SOBRINHO, BAIRROS MARIVAN E 17 DE MARÇO.</w:t>
            </w:r>
          </w:p>
          <w:p w14:paraId="2F491605" w14:textId="03C51321" w:rsidR="004138C2" w:rsidRDefault="004138C2" w:rsidP="004138C2">
            <w:pPr>
              <w:jc w:val="both"/>
              <w:rPr>
                <w:b/>
                <w:sz w:val="22"/>
                <w:szCs w:val="22"/>
              </w:rPr>
            </w:pPr>
          </w:p>
          <w:p w14:paraId="3A7B9ADA" w14:textId="77777777" w:rsidR="004138C2" w:rsidRDefault="004138C2" w:rsidP="004138C2">
            <w:pPr>
              <w:jc w:val="both"/>
              <w:rPr>
                <w:b/>
                <w:sz w:val="22"/>
                <w:szCs w:val="22"/>
              </w:rPr>
            </w:pPr>
          </w:p>
          <w:p w14:paraId="6DC9C2AD" w14:textId="369FB39A" w:rsidR="004138C2" w:rsidRPr="007F12CD" w:rsidRDefault="004138C2" w:rsidP="004138C2">
            <w:pPr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E6147" w14:textId="44699318" w:rsidR="004138C2" w:rsidRDefault="004138C2" w:rsidP="00413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D981" w14:textId="78A0BCF7" w:rsidR="004138C2" w:rsidRDefault="004138C2" w:rsidP="004138C2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VOTAÇÃO ÚNICA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1DC33" w14:textId="77777777" w:rsidR="00A52489" w:rsidRDefault="00A52489">
      <w:r>
        <w:separator/>
      </w:r>
    </w:p>
  </w:endnote>
  <w:endnote w:type="continuationSeparator" w:id="0">
    <w:p w14:paraId="7F1D986E" w14:textId="77777777" w:rsidR="00A52489" w:rsidRDefault="00A5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3D8C3036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138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20CEB" w14:textId="77777777" w:rsidR="00A52489" w:rsidRDefault="00A52489">
      <w:r>
        <w:separator/>
      </w:r>
    </w:p>
  </w:footnote>
  <w:footnote w:type="continuationSeparator" w:id="0">
    <w:p w14:paraId="638E37A0" w14:textId="77777777" w:rsidR="00A52489" w:rsidRDefault="00A5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0383810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320D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B61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C82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38C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21E"/>
    <w:rsid w:val="00726934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414D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489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BCC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12EB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6D4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610B8-9F06-44A0-B821-EBEA54A2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2021-12-02T14:13:00Z</cp:lastPrinted>
  <dcterms:created xsi:type="dcterms:W3CDTF">2021-12-07T15:00:00Z</dcterms:created>
  <dcterms:modified xsi:type="dcterms:W3CDTF">2021-12-07T15:04:00Z</dcterms:modified>
</cp:coreProperties>
</file>