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D1825AA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</w:t>
      </w:r>
      <w:r w:rsidR="0001472B">
        <w:rPr>
          <w:sz w:val="28"/>
          <w:szCs w:val="32"/>
        </w:rPr>
        <w:t>4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4078D">
        <w:rPr>
          <w:sz w:val="28"/>
          <w:szCs w:val="32"/>
        </w:rPr>
        <w:t>1</w:t>
      </w:r>
      <w:r w:rsidR="00F01449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r w:rsidR="0064078D">
        <w:rPr>
          <w:sz w:val="28"/>
          <w:szCs w:val="32"/>
        </w:rPr>
        <w:t>JU</w:t>
      </w:r>
      <w:r w:rsidR="00072A8B">
        <w:rPr>
          <w:sz w:val="28"/>
          <w:szCs w:val="32"/>
        </w:rPr>
        <w:t>L</w:t>
      </w:r>
      <w:r w:rsidR="0064078D">
        <w:rPr>
          <w:sz w:val="28"/>
          <w:szCs w:val="32"/>
        </w:rPr>
        <w:t>HO</w:t>
      </w:r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60B5CF36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FC7A15" w:rsidRPr="00FC7A15">
        <w:rPr>
          <w:b/>
          <w:spacing w:val="2"/>
          <w:sz w:val="32"/>
          <w:szCs w:val="32"/>
          <w:shd w:val="clear" w:color="auto" w:fill="FFFFFF"/>
        </w:rPr>
        <w:t>A GRAÇA SEJA COM TODOS OS QUE AMAM A NOSSO SENHOR JESUS CRISTO EM SINCERIDADE. AMÉM</w:t>
      </w:r>
      <w:hyperlink r:id="rId8" w:history="1"/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FC7A15">
        <w:rPr>
          <w:b/>
          <w:color w:val="000000" w:themeColor="text1"/>
          <w:sz w:val="32"/>
          <w:szCs w:val="32"/>
          <w:u w:val="single"/>
        </w:rPr>
        <w:t>EFÉSIOS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FC7A15">
        <w:rPr>
          <w:b/>
          <w:color w:val="000000" w:themeColor="text1"/>
          <w:sz w:val="32"/>
          <w:szCs w:val="32"/>
          <w:u w:val="single"/>
        </w:rPr>
        <w:t>6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FC7A15">
        <w:rPr>
          <w:rStyle w:val="Hyperlink"/>
          <w:b/>
          <w:color w:val="000000" w:themeColor="text1"/>
          <w:sz w:val="32"/>
          <w:szCs w:val="32"/>
        </w:rPr>
        <w:t>24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648F7" w:rsidRPr="00133A7F" w14:paraId="454F844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93F7A" w14:textId="2812CC96" w:rsidR="007648F7" w:rsidRDefault="007648F7" w:rsidP="007648F7">
            <w:pPr>
              <w:jc w:val="both"/>
              <w:rPr>
                <w:b/>
                <w:sz w:val="22"/>
                <w:szCs w:val="24"/>
              </w:rPr>
            </w:pPr>
            <w:r w:rsidRPr="001E42CC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COMPLEMENTAR </w:t>
            </w:r>
            <w:r w:rsidRPr="00066556">
              <w:rPr>
                <w:b/>
                <w:bCs/>
                <w:sz w:val="28"/>
              </w:rPr>
              <w:t>Nº</w:t>
            </w:r>
            <w:r>
              <w:rPr>
                <w:b/>
                <w:bCs/>
                <w:sz w:val="28"/>
                <w:szCs w:val="28"/>
              </w:rPr>
              <w:t xml:space="preserve"> 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F2626D4" w14:textId="127D9048" w:rsidR="007648F7" w:rsidRDefault="007648F7" w:rsidP="007648F7">
            <w:pPr>
              <w:rPr>
                <w:sz w:val="22"/>
                <w:szCs w:val="24"/>
              </w:rPr>
            </w:pPr>
          </w:p>
          <w:p w14:paraId="7614DDD0" w14:textId="17B21714" w:rsidR="007648F7" w:rsidRPr="00066556" w:rsidRDefault="007648F7" w:rsidP="007648F7">
            <w:pPr>
              <w:jc w:val="center"/>
              <w:rPr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BC6C" w14:textId="77777777" w:rsidR="007648F7" w:rsidRDefault="007648F7" w:rsidP="007648F7">
            <w:pPr>
              <w:jc w:val="both"/>
              <w:rPr>
                <w:b/>
                <w:sz w:val="22"/>
                <w:szCs w:val="22"/>
              </w:rPr>
            </w:pPr>
            <w:r w:rsidRPr="007831FA">
              <w:rPr>
                <w:b/>
                <w:sz w:val="22"/>
                <w:szCs w:val="22"/>
              </w:rPr>
              <w:t>ALTERA DISPOSITIVOS DA LEI COMPLEMENTAR Nº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52, DE 14 DE JANEIRO DE 2002, QUE DISPÕE SOBRE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CRIAÇÃO DO CONSELHO MUNICIPAL DE SAÚDE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ARACAJU, E DÁ PROVIDÊNCIAS CORRELATAS</w:t>
            </w:r>
          </w:p>
          <w:p w14:paraId="06A96723" w14:textId="77777777" w:rsidR="007648F7" w:rsidRDefault="007648F7" w:rsidP="007648F7">
            <w:pPr>
              <w:jc w:val="both"/>
              <w:rPr>
                <w:b/>
                <w:sz w:val="22"/>
                <w:szCs w:val="22"/>
              </w:rPr>
            </w:pPr>
          </w:p>
          <w:p w14:paraId="19E4E432" w14:textId="755A613E" w:rsidR="007648F7" w:rsidRPr="00645F47" w:rsidRDefault="007648F7" w:rsidP="00764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30077" w14:textId="22171C09" w:rsidR="007648F7" w:rsidRPr="007A75CC" w:rsidRDefault="007648F7" w:rsidP="007648F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DF2C" w14:textId="4F978E34" w:rsidR="007648F7" w:rsidRDefault="0001472B" w:rsidP="007648F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  <w:tr w:rsidR="007648F7" w:rsidRPr="00133A7F" w14:paraId="05DA42C8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EDDB6" w14:textId="4474F49D" w:rsidR="007648F7" w:rsidRDefault="007648F7" w:rsidP="007648F7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147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103902B3" w14:textId="77777777" w:rsidR="007648F7" w:rsidRDefault="007648F7" w:rsidP="007648F7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D43B773" w14:textId="01B4CD6A" w:rsidR="007648F7" w:rsidRPr="001944B6" w:rsidRDefault="007648F7" w:rsidP="007648F7">
            <w:pPr>
              <w:jc w:val="both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15E2F" w14:textId="77777777" w:rsidR="007648F7" w:rsidRDefault="007648F7" w:rsidP="007648F7">
            <w:pPr>
              <w:jc w:val="both"/>
              <w:rPr>
                <w:b/>
                <w:sz w:val="22"/>
                <w:szCs w:val="22"/>
              </w:rPr>
            </w:pPr>
            <w:r w:rsidRPr="007831FA">
              <w:rPr>
                <w:b/>
                <w:sz w:val="22"/>
                <w:szCs w:val="22"/>
              </w:rPr>
              <w:t>INSTITUI 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FUNDO MUNICIPAL DE SANEAMENTO BÁSICO 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FMSB, E DÁ PROVIDÊNCIAS CORRELATAS</w:t>
            </w:r>
            <w:r>
              <w:rPr>
                <w:b/>
                <w:sz w:val="22"/>
                <w:szCs w:val="22"/>
              </w:rPr>
              <w:t>.</w:t>
            </w:r>
          </w:p>
          <w:p w14:paraId="6DB352DF" w14:textId="77777777" w:rsidR="007648F7" w:rsidRDefault="007648F7" w:rsidP="007648F7">
            <w:pPr>
              <w:jc w:val="both"/>
              <w:rPr>
                <w:b/>
                <w:sz w:val="22"/>
                <w:szCs w:val="22"/>
              </w:rPr>
            </w:pPr>
          </w:p>
          <w:p w14:paraId="69E19DF4" w14:textId="7B51CD18" w:rsidR="007648F7" w:rsidRPr="00645F47" w:rsidRDefault="007648F7" w:rsidP="00764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780E" w14:textId="6E83D27E" w:rsidR="007648F7" w:rsidRPr="007A75CC" w:rsidRDefault="007648F7" w:rsidP="007648F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B5F78" w14:textId="3C49A34E" w:rsidR="007648F7" w:rsidRDefault="0001472B" w:rsidP="007648F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160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4449F" w14:textId="77777777" w:rsidR="00953CEC" w:rsidRPr="00E95480" w:rsidRDefault="00953CEC" w:rsidP="00953CEC">
            <w:pPr>
              <w:jc w:val="both"/>
              <w:rPr>
                <w:b/>
                <w:sz w:val="24"/>
                <w:szCs w:val="22"/>
              </w:rPr>
            </w:pPr>
            <w:r w:rsidRPr="00E95480">
              <w:rPr>
                <w:b/>
                <w:sz w:val="22"/>
              </w:rPr>
              <w:t>AUTORIZA O PODER EXECUTIVO A CONTRATAR OPERAÇÕES DE CRÉDITO RELATIVAS AO PROGRAMA PRÓ-MORADIA, COM A CAIXA ECONÔMICA FEDERAL, E DÁ PROVIDÊNCIAS CORRELATAS.</w:t>
            </w:r>
          </w:p>
          <w:p w14:paraId="1C1B72A4" w14:textId="1400A3C6" w:rsidR="00262F06" w:rsidRPr="007A23FF" w:rsidRDefault="00262F06" w:rsidP="00262F06">
            <w:pPr>
              <w:rPr>
                <w:sz w:val="22"/>
                <w:szCs w:val="22"/>
              </w:rPr>
            </w:pPr>
          </w:p>
          <w:p w14:paraId="4488F80C" w14:textId="3AFD00E4" w:rsidR="00262F06" w:rsidRPr="007831FA" w:rsidRDefault="00262F06" w:rsidP="00262F0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16A9A907" w:rsidR="00262F06" w:rsidRDefault="003B54AC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262F06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DC3C1" w14:textId="77777777" w:rsidR="00793BB3" w:rsidRDefault="00793BB3">
      <w:r>
        <w:separator/>
      </w:r>
    </w:p>
  </w:endnote>
  <w:endnote w:type="continuationSeparator" w:id="0">
    <w:p w14:paraId="009C624A" w14:textId="77777777" w:rsidR="00793BB3" w:rsidRDefault="0079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9D8341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53C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A2C3" w14:textId="77777777" w:rsidR="00793BB3" w:rsidRDefault="00793BB3">
      <w:r>
        <w:separator/>
      </w:r>
    </w:p>
  </w:footnote>
  <w:footnote w:type="continuationSeparator" w:id="0">
    <w:p w14:paraId="091D66E4" w14:textId="77777777" w:rsidR="00793BB3" w:rsidRDefault="0079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778943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3BB3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CEC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CFD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f/6/24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8C14-9E0A-43B7-B67D-11FB7795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2021-03-17T22:13:00Z</cp:lastPrinted>
  <dcterms:created xsi:type="dcterms:W3CDTF">2021-07-13T02:29:00Z</dcterms:created>
  <dcterms:modified xsi:type="dcterms:W3CDTF">2021-07-14T20:34:00Z</dcterms:modified>
</cp:coreProperties>
</file>