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1004" w14:textId="77777777" w:rsidR="00A85C0F" w:rsidRDefault="00563164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0B88708D" w14:textId="77777777" w:rsidR="00A85C0F" w:rsidRDefault="00A85C0F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0C5297E2" w14:textId="77777777" w:rsidR="00A85C0F" w:rsidRDefault="00A85C0F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A85C0F" w14:paraId="1B4EDF02" w14:textId="77777777">
        <w:tc>
          <w:tcPr>
            <w:tcW w:w="15593" w:type="dxa"/>
          </w:tcPr>
          <w:p w14:paraId="57997797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PASTOR DIEGO</w:t>
            </w:r>
          </w:p>
          <w:p w14:paraId="358DC86D" w14:textId="77777777" w:rsidR="00A85C0F" w:rsidRDefault="0056316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0"/>
                <w:szCs w:val="24"/>
                <w:lang w:eastAsia="pt-BR"/>
              </w:rPr>
              <w:t>PRESIDENTE</w:t>
            </w:r>
          </w:p>
        </w:tc>
      </w:tr>
      <w:tr w:rsidR="00A85C0F" w14:paraId="15729545" w14:textId="77777777">
        <w:tc>
          <w:tcPr>
            <w:tcW w:w="15593" w:type="dxa"/>
          </w:tcPr>
          <w:p w14:paraId="3BCE084C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ANDERSON DE TUCA</w:t>
            </w:r>
          </w:p>
          <w:p w14:paraId="6A212AC4" w14:textId="77777777" w:rsidR="00A85C0F" w:rsidRDefault="00563164">
            <w:pPr>
              <w:spacing w:after="0" w:line="240" w:lineRule="auto"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0"/>
                <w:szCs w:val="24"/>
                <w:lang w:eastAsia="pt-BR"/>
              </w:rPr>
              <w:t>SECRETÁRIO</w:t>
            </w:r>
          </w:p>
        </w:tc>
      </w:tr>
    </w:tbl>
    <w:p w14:paraId="67D53967" w14:textId="77777777" w:rsidR="00A85C0F" w:rsidRDefault="00A85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936" w:tblpY="153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90"/>
        <w:gridCol w:w="3930"/>
        <w:gridCol w:w="2126"/>
        <w:gridCol w:w="2224"/>
        <w:gridCol w:w="2340"/>
        <w:gridCol w:w="970"/>
        <w:gridCol w:w="2008"/>
      </w:tblGrid>
      <w:tr w:rsidR="00A85C0F" w14:paraId="3C1A0541" w14:textId="77777777">
        <w:trPr>
          <w:trHeight w:val="362"/>
        </w:trPr>
        <w:tc>
          <w:tcPr>
            <w:tcW w:w="1990" w:type="dxa"/>
            <w:shd w:val="clear" w:color="auto" w:fill="D8D8D8" w:themeFill="background1" w:themeFillShade="D8"/>
          </w:tcPr>
          <w:p w14:paraId="7A080D3D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MATÉRIA</w:t>
            </w:r>
          </w:p>
        </w:tc>
        <w:tc>
          <w:tcPr>
            <w:tcW w:w="3930" w:type="dxa"/>
            <w:shd w:val="clear" w:color="auto" w:fill="D8D8D8" w:themeFill="background1" w:themeFillShade="D8"/>
          </w:tcPr>
          <w:p w14:paraId="21F0E1C9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3112A2FA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AUTORIA</w:t>
            </w:r>
          </w:p>
        </w:tc>
        <w:tc>
          <w:tcPr>
            <w:tcW w:w="2224" w:type="dxa"/>
            <w:shd w:val="clear" w:color="auto" w:fill="D8D8D8" w:themeFill="background1" w:themeFillShade="D8"/>
          </w:tcPr>
          <w:p w14:paraId="33032B2F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RELATORIA</w:t>
            </w:r>
          </w:p>
        </w:tc>
        <w:tc>
          <w:tcPr>
            <w:tcW w:w="2340" w:type="dxa"/>
            <w:shd w:val="clear" w:color="auto" w:fill="D8D8D8" w:themeFill="background1" w:themeFillShade="D8"/>
          </w:tcPr>
          <w:p w14:paraId="1B9C862A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PARECER</w:t>
            </w:r>
          </w:p>
        </w:tc>
        <w:tc>
          <w:tcPr>
            <w:tcW w:w="970" w:type="dxa"/>
            <w:shd w:val="clear" w:color="auto" w:fill="D8D8D8" w:themeFill="background1" w:themeFillShade="D8"/>
          </w:tcPr>
          <w:p w14:paraId="5ED3B5CC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20"/>
                <w:szCs w:val="20"/>
                <w:lang w:val="en-US" w:eastAsia="pt-BR"/>
              </w:rPr>
              <w:t>VISTA</w:t>
            </w:r>
          </w:p>
        </w:tc>
        <w:tc>
          <w:tcPr>
            <w:tcW w:w="2008" w:type="dxa"/>
            <w:shd w:val="clear" w:color="auto" w:fill="D8D8D8" w:themeFill="background1" w:themeFillShade="D8"/>
          </w:tcPr>
          <w:p w14:paraId="7AF24A51" w14:textId="77777777" w:rsidR="00A85C0F" w:rsidRDefault="0056316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pt-BR"/>
              </w:rPr>
            </w:pPr>
            <w:r>
              <w:rPr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</w:tbl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27"/>
        <w:gridCol w:w="3840"/>
        <w:gridCol w:w="2130"/>
        <w:gridCol w:w="2265"/>
        <w:gridCol w:w="2496"/>
        <w:gridCol w:w="819"/>
        <w:gridCol w:w="2045"/>
      </w:tblGrid>
      <w:tr w:rsidR="00A85C0F" w14:paraId="4613BADA" w14:textId="77777777" w:rsidTr="00E95474">
        <w:trPr>
          <w:trHeight w:val="2094"/>
        </w:trPr>
        <w:tc>
          <w:tcPr>
            <w:tcW w:w="2027" w:type="dxa"/>
          </w:tcPr>
          <w:p w14:paraId="4D4863F5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PROJETO DE LEI Nº 02/2025</w:t>
            </w:r>
          </w:p>
        </w:tc>
        <w:tc>
          <w:tcPr>
            <w:tcW w:w="3840" w:type="dxa"/>
          </w:tcPr>
          <w:p w14:paraId="6D2F8392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eastAsia="pt-BR"/>
              </w:rPr>
              <w:t>DISPÕE, NO ÂMBITO MUNICIPAL, SOBRE A PROIBIÇÃO DO USO DA INTELIGÊNCIA ARTIFICIAL PARA QUAISQUER CONTEÚDOS QUE REPRESENTEM CRIANÇAS E ADOLESCENTES EM CENAS DE SEXO OU TEOR PORNOGRÁFICO. INTERESSE LOCAL.</w:t>
            </w:r>
            <w:r>
              <w:rPr>
                <w:bCs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bCs/>
                <w:sz w:val="20"/>
                <w:szCs w:val="20"/>
                <w:lang w:eastAsia="pt-BR"/>
              </w:rPr>
              <w:t>COMPETÊNCIA CONCORRENTE</w:t>
            </w:r>
            <w:r>
              <w:rPr>
                <w:bCs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2130" w:type="dxa"/>
          </w:tcPr>
          <w:p w14:paraId="52D76283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MILTINHO DANTAS</w:t>
            </w:r>
          </w:p>
        </w:tc>
        <w:tc>
          <w:tcPr>
            <w:tcW w:w="2265" w:type="dxa"/>
          </w:tcPr>
          <w:p w14:paraId="2BEB19C7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eastAsia="pt-BR"/>
              </w:rPr>
              <w:t xml:space="preserve">VEREADOR </w:t>
            </w:r>
            <w:r w:rsidRPr="00E95474">
              <w:rPr>
                <w:b/>
                <w:sz w:val="24"/>
                <w:szCs w:val="24"/>
                <w:lang w:val="en-US" w:eastAsia="pt-BR"/>
              </w:rPr>
              <w:t>ELBER BATALHA</w:t>
            </w:r>
          </w:p>
        </w:tc>
        <w:tc>
          <w:tcPr>
            <w:tcW w:w="2496" w:type="dxa"/>
          </w:tcPr>
          <w:p w14:paraId="7548A721" w14:textId="774D1E2D" w:rsidR="00A85C0F" w:rsidRDefault="00E9547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Inconstitucional</w:t>
            </w:r>
          </w:p>
        </w:tc>
        <w:tc>
          <w:tcPr>
            <w:tcW w:w="819" w:type="dxa"/>
          </w:tcPr>
          <w:p w14:paraId="7F4093E5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B76C295" w14:textId="2CF782DB" w:rsidR="00A85C0F" w:rsidRDefault="00332279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O</w:t>
            </w:r>
            <w:r w:rsidR="007F1362">
              <w:rPr>
                <w:b/>
                <w:sz w:val="24"/>
                <w:szCs w:val="24"/>
                <w:lang w:eastAsia="pt-BR"/>
              </w:rPr>
              <w:t>fício enviado ao autor conforme regimento interno</w:t>
            </w:r>
          </w:p>
        </w:tc>
      </w:tr>
      <w:tr w:rsidR="00A85C0F" w14:paraId="37C232C0" w14:textId="77777777" w:rsidTr="00E95474">
        <w:trPr>
          <w:trHeight w:val="2743"/>
        </w:trPr>
        <w:tc>
          <w:tcPr>
            <w:tcW w:w="2027" w:type="dxa"/>
            <w:shd w:val="clear" w:color="auto" w:fill="auto"/>
          </w:tcPr>
          <w:p w14:paraId="7DF4063F" w14:textId="3254723E" w:rsidR="00A85C0F" w:rsidRDefault="005631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PROJETO DE </w:t>
            </w:r>
            <w:r w:rsidR="007F1362">
              <w:rPr>
                <w:b/>
                <w:bCs/>
                <w:lang w:eastAsia="pt-BR"/>
              </w:rPr>
              <w:t xml:space="preserve">LEI </w:t>
            </w:r>
            <w:r w:rsidR="007F1362">
              <w:rPr>
                <w:b/>
                <w:lang w:eastAsia="pt-BR"/>
              </w:rPr>
              <w:t>N</w:t>
            </w:r>
            <w:r>
              <w:rPr>
                <w:b/>
                <w:lang w:eastAsia="pt-BR"/>
              </w:rPr>
              <w:t xml:space="preserve">° </w:t>
            </w:r>
            <w:r>
              <w:rPr>
                <w:b/>
                <w:bCs/>
                <w:lang w:eastAsia="pt-BR"/>
              </w:rPr>
              <w:t>12/2025</w:t>
            </w:r>
          </w:p>
        </w:tc>
        <w:tc>
          <w:tcPr>
            <w:tcW w:w="3840" w:type="dxa"/>
            <w:shd w:val="clear" w:color="auto" w:fill="auto"/>
          </w:tcPr>
          <w:p w14:paraId="15A0A2EA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eastAsia="pt-BR"/>
              </w:rPr>
              <w:t>ESTABELECE O FIM DA ESCALA DE TRABALHO 6X1 NAS TERCEIRIZAÇÕES, CONTRATAÇÕES DE OBRAS E SERVIÇOS, E NAS CELEBRAÇÕES DE PARCERIAS PÚBLICAS OU PRIVADAS REALIZADAS PELA ADMINISTRAÇÃO P</w:t>
            </w:r>
            <w:r>
              <w:rPr>
                <w:bCs/>
                <w:sz w:val="20"/>
                <w:szCs w:val="20"/>
                <w:lang w:val="en-US" w:eastAsia="pt-BR"/>
              </w:rPr>
              <w:t>Ú</w:t>
            </w:r>
            <w:r>
              <w:rPr>
                <w:bCs/>
                <w:sz w:val="20"/>
                <w:szCs w:val="20"/>
                <w:lang w:eastAsia="pt-BR"/>
              </w:rPr>
              <w:t>BLICA DO MUNIC</w:t>
            </w:r>
            <w:r>
              <w:rPr>
                <w:bCs/>
                <w:sz w:val="20"/>
                <w:szCs w:val="20"/>
                <w:lang w:val="en-US" w:eastAsia="pt-BR"/>
              </w:rPr>
              <w:t>Í</w:t>
            </w:r>
            <w:r>
              <w:rPr>
                <w:bCs/>
                <w:sz w:val="20"/>
                <w:szCs w:val="20"/>
                <w:lang w:eastAsia="pt-BR"/>
              </w:rPr>
              <w:t>PIO DE ARACAJU</w:t>
            </w:r>
            <w:r>
              <w:rPr>
                <w:bCs/>
                <w:sz w:val="20"/>
                <w:szCs w:val="20"/>
                <w:lang w:val="en-US" w:eastAsia="pt-BR"/>
              </w:rPr>
              <w:t>,</w:t>
            </w:r>
            <w:r>
              <w:rPr>
                <w:bCs/>
                <w:sz w:val="20"/>
                <w:szCs w:val="20"/>
                <w:lang w:eastAsia="pt-BR"/>
              </w:rPr>
              <w:t xml:space="preserve"> E DÁ OUTRAS PROVIDENCIAS</w:t>
            </w:r>
            <w:r>
              <w:rPr>
                <w:bCs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2130" w:type="dxa"/>
            <w:shd w:val="clear" w:color="auto" w:fill="auto"/>
          </w:tcPr>
          <w:p w14:paraId="4E96A095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IRAN BARBOSA</w:t>
            </w:r>
          </w:p>
        </w:tc>
        <w:tc>
          <w:tcPr>
            <w:tcW w:w="2265" w:type="dxa"/>
            <w:shd w:val="clear" w:color="auto" w:fill="auto"/>
          </w:tcPr>
          <w:p w14:paraId="039B491A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E95474">
              <w:rPr>
                <w:b/>
                <w:sz w:val="24"/>
                <w:szCs w:val="24"/>
                <w:lang w:eastAsia="pt-BR"/>
              </w:rPr>
              <w:t>VEREADOR ANDERSON DE TUCA</w:t>
            </w:r>
          </w:p>
          <w:p w14:paraId="77501D2B" w14:textId="77777777" w:rsidR="00A85C0F" w:rsidRPr="00E95474" w:rsidRDefault="00A85C0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</w:p>
          <w:p w14:paraId="4A272444" w14:textId="1FCF995D" w:rsidR="00A85C0F" w:rsidRPr="00E95474" w:rsidRDefault="00A85C0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2496" w:type="dxa"/>
            <w:shd w:val="clear" w:color="auto" w:fill="auto"/>
          </w:tcPr>
          <w:p w14:paraId="5AA70F2E" w14:textId="534A5654" w:rsidR="00A85C0F" w:rsidRDefault="00A85C0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819" w:type="dxa"/>
            <w:shd w:val="clear" w:color="auto" w:fill="auto"/>
          </w:tcPr>
          <w:p w14:paraId="55FE46AE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2A8BCDF7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</w:t>
            </w:r>
            <w:r>
              <w:rPr>
                <w:b/>
                <w:sz w:val="24"/>
                <w:szCs w:val="24"/>
                <w:lang w:val="en-US" w:eastAsia="pt-BR"/>
              </w:rPr>
              <w:t xml:space="preserve"> Elber Batalha</w:t>
            </w:r>
          </w:p>
          <w:p w14:paraId="724AE64E" w14:textId="77777777" w:rsidR="0056316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</w:p>
          <w:p w14:paraId="35878093" w14:textId="77777777" w:rsidR="00563164" w:rsidRDefault="00563164" w:rsidP="00563164">
            <w:pPr>
              <w:spacing w:after="0" w:line="240" w:lineRule="auto"/>
              <w:rPr>
                <w:b/>
                <w:sz w:val="24"/>
                <w:szCs w:val="24"/>
                <w:lang w:val="en-US" w:eastAsia="pt-BR"/>
              </w:rPr>
            </w:pPr>
          </w:p>
          <w:p w14:paraId="16EA5B6D" w14:textId="7C1CAD27" w:rsidR="00563164" w:rsidRPr="00563164" w:rsidRDefault="00563164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563164">
              <w:rPr>
                <w:b/>
                <w:i/>
                <w:iCs/>
                <w:sz w:val="24"/>
                <w:szCs w:val="24"/>
                <w:lang w:val="en-US" w:eastAsia="pt-BR"/>
              </w:rPr>
              <w:t>Vistas Vereadora Professora Sonia Meire (VOTO EM SEPARADO)</w:t>
            </w:r>
          </w:p>
        </w:tc>
      </w:tr>
      <w:tr w:rsidR="00A85C0F" w14:paraId="3E41C2A8" w14:textId="77777777" w:rsidTr="00E95474">
        <w:tc>
          <w:tcPr>
            <w:tcW w:w="2027" w:type="dxa"/>
            <w:shd w:val="clear" w:color="auto" w:fill="auto"/>
          </w:tcPr>
          <w:p w14:paraId="3021B489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  <w:lang w:eastAsia="pt-BR"/>
              </w:rPr>
              <w:lastRenderedPageBreak/>
              <w:t xml:space="preserve">PROJETO DE LEI </w:t>
            </w:r>
            <w:r>
              <w:rPr>
                <w:b/>
                <w:lang w:eastAsia="pt-BR"/>
              </w:rPr>
              <w:t xml:space="preserve">N° </w:t>
            </w:r>
            <w:r>
              <w:rPr>
                <w:b/>
                <w:bCs/>
                <w:lang w:eastAsia="pt-BR"/>
              </w:rPr>
              <w:t>22/2025</w:t>
            </w:r>
          </w:p>
        </w:tc>
        <w:tc>
          <w:tcPr>
            <w:tcW w:w="3840" w:type="dxa"/>
            <w:shd w:val="clear" w:color="auto" w:fill="auto"/>
          </w:tcPr>
          <w:p w14:paraId="1817BBDF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pt-BR"/>
              </w:rPr>
            </w:pPr>
            <w:r>
              <w:rPr>
                <w:bCs/>
                <w:sz w:val="20"/>
                <w:szCs w:val="20"/>
                <w:lang w:eastAsia="pt-BR"/>
              </w:rPr>
              <w:t>INSTITUI A VACINAÇÃO ITINERANTE NAS ESCOLAS E CRECHES DO MUNICÍPIO DE ARACAJU/SE.</w:t>
            </w:r>
          </w:p>
        </w:tc>
        <w:tc>
          <w:tcPr>
            <w:tcW w:w="2130" w:type="dxa"/>
            <w:shd w:val="clear" w:color="auto" w:fill="auto"/>
          </w:tcPr>
          <w:p w14:paraId="618F1428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FABIO MEIRELES</w:t>
            </w:r>
          </w:p>
        </w:tc>
        <w:tc>
          <w:tcPr>
            <w:tcW w:w="2265" w:type="dxa"/>
            <w:shd w:val="clear" w:color="auto" w:fill="auto"/>
          </w:tcPr>
          <w:p w14:paraId="49051A92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E95474">
              <w:rPr>
                <w:b/>
                <w:sz w:val="24"/>
                <w:szCs w:val="24"/>
                <w:lang w:eastAsia="pt-BR"/>
              </w:rPr>
              <w:t>VEREADOR ELBER BATALHA</w:t>
            </w:r>
          </w:p>
          <w:p w14:paraId="63D93D49" w14:textId="77777777" w:rsidR="00A85C0F" w:rsidRPr="00E95474" w:rsidRDefault="00A85C0F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</w:p>
          <w:p w14:paraId="20110917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VISTAS:</w:t>
            </w: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br/>
              <w:t xml:space="preserve"> Vereadora Professora </w:t>
            </w:r>
          </w:p>
          <w:p w14:paraId="50368066" w14:textId="7A3B5ABA" w:rsidR="00A85C0F" w:rsidRPr="00E95474" w:rsidRDefault="00563164" w:rsidP="007F1362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Sonia Meire</w:t>
            </w:r>
          </w:p>
          <w:p w14:paraId="55E8B733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Sem alteração</w:t>
            </w:r>
          </w:p>
          <w:p w14:paraId="5BC8F9D1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 xml:space="preserve"> voto favorável</w:t>
            </w:r>
            <w:r w:rsidRPr="00E95474">
              <w:rPr>
                <w:b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14:paraId="48249C0B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3F833906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282F6BA8" w14:textId="18AD8919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Comissão temática</w:t>
            </w:r>
          </w:p>
        </w:tc>
      </w:tr>
      <w:tr w:rsidR="00A85C0F" w14:paraId="7AE10D12" w14:textId="77777777" w:rsidTr="00E95474">
        <w:tc>
          <w:tcPr>
            <w:tcW w:w="2027" w:type="dxa"/>
            <w:shd w:val="clear" w:color="auto" w:fill="auto"/>
          </w:tcPr>
          <w:p w14:paraId="7BD56A77" w14:textId="720FED75" w:rsidR="00A85C0F" w:rsidRDefault="005631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PROJETO DE </w:t>
            </w:r>
            <w:r w:rsidR="007F1362">
              <w:rPr>
                <w:b/>
                <w:bCs/>
                <w:lang w:eastAsia="pt-BR"/>
              </w:rPr>
              <w:t xml:space="preserve">LEI </w:t>
            </w:r>
            <w:r w:rsidR="007F1362">
              <w:rPr>
                <w:b/>
                <w:lang w:eastAsia="pt-BR"/>
              </w:rPr>
              <w:t>N</w:t>
            </w:r>
            <w:r>
              <w:rPr>
                <w:b/>
                <w:lang w:eastAsia="pt-BR"/>
              </w:rPr>
              <w:t xml:space="preserve">° </w:t>
            </w:r>
            <w:r>
              <w:rPr>
                <w:b/>
                <w:bCs/>
                <w:lang w:eastAsia="pt-BR"/>
              </w:rPr>
              <w:t>33/2025</w:t>
            </w:r>
          </w:p>
        </w:tc>
        <w:tc>
          <w:tcPr>
            <w:tcW w:w="3840" w:type="dxa"/>
            <w:shd w:val="clear" w:color="auto" w:fill="auto"/>
          </w:tcPr>
          <w:p w14:paraId="4562435A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eastAsia="pt-BR"/>
              </w:rPr>
            </w:pPr>
            <w:r>
              <w:rPr>
                <w:bCs/>
                <w:sz w:val="20"/>
                <w:szCs w:val="20"/>
                <w:lang w:eastAsia="pt-BR"/>
              </w:rPr>
              <w:t>ESTABELECE DIRETRIZES A SEREM OBSERVÁVEIS PELOS ÓRGÃOS E PELAS ENTIDADES DA ADMINISTRAÇÃO MUNICIPAL, DIRETA E INDIRETA, NAS RELAÇÕES ENTRE SI E COM OS USUÁRIOS DOS SERVIÇOS PÚBLICOS E DISPENSA O RECONHECIMENTO DE FIRMA E A AUTENTICAÇÃO DE CÓPIA DOS DOCUMENTOS EXPEDIDOS NO PAÍS QUE SE DESTINEM A FAZER PROVA NESSES ÓRGÃOS E ENTIDADES.</w:t>
            </w:r>
          </w:p>
        </w:tc>
        <w:tc>
          <w:tcPr>
            <w:tcW w:w="2130" w:type="dxa"/>
            <w:shd w:val="clear" w:color="auto" w:fill="auto"/>
          </w:tcPr>
          <w:p w14:paraId="65BEB1B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VEREADORA MOANA VALADARES</w:t>
            </w:r>
          </w:p>
        </w:tc>
        <w:tc>
          <w:tcPr>
            <w:tcW w:w="2265" w:type="dxa"/>
            <w:shd w:val="clear" w:color="auto" w:fill="auto"/>
          </w:tcPr>
          <w:p w14:paraId="5FB52B33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E95474">
              <w:rPr>
                <w:b/>
                <w:sz w:val="24"/>
                <w:szCs w:val="24"/>
                <w:lang w:eastAsia="pt-BR"/>
              </w:rPr>
              <w:t>VEREADOR ANDERSON DE TUCA</w:t>
            </w:r>
          </w:p>
          <w:p w14:paraId="44471C51" w14:textId="77777777" w:rsidR="00A85C0F" w:rsidRPr="00E95474" w:rsidRDefault="00A85C0F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eastAsia="pt-BR"/>
              </w:rPr>
            </w:pPr>
          </w:p>
          <w:p w14:paraId="771632A1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VISTAS:</w:t>
            </w: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br/>
              <w:t xml:space="preserve"> Vereadora Professora </w:t>
            </w:r>
          </w:p>
          <w:p w14:paraId="28CFDBAD" w14:textId="52147885" w:rsidR="00A85C0F" w:rsidRPr="00E95474" w:rsidRDefault="00563164" w:rsidP="007F1362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Sonia Meire</w:t>
            </w:r>
          </w:p>
          <w:p w14:paraId="492B3325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 xml:space="preserve">Sem alteração </w:t>
            </w:r>
          </w:p>
          <w:p w14:paraId="1955EE3B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i/>
                <w:iCs/>
                <w:sz w:val="24"/>
                <w:szCs w:val="24"/>
                <w:lang w:val="en-US" w:eastAsia="pt-BR"/>
              </w:rPr>
              <w:t>voto favorável.</w:t>
            </w:r>
          </w:p>
        </w:tc>
        <w:tc>
          <w:tcPr>
            <w:tcW w:w="2496" w:type="dxa"/>
            <w:shd w:val="clear" w:color="auto" w:fill="auto"/>
          </w:tcPr>
          <w:p w14:paraId="10A11478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0E9AFA91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6A8B3E47" w14:textId="6F8D3EC2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Comissão temática</w:t>
            </w:r>
          </w:p>
        </w:tc>
      </w:tr>
      <w:tr w:rsidR="00A85C0F" w14:paraId="61C9EEAD" w14:textId="77777777" w:rsidTr="00E95474">
        <w:trPr>
          <w:trHeight w:val="1669"/>
        </w:trPr>
        <w:tc>
          <w:tcPr>
            <w:tcW w:w="2027" w:type="dxa"/>
            <w:shd w:val="clear" w:color="auto" w:fill="auto"/>
          </w:tcPr>
          <w:p w14:paraId="26BF5F3B" w14:textId="1C271065" w:rsidR="00A85C0F" w:rsidRDefault="00563164">
            <w:pPr>
              <w:spacing w:after="0" w:line="240" w:lineRule="auto"/>
              <w:jc w:val="center"/>
              <w:rPr>
                <w:b/>
                <w:lang w:val="en-US" w:eastAsia="pt-BR"/>
              </w:rPr>
            </w:pPr>
            <w:r>
              <w:rPr>
                <w:b/>
                <w:bCs/>
                <w:lang w:eastAsia="pt-BR"/>
              </w:rPr>
              <w:t xml:space="preserve">PROJETO DE </w:t>
            </w:r>
            <w:r w:rsidR="007F1362">
              <w:rPr>
                <w:b/>
                <w:bCs/>
                <w:lang w:eastAsia="pt-BR"/>
              </w:rPr>
              <w:t xml:space="preserve">LEI </w:t>
            </w:r>
            <w:r w:rsidR="007F1362">
              <w:rPr>
                <w:b/>
                <w:lang w:eastAsia="pt-BR"/>
              </w:rPr>
              <w:t>N</w:t>
            </w:r>
            <w:r>
              <w:rPr>
                <w:b/>
                <w:lang w:eastAsia="pt-BR"/>
              </w:rPr>
              <w:t xml:space="preserve">° </w:t>
            </w:r>
            <w:r>
              <w:rPr>
                <w:b/>
                <w:lang w:val="en-US" w:eastAsia="pt-BR"/>
              </w:rPr>
              <w:t>38/2024</w:t>
            </w:r>
          </w:p>
        </w:tc>
        <w:tc>
          <w:tcPr>
            <w:tcW w:w="3840" w:type="dxa"/>
            <w:shd w:val="clear" w:color="auto" w:fill="auto"/>
          </w:tcPr>
          <w:p w14:paraId="16B51F4C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 xml:space="preserve">DISPÕE SOBRE A OBRIGATORIEDADE DO RECEBIMENTO DE PIX, CARTÕES DE DÉBITO E/OU CRÉDITO, COMO MEIO DE PAGAMENTO DA TARIFA DO TRANSPORTE PÚBLICO NO MUNICÍPIO DE ARACAJU. </w:t>
            </w:r>
          </w:p>
        </w:tc>
        <w:tc>
          <w:tcPr>
            <w:tcW w:w="2130" w:type="dxa"/>
            <w:shd w:val="clear" w:color="auto" w:fill="auto"/>
          </w:tcPr>
          <w:p w14:paraId="3D7E5750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 xml:space="preserve">VEREADORA </w:t>
            </w:r>
          </w:p>
          <w:p w14:paraId="32E87473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THANNATA DA EQUOTERAPIA</w:t>
            </w:r>
          </w:p>
        </w:tc>
        <w:tc>
          <w:tcPr>
            <w:tcW w:w="2265" w:type="dxa"/>
            <w:shd w:val="clear" w:color="auto" w:fill="auto"/>
          </w:tcPr>
          <w:p w14:paraId="1AC83832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496" w:type="dxa"/>
            <w:shd w:val="clear" w:color="auto" w:fill="auto"/>
          </w:tcPr>
          <w:p w14:paraId="0E209688" w14:textId="2F730B83" w:rsidR="00A85C0F" w:rsidRDefault="00E9547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Inconstitucional</w:t>
            </w:r>
          </w:p>
        </w:tc>
        <w:tc>
          <w:tcPr>
            <w:tcW w:w="819" w:type="dxa"/>
            <w:shd w:val="clear" w:color="auto" w:fill="auto"/>
          </w:tcPr>
          <w:p w14:paraId="133B9402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6FA9D7D5" w14:textId="56CABC94" w:rsidR="00A85C0F" w:rsidRDefault="007F1362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Ofício enviado </w:t>
            </w:r>
            <w:r w:rsidR="00E95474">
              <w:rPr>
                <w:b/>
                <w:sz w:val="24"/>
                <w:szCs w:val="24"/>
                <w:lang w:eastAsia="pt-BR"/>
              </w:rPr>
              <w:t>à</w:t>
            </w:r>
            <w:r>
              <w:rPr>
                <w:b/>
                <w:sz w:val="24"/>
                <w:szCs w:val="24"/>
                <w:lang w:eastAsia="pt-BR"/>
              </w:rPr>
              <w:t xml:space="preserve"> autor</w:t>
            </w:r>
            <w:r w:rsidR="00E95474">
              <w:rPr>
                <w:b/>
                <w:sz w:val="24"/>
                <w:szCs w:val="24"/>
                <w:lang w:eastAsia="pt-BR"/>
              </w:rPr>
              <w:t>a</w:t>
            </w:r>
            <w:r>
              <w:rPr>
                <w:b/>
                <w:sz w:val="24"/>
                <w:szCs w:val="24"/>
                <w:lang w:eastAsia="pt-BR"/>
              </w:rPr>
              <w:t xml:space="preserve"> conforme regimento interno</w:t>
            </w:r>
          </w:p>
        </w:tc>
      </w:tr>
      <w:tr w:rsidR="00A85C0F" w14:paraId="5CB1469F" w14:textId="77777777" w:rsidTr="00E95474">
        <w:tc>
          <w:tcPr>
            <w:tcW w:w="2027" w:type="dxa"/>
            <w:shd w:val="clear" w:color="auto" w:fill="auto"/>
          </w:tcPr>
          <w:p w14:paraId="1AD65D0F" w14:textId="77777777" w:rsidR="00A85C0F" w:rsidRDefault="00563164">
            <w:pPr>
              <w:spacing w:after="0" w:line="240" w:lineRule="auto"/>
              <w:jc w:val="center"/>
              <w:rPr>
                <w:b/>
                <w:lang w:val="en-US" w:eastAsia="pt-BR"/>
              </w:rPr>
            </w:pPr>
            <w:r>
              <w:rPr>
                <w:b/>
                <w:bCs/>
                <w:lang w:eastAsia="pt-BR"/>
              </w:rPr>
              <w:t>PROJETO DE LEI</w:t>
            </w:r>
            <w:r>
              <w:rPr>
                <w:b/>
                <w:bCs/>
                <w:lang w:val="en-US" w:eastAsia="pt-BR"/>
              </w:rPr>
              <w:t xml:space="preserve"> Nº 151/2024</w:t>
            </w:r>
          </w:p>
        </w:tc>
        <w:tc>
          <w:tcPr>
            <w:tcW w:w="3840" w:type="dxa"/>
            <w:shd w:val="clear" w:color="auto" w:fill="auto"/>
          </w:tcPr>
          <w:p w14:paraId="2CBCC5BE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 xml:space="preserve">DISPÕE SOBRE A PERMANÊNCIA DO PROFISSIONAL FISIOTERAPEUTA NAS MATERNIDADES PÚBLICAS E </w:t>
            </w:r>
            <w:r>
              <w:rPr>
                <w:bCs/>
                <w:sz w:val="20"/>
                <w:szCs w:val="20"/>
                <w:lang w:val="en-US" w:eastAsia="pt-BR"/>
              </w:rPr>
              <w:lastRenderedPageBreak/>
              <w:t>PRIVADAS NO MUNICÍPIO DE ARACAJU, E DÁ OUTRAS PROVIDÊNCIAS.</w:t>
            </w:r>
          </w:p>
        </w:tc>
        <w:tc>
          <w:tcPr>
            <w:tcW w:w="2130" w:type="dxa"/>
            <w:shd w:val="clear" w:color="auto" w:fill="auto"/>
          </w:tcPr>
          <w:p w14:paraId="60FAD3D3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lastRenderedPageBreak/>
              <w:t>SHEYLA GALBA</w:t>
            </w:r>
          </w:p>
        </w:tc>
        <w:tc>
          <w:tcPr>
            <w:tcW w:w="2265" w:type="dxa"/>
            <w:shd w:val="clear" w:color="auto" w:fill="auto"/>
          </w:tcPr>
          <w:p w14:paraId="119D42A3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 xml:space="preserve">VEREREADORA PROFESSORA </w:t>
            </w:r>
            <w:r w:rsidRPr="00E95474">
              <w:rPr>
                <w:b/>
                <w:sz w:val="24"/>
                <w:szCs w:val="24"/>
                <w:lang w:val="en-US" w:eastAsia="pt-BR"/>
              </w:rPr>
              <w:lastRenderedPageBreak/>
              <w:t>SONIA MEIRE</w:t>
            </w:r>
          </w:p>
        </w:tc>
        <w:tc>
          <w:tcPr>
            <w:tcW w:w="2496" w:type="dxa"/>
            <w:shd w:val="clear" w:color="auto" w:fill="auto"/>
          </w:tcPr>
          <w:p w14:paraId="591219C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lastRenderedPageBreak/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26744B87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6823828" w14:textId="4E7F5CEA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Comissão temática</w:t>
            </w:r>
          </w:p>
        </w:tc>
      </w:tr>
      <w:tr w:rsidR="00A85C0F" w14:paraId="3E5E5C04" w14:textId="77777777" w:rsidTr="00E95474">
        <w:tc>
          <w:tcPr>
            <w:tcW w:w="2027" w:type="dxa"/>
            <w:shd w:val="clear" w:color="auto" w:fill="auto"/>
          </w:tcPr>
          <w:p w14:paraId="17EF37C7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lang w:val="en-US" w:eastAsia="pt-BR"/>
              </w:rPr>
            </w:pPr>
            <w:r>
              <w:rPr>
                <w:b/>
                <w:bCs/>
                <w:lang w:val="en-US" w:eastAsia="pt-BR"/>
              </w:rPr>
              <w:t>PROJETO DE LEI Nº 266/2024</w:t>
            </w:r>
          </w:p>
        </w:tc>
        <w:tc>
          <w:tcPr>
            <w:tcW w:w="3840" w:type="dxa"/>
            <w:shd w:val="clear" w:color="auto" w:fill="auto"/>
          </w:tcPr>
          <w:p w14:paraId="4F3B83FD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>ESTABELECE DIRETRIZES PARA A CRIAÇÃO DO BANCO DE EMPREGOS DESTINADO A PESSOAS COM TRANSTORNO DO ESPECTRO AUTISTA (TEA) NO ÂMBITO DO MUNICÍPIO DE ARACAJU.</w:t>
            </w:r>
          </w:p>
        </w:tc>
        <w:tc>
          <w:tcPr>
            <w:tcW w:w="2130" w:type="dxa"/>
            <w:shd w:val="clear" w:color="auto" w:fill="auto"/>
          </w:tcPr>
          <w:p w14:paraId="394371AE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265" w:type="dxa"/>
            <w:shd w:val="clear" w:color="auto" w:fill="auto"/>
          </w:tcPr>
          <w:p w14:paraId="6B6CE1D9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>VEREREADORA PROFESSORA SONIA MEIRE</w:t>
            </w:r>
          </w:p>
        </w:tc>
        <w:tc>
          <w:tcPr>
            <w:tcW w:w="2496" w:type="dxa"/>
            <w:shd w:val="clear" w:color="auto" w:fill="auto"/>
          </w:tcPr>
          <w:p w14:paraId="4B21202B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50DBDF79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1E18F43C" w14:textId="54342571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Comissão temática</w:t>
            </w:r>
          </w:p>
        </w:tc>
      </w:tr>
      <w:tr w:rsidR="00A85C0F" w14:paraId="729C8F74" w14:textId="77777777" w:rsidTr="00E95474">
        <w:tc>
          <w:tcPr>
            <w:tcW w:w="2027" w:type="dxa"/>
            <w:shd w:val="clear" w:color="auto" w:fill="auto"/>
          </w:tcPr>
          <w:p w14:paraId="44FCE476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lang w:val="en-US" w:eastAsia="pt-BR"/>
              </w:rPr>
            </w:pPr>
            <w:r>
              <w:rPr>
                <w:b/>
                <w:bCs/>
                <w:lang w:eastAsia="pt-BR"/>
              </w:rPr>
              <w:t xml:space="preserve">PROJETO DE DECRETO LEGISLATIVO </w:t>
            </w:r>
            <w:r>
              <w:rPr>
                <w:b/>
                <w:lang w:eastAsia="pt-BR"/>
              </w:rPr>
              <w:t xml:space="preserve">N° </w:t>
            </w:r>
            <w:r>
              <w:rPr>
                <w:b/>
                <w:bCs/>
                <w:lang w:eastAsia="pt-BR"/>
              </w:rPr>
              <w:t>1</w:t>
            </w:r>
            <w:r>
              <w:rPr>
                <w:b/>
                <w:bCs/>
                <w:lang w:val="en-US" w:eastAsia="pt-BR"/>
              </w:rPr>
              <w:t>2</w:t>
            </w:r>
            <w:r>
              <w:rPr>
                <w:b/>
                <w:bCs/>
                <w:lang w:eastAsia="pt-BR"/>
              </w:rPr>
              <w:t>/2025</w:t>
            </w:r>
          </w:p>
        </w:tc>
        <w:tc>
          <w:tcPr>
            <w:tcW w:w="3840" w:type="dxa"/>
            <w:shd w:val="clear" w:color="auto" w:fill="auto"/>
          </w:tcPr>
          <w:p w14:paraId="34D568FF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>CONCEDE TÍTULO DE CIDADANIA ARACAJUANA AO SR. IONAS SANTOS MARIANO E DÁ OUTRAS PROVIDÊNCIAS.</w:t>
            </w:r>
          </w:p>
        </w:tc>
        <w:tc>
          <w:tcPr>
            <w:tcW w:w="2130" w:type="dxa"/>
            <w:shd w:val="clear" w:color="auto" w:fill="auto"/>
          </w:tcPr>
          <w:p w14:paraId="7A29C837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SGT. BYRON ESTRELAS DO MAR</w:t>
            </w:r>
          </w:p>
        </w:tc>
        <w:tc>
          <w:tcPr>
            <w:tcW w:w="2265" w:type="dxa"/>
            <w:shd w:val="clear" w:color="auto" w:fill="auto"/>
          </w:tcPr>
          <w:p w14:paraId="2FF2CE0F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>VEREREADORA PROFESSORA SONIA MEIRE</w:t>
            </w:r>
          </w:p>
        </w:tc>
        <w:tc>
          <w:tcPr>
            <w:tcW w:w="2496" w:type="dxa"/>
            <w:shd w:val="clear" w:color="auto" w:fill="auto"/>
          </w:tcPr>
          <w:p w14:paraId="10D7D478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42FEA9D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3EC6FB1E" w14:textId="697D61AC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A85C0F" w14:paraId="00978603" w14:textId="77777777" w:rsidTr="00E95474">
        <w:tc>
          <w:tcPr>
            <w:tcW w:w="2027" w:type="dxa"/>
            <w:shd w:val="clear" w:color="auto" w:fill="auto"/>
          </w:tcPr>
          <w:p w14:paraId="7B384202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PROJETO DE DECRETO LEGISLATIVO </w:t>
            </w:r>
            <w:r>
              <w:rPr>
                <w:b/>
                <w:lang w:eastAsia="pt-BR"/>
              </w:rPr>
              <w:t xml:space="preserve">N° </w:t>
            </w:r>
            <w:r>
              <w:rPr>
                <w:b/>
                <w:lang w:val="en-US" w:eastAsia="pt-BR"/>
              </w:rPr>
              <w:t>23/</w:t>
            </w:r>
            <w:r>
              <w:rPr>
                <w:b/>
                <w:bCs/>
                <w:lang w:eastAsia="pt-BR"/>
              </w:rPr>
              <w:t>2025</w:t>
            </w:r>
          </w:p>
        </w:tc>
        <w:tc>
          <w:tcPr>
            <w:tcW w:w="3840" w:type="dxa"/>
            <w:shd w:val="clear" w:color="auto" w:fill="auto"/>
          </w:tcPr>
          <w:p w14:paraId="38494415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>CONCEDE TÍTULO DE CIDADÃO ARACAJUANO AO SENHOR FRANCISCO CORREIA DOS SANTOS</w:t>
            </w:r>
          </w:p>
        </w:tc>
        <w:tc>
          <w:tcPr>
            <w:tcW w:w="2130" w:type="dxa"/>
            <w:shd w:val="clear" w:color="auto" w:fill="auto"/>
          </w:tcPr>
          <w:p w14:paraId="6DC5AF1F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VEREADOR</w:t>
            </w:r>
          </w:p>
          <w:p w14:paraId="53DC1BC4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ANDERSON DE TUCA</w:t>
            </w:r>
          </w:p>
        </w:tc>
        <w:tc>
          <w:tcPr>
            <w:tcW w:w="2265" w:type="dxa"/>
            <w:shd w:val="clear" w:color="auto" w:fill="auto"/>
          </w:tcPr>
          <w:p w14:paraId="3E22106F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>VEREADOR MILTINHO DANTAS</w:t>
            </w:r>
          </w:p>
        </w:tc>
        <w:tc>
          <w:tcPr>
            <w:tcW w:w="2496" w:type="dxa"/>
            <w:shd w:val="clear" w:color="auto" w:fill="auto"/>
          </w:tcPr>
          <w:p w14:paraId="3BDD512F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  <w:shd w:val="clear" w:color="auto" w:fill="auto"/>
          </w:tcPr>
          <w:p w14:paraId="34805044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39941287" w14:textId="7B47F8C6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A85C0F" w14:paraId="02AA585E" w14:textId="77777777" w:rsidTr="00E95474">
        <w:trPr>
          <w:trHeight w:val="597"/>
        </w:trPr>
        <w:tc>
          <w:tcPr>
            <w:tcW w:w="2027" w:type="dxa"/>
          </w:tcPr>
          <w:p w14:paraId="4FFCC0B5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MOÇÃO</w:t>
            </w:r>
            <w:r>
              <w:rPr>
                <w:b/>
                <w:bCs/>
                <w:lang w:val="en-US" w:eastAsia="pt-BR"/>
              </w:rPr>
              <w:t xml:space="preserve"> Nº</w:t>
            </w:r>
            <w:r>
              <w:rPr>
                <w:b/>
                <w:bCs/>
                <w:lang w:eastAsia="pt-BR"/>
              </w:rPr>
              <w:t xml:space="preserve"> 1</w:t>
            </w:r>
            <w:r>
              <w:rPr>
                <w:b/>
                <w:bCs/>
                <w:lang w:val="en-US" w:eastAsia="pt-BR"/>
              </w:rPr>
              <w:t>1</w:t>
            </w:r>
            <w:r>
              <w:rPr>
                <w:b/>
                <w:bCs/>
                <w:lang w:eastAsia="pt-BR"/>
              </w:rPr>
              <w:t>/2025</w:t>
            </w:r>
          </w:p>
        </w:tc>
        <w:tc>
          <w:tcPr>
            <w:tcW w:w="3840" w:type="dxa"/>
          </w:tcPr>
          <w:p w14:paraId="2E79D29F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eastAsia="pt-BR"/>
              </w:rPr>
              <w:t xml:space="preserve">MOÇÃO DE APLAUSOS </w:t>
            </w:r>
            <w:r>
              <w:rPr>
                <w:bCs/>
                <w:sz w:val="20"/>
                <w:szCs w:val="20"/>
                <w:lang w:val="en-US" w:eastAsia="pt-BR"/>
              </w:rPr>
              <w:t>EM RECONHECIMENTO À IMPORTÂNCIA DO PRÊMIO OLHO VIVO, EVENTO QUE JÁ SE CONSOLIDOU COMO O “OSCAR SERGIPANO”, PRESTIGIANDO E RECONHECENDO ANUALMENTE OS PROFISSIONAIS QUE MAIS SE DESTACAM EM SUAS RESPECTIVAS ÁREAS NO ESTADO DE SERGIPE.</w:t>
            </w:r>
          </w:p>
        </w:tc>
        <w:tc>
          <w:tcPr>
            <w:tcW w:w="2130" w:type="dxa"/>
          </w:tcPr>
          <w:p w14:paraId="1291EE2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LEVI OLIVEIRA</w:t>
            </w:r>
          </w:p>
        </w:tc>
        <w:tc>
          <w:tcPr>
            <w:tcW w:w="2265" w:type="dxa"/>
          </w:tcPr>
          <w:p w14:paraId="036A70EB" w14:textId="77777777" w:rsidR="00A85C0F" w:rsidRPr="00E95474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 w:rsidRPr="00E95474">
              <w:rPr>
                <w:b/>
                <w:sz w:val="24"/>
                <w:szCs w:val="24"/>
                <w:lang w:val="en-US" w:eastAsia="pt-BR"/>
              </w:rPr>
              <w:t>VEREREADORA PROFESSORA SONIA MEIRE</w:t>
            </w:r>
          </w:p>
        </w:tc>
        <w:tc>
          <w:tcPr>
            <w:tcW w:w="2496" w:type="dxa"/>
          </w:tcPr>
          <w:p w14:paraId="257A8891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</w:tcPr>
          <w:p w14:paraId="68D5E80F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13468EE" w14:textId="62924D89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A85C0F" w14:paraId="326EC3DA" w14:textId="77777777" w:rsidTr="00E95474">
        <w:trPr>
          <w:trHeight w:val="1689"/>
        </w:trPr>
        <w:tc>
          <w:tcPr>
            <w:tcW w:w="2027" w:type="dxa"/>
          </w:tcPr>
          <w:p w14:paraId="5C0CC2D2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  <w:lang w:eastAsia="pt-BR"/>
              </w:rPr>
              <w:lastRenderedPageBreak/>
              <w:t>MOÇÃO</w:t>
            </w:r>
            <w:r>
              <w:rPr>
                <w:b/>
                <w:bCs/>
                <w:lang w:val="en-US" w:eastAsia="pt-BR"/>
              </w:rPr>
              <w:t xml:space="preserve"> Nº</w:t>
            </w:r>
            <w:r>
              <w:rPr>
                <w:b/>
                <w:bCs/>
                <w:lang w:eastAsia="pt-BR"/>
              </w:rPr>
              <w:t xml:space="preserve"> 1</w:t>
            </w:r>
            <w:r>
              <w:rPr>
                <w:b/>
                <w:bCs/>
                <w:lang w:val="en-US" w:eastAsia="pt-BR"/>
              </w:rPr>
              <w:t>2</w:t>
            </w:r>
            <w:r>
              <w:rPr>
                <w:b/>
                <w:bCs/>
                <w:lang w:eastAsia="pt-BR"/>
              </w:rPr>
              <w:t>/2025</w:t>
            </w:r>
          </w:p>
        </w:tc>
        <w:tc>
          <w:tcPr>
            <w:tcW w:w="3840" w:type="dxa"/>
          </w:tcPr>
          <w:p w14:paraId="709AE6BA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>MOÇÃO DE APOIO E SOLIDARIEDADE À DEPUTADA DELEGADA FEDERAL KATARINA FEITOZA DIANTE DO LAMENTÁVEL EPISÓDIO OCORRIDO NA CÂMARA DOS DEPUTADOS EM 19/02/2025, ENQUANTO PRESIDIA TEMPORARIAMENTE OS TRABALHOS.</w:t>
            </w:r>
          </w:p>
        </w:tc>
        <w:tc>
          <w:tcPr>
            <w:tcW w:w="2130" w:type="dxa"/>
          </w:tcPr>
          <w:p w14:paraId="019268C2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VEREADOR SGT. BYRON ESTRELAS DO MAR</w:t>
            </w:r>
          </w:p>
        </w:tc>
        <w:tc>
          <w:tcPr>
            <w:tcW w:w="2265" w:type="dxa"/>
          </w:tcPr>
          <w:p w14:paraId="68C97F44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i/>
                <w:iCs/>
                <w:sz w:val="24"/>
                <w:szCs w:val="24"/>
                <w:lang w:val="en-US" w:eastAsia="pt-BR"/>
              </w:rPr>
              <w:t>VEREREADORA PROFESSORA SONIA MEIRE</w:t>
            </w:r>
          </w:p>
        </w:tc>
        <w:tc>
          <w:tcPr>
            <w:tcW w:w="2496" w:type="dxa"/>
          </w:tcPr>
          <w:p w14:paraId="152434A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</w:tcPr>
          <w:p w14:paraId="29051E59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46A05D6" w14:textId="489DBF19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A85C0F" w14:paraId="54D4827A" w14:textId="77777777" w:rsidTr="00E95474">
        <w:trPr>
          <w:trHeight w:val="1529"/>
        </w:trPr>
        <w:tc>
          <w:tcPr>
            <w:tcW w:w="2027" w:type="dxa"/>
          </w:tcPr>
          <w:p w14:paraId="5E5C4541" w14:textId="77777777" w:rsidR="00A85C0F" w:rsidRDefault="005631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MOÇÃO </w:t>
            </w:r>
            <w:r>
              <w:rPr>
                <w:b/>
                <w:bCs/>
                <w:lang w:val="en-US" w:eastAsia="pt-BR"/>
              </w:rPr>
              <w:t>Nº 21</w:t>
            </w:r>
            <w:r>
              <w:rPr>
                <w:b/>
                <w:bCs/>
                <w:lang w:eastAsia="pt-BR"/>
              </w:rPr>
              <w:t>/2025</w:t>
            </w:r>
          </w:p>
        </w:tc>
        <w:tc>
          <w:tcPr>
            <w:tcW w:w="3840" w:type="dxa"/>
          </w:tcPr>
          <w:p w14:paraId="14D9BE42" w14:textId="77777777" w:rsidR="00A85C0F" w:rsidRDefault="00563164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US" w:eastAsia="pt-BR"/>
              </w:rPr>
            </w:pPr>
            <w:r>
              <w:rPr>
                <w:bCs/>
                <w:sz w:val="20"/>
                <w:szCs w:val="20"/>
                <w:lang w:val="en-US" w:eastAsia="pt-BR"/>
              </w:rPr>
              <w:t>MOÇÃO DE APLAUSOS AO SENHOR JOSÉ RICARDO SILVA, COMANDANTE DA GUARDA MUNICIPAL DE ARACAJU, EM RECONHECIMENTO AO APOIO CONCEDIDO AO BLOCO CARNAVALESCO SAUDOSO TUCA.</w:t>
            </w:r>
          </w:p>
        </w:tc>
        <w:tc>
          <w:tcPr>
            <w:tcW w:w="2130" w:type="dxa"/>
          </w:tcPr>
          <w:p w14:paraId="0064B62F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VEREADOR</w:t>
            </w:r>
          </w:p>
          <w:p w14:paraId="32ADD223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ANDERSON DE TUCA</w:t>
            </w:r>
          </w:p>
        </w:tc>
        <w:tc>
          <w:tcPr>
            <w:tcW w:w="2265" w:type="dxa"/>
          </w:tcPr>
          <w:p w14:paraId="516350DF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i/>
                <w:iCs/>
                <w:sz w:val="24"/>
                <w:szCs w:val="24"/>
                <w:lang w:val="en-US" w:eastAsia="pt-BR"/>
              </w:rPr>
              <w:t>VEREREADORA PROFESSORA SONIA MEIRE</w:t>
            </w:r>
          </w:p>
        </w:tc>
        <w:tc>
          <w:tcPr>
            <w:tcW w:w="2496" w:type="dxa"/>
          </w:tcPr>
          <w:p w14:paraId="6A22602A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819" w:type="dxa"/>
          </w:tcPr>
          <w:p w14:paraId="43D00D57" w14:textId="77777777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F9C9388" w14:textId="61F01B0B" w:rsidR="00A85C0F" w:rsidRDefault="0056316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</w:tbl>
    <w:p w14:paraId="779E5364" w14:textId="77777777" w:rsidR="00A85C0F" w:rsidRDefault="00A85C0F"/>
    <w:p w14:paraId="0FF211B3" w14:textId="77777777" w:rsidR="00A85C0F" w:rsidRDefault="00A85C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85C0F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9EAD" w14:textId="77777777" w:rsidR="00A85C0F" w:rsidRDefault="00563164">
      <w:pPr>
        <w:spacing w:line="240" w:lineRule="auto"/>
      </w:pPr>
      <w:r>
        <w:separator/>
      </w:r>
    </w:p>
  </w:endnote>
  <w:endnote w:type="continuationSeparator" w:id="0">
    <w:p w14:paraId="3A47E5FF" w14:textId="77777777" w:rsidR="00A85C0F" w:rsidRDefault="00563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FF42" w14:textId="77777777" w:rsidR="00A85C0F" w:rsidRDefault="0056316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488C" w14:textId="77777777" w:rsidR="00A85C0F" w:rsidRDefault="00563164">
      <w:pPr>
        <w:spacing w:after="0"/>
      </w:pPr>
      <w:r>
        <w:separator/>
      </w:r>
    </w:p>
  </w:footnote>
  <w:footnote w:type="continuationSeparator" w:id="0">
    <w:p w14:paraId="60131F1C" w14:textId="77777777" w:rsidR="00A85C0F" w:rsidRDefault="00563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02A2" w14:textId="77777777" w:rsidR="00A85C0F" w:rsidRDefault="00563164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0529DA77" wp14:editId="31AEA953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ACD81" w14:textId="77777777" w:rsidR="00A85C0F" w:rsidRDefault="0056316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089AA0BD" w14:textId="77777777" w:rsidR="00A85C0F" w:rsidRDefault="0056316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2F152217" w14:textId="77777777" w:rsidR="00A85C0F" w:rsidRDefault="00A85C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C6B0D"/>
    <w:rsid w:val="000D07A8"/>
    <w:rsid w:val="000E797D"/>
    <w:rsid w:val="00126192"/>
    <w:rsid w:val="0014358E"/>
    <w:rsid w:val="00193CA2"/>
    <w:rsid w:val="001B7354"/>
    <w:rsid w:val="0023284D"/>
    <w:rsid w:val="0024535A"/>
    <w:rsid w:val="002F3F65"/>
    <w:rsid w:val="002F439B"/>
    <w:rsid w:val="002F5B49"/>
    <w:rsid w:val="002F6D86"/>
    <w:rsid w:val="00332279"/>
    <w:rsid w:val="003465EF"/>
    <w:rsid w:val="00384363"/>
    <w:rsid w:val="003D23E5"/>
    <w:rsid w:val="00412BBD"/>
    <w:rsid w:val="00440547"/>
    <w:rsid w:val="004709D4"/>
    <w:rsid w:val="004817F1"/>
    <w:rsid w:val="004B3B30"/>
    <w:rsid w:val="004C38CB"/>
    <w:rsid w:val="004D41D3"/>
    <w:rsid w:val="00563164"/>
    <w:rsid w:val="0059730C"/>
    <w:rsid w:val="005B0110"/>
    <w:rsid w:val="005C033B"/>
    <w:rsid w:val="005C3B93"/>
    <w:rsid w:val="005E223F"/>
    <w:rsid w:val="00605074"/>
    <w:rsid w:val="006357AE"/>
    <w:rsid w:val="00660E25"/>
    <w:rsid w:val="006841B4"/>
    <w:rsid w:val="007B7BB2"/>
    <w:rsid w:val="007F1362"/>
    <w:rsid w:val="0080190C"/>
    <w:rsid w:val="008234D3"/>
    <w:rsid w:val="008F60D6"/>
    <w:rsid w:val="009653CE"/>
    <w:rsid w:val="00993FD6"/>
    <w:rsid w:val="00A82FB0"/>
    <w:rsid w:val="00A85C0F"/>
    <w:rsid w:val="00B079E4"/>
    <w:rsid w:val="00B5086D"/>
    <w:rsid w:val="00B66127"/>
    <w:rsid w:val="00B676F8"/>
    <w:rsid w:val="00BD66C2"/>
    <w:rsid w:val="00BD66E9"/>
    <w:rsid w:val="00C603F4"/>
    <w:rsid w:val="00C7098C"/>
    <w:rsid w:val="00CB2465"/>
    <w:rsid w:val="00CB6107"/>
    <w:rsid w:val="00CC21A1"/>
    <w:rsid w:val="00CC3A8D"/>
    <w:rsid w:val="00D0052C"/>
    <w:rsid w:val="00D156BA"/>
    <w:rsid w:val="00D27890"/>
    <w:rsid w:val="00D35B6B"/>
    <w:rsid w:val="00D55B76"/>
    <w:rsid w:val="00D977A4"/>
    <w:rsid w:val="00DD0188"/>
    <w:rsid w:val="00DE52B1"/>
    <w:rsid w:val="00DF31B7"/>
    <w:rsid w:val="00E32EBC"/>
    <w:rsid w:val="00E62081"/>
    <w:rsid w:val="00E95474"/>
    <w:rsid w:val="00EA356C"/>
    <w:rsid w:val="00EC3344"/>
    <w:rsid w:val="00F14F7B"/>
    <w:rsid w:val="00F91C05"/>
    <w:rsid w:val="00FD1BD0"/>
    <w:rsid w:val="06A56093"/>
    <w:rsid w:val="0DD856C5"/>
    <w:rsid w:val="1F0E491C"/>
    <w:rsid w:val="3A371445"/>
    <w:rsid w:val="53CA47C0"/>
    <w:rsid w:val="5A5958D9"/>
    <w:rsid w:val="5F156E8F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CF5B"/>
  <w15:docId w15:val="{BA8014DC-DD42-4102-A380-C4290BE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4B05-9D30-4A1A-80CD-1C69328D5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7</cp:revision>
  <cp:lastPrinted>2025-04-14T13:16:00Z</cp:lastPrinted>
  <dcterms:created xsi:type="dcterms:W3CDTF">2025-04-14T12:52:00Z</dcterms:created>
  <dcterms:modified xsi:type="dcterms:W3CDTF">2025-04-28T11:01:00Z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DEF263CE394C4AA8A0CF2011C55CBE32_13</vt:lpwstr>
  </property>
</Properties>
</file>