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EB4A">
      <w:pPr>
        <w:pStyle w:val="7"/>
        <w:spacing w:before="0" w:beforeAutospacing="0" w:after="0"/>
        <w:jc w:val="center"/>
        <w:rPr>
          <w:rFonts w:hint="default"/>
          <w:b/>
          <w:bCs/>
          <w:sz w:val="30"/>
          <w:szCs w:val="30"/>
          <w:lang w:val="pt-BR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</w:t>
      </w:r>
      <w:r>
        <w:rPr>
          <w:rFonts w:hint="default"/>
          <w:b/>
          <w:bCs/>
          <w:sz w:val="30"/>
          <w:szCs w:val="30"/>
          <w:lang w:val="pt-BR"/>
        </w:rPr>
        <w:t>EDUCAÇÃO, CULTURA, ESPORTE, LAZER E TURISMO</w:t>
      </w:r>
    </w:p>
    <w:p w14:paraId="20A55D47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0AE5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39BC3D9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7"/>
                <w:szCs w:val="27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7"/>
                <w:szCs w:val="27"/>
                <w:lang w:val="en-US" w:eastAsia="pt-BR"/>
              </w:rPr>
              <w:t>PROFª SÔNIA MEIRE</w:t>
            </w:r>
          </w:p>
          <w:p w14:paraId="0D1EE76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1BF0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0E551E1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7"/>
                <w:szCs w:val="27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7"/>
                <w:szCs w:val="27"/>
                <w:lang w:val="en-US" w:eastAsia="pt-BR"/>
              </w:rPr>
              <w:t>CAMILO DANIEL</w:t>
            </w:r>
          </w:p>
          <w:p w14:paraId="6E1EF22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38FDE23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E59CF5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21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AGOSTO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4CAC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5D9B43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5F64F3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1874212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67EA9AC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highlight w:val="none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4BEE997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4334E77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02F7240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ENCAMINHAMENTO</w:t>
            </w:r>
          </w:p>
        </w:tc>
      </w:tr>
      <w:tr w14:paraId="718C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705" w:type="dxa"/>
            <w:shd w:val="clear" w:color="auto" w:fill="auto"/>
            <w:vAlign w:val="top"/>
          </w:tcPr>
          <w:p w14:paraId="513E351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11/2024 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5FAE14C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zh-CN"/>
              </w:rPr>
              <w:t>Institui a política de desenvolvimento de consciência fonológica na alfabetização na rede municipal e particular de ensino no âmbito do Município de Aracaju e dá outras providências.</w:t>
            </w:r>
          </w:p>
        </w:tc>
        <w:tc>
          <w:tcPr>
            <w:tcW w:w="1759" w:type="dxa"/>
            <w:shd w:val="clear" w:color="auto" w:fill="auto"/>
            <w:vAlign w:val="top"/>
          </w:tcPr>
          <w:p w14:paraId="77C55D6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Nitinho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CB46DC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Camilo Daniel</w:t>
            </w:r>
          </w:p>
        </w:tc>
        <w:tc>
          <w:tcPr>
            <w:tcW w:w="1887" w:type="dxa"/>
            <w:shd w:val="clear" w:color="auto" w:fill="auto"/>
          </w:tcPr>
          <w:p w14:paraId="75B18D0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21/08/2024.</w:t>
            </w:r>
          </w:p>
          <w:p w14:paraId="1BECF32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058" w:type="dxa"/>
            <w:shd w:val="clear" w:color="auto" w:fill="auto"/>
          </w:tcPr>
          <w:p w14:paraId="655F78F7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65323E9D"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22/08/2024.</w:t>
            </w:r>
          </w:p>
        </w:tc>
      </w:tr>
      <w:tr w14:paraId="27B9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3842C6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368/2023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4AC0AAF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zh-CN"/>
              </w:rPr>
              <w:t>I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zh-CN"/>
              </w:rPr>
              <w:t xml:space="preserve">nstitui e inclui no calendário oficial de eventos do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zh-CN"/>
              </w:rPr>
              <w:t xml:space="preserve">unicípio de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zh-CN"/>
              </w:rPr>
              <w:t>A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zh-CN"/>
              </w:rPr>
              <w:t xml:space="preserve">racaju o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zh-CN"/>
              </w:rPr>
              <w:t>“a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zh-CN"/>
              </w:rPr>
              <w:t>bril lilás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zh-CN"/>
              </w:rPr>
              <w:t>”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zh-CN"/>
              </w:rPr>
              <w:t>, mês de conscientização sobre o câncer de testículo.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B33655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8D9D38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Bigode do Santa Maria</w:t>
            </w:r>
          </w:p>
        </w:tc>
        <w:tc>
          <w:tcPr>
            <w:tcW w:w="1887" w:type="dxa"/>
            <w:shd w:val="clear" w:color="auto" w:fill="FFFFFF" w:themeFill="background1"/>
          </w:tcPr>
          <w:p w14:paraId="0EB9552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21/08/2024.</w:t>
            </w:r>
          </w:p>
        </w:tc>
        <w:tc>
          <w:tcPr>
            <w:tcW w:w="1058" w:type="dxa"/>
            <w:shd w:val="clear" w:color="auto" w:fill="FFFFFF" w:themeFill="background1"/>
          </w:tcPr>
          <w:p w14:paraId="7A62A79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0" w:type="auto"/>
            <w:shd w:val="clear" w:color="auto" w:fill="FFFFFF" w:themeFill="background1"/>
          </w:tcPr>
          <w:p w14:paraId="32CA36E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22/08/2024.</w:t>
            </w:r>
          </w:p>
        </w:tc>
      </w:tr>
      <w:tr w14:paraId="63AF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0" w:type="auto"/>
            <w:shd w:val="clear" w:color="auto" w:fill="auto"/>
            <w:vAlign w:val="top"/>
          </w:tcPr>
          <w:p w14:paraId="197DA93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 360/2023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ED378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Institui e inclui no calendário oficial de eventos do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unicípio de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racaju o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“m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aio cinza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, mês de conscientização sobre o câncer de cérebro.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8317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4DEE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Camilo Daniel</w:t>
            </w:r>
          </w:p>
        </w:tc>
        <w:tc>
          <w:tcPr>
            <w:tcW w:w="1887" w:type="dxa"/>
          </w:tcPr>
          <w:p w14:paraId="51BA451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21/08/2024.</w:t>
            </w:r>
          </w:p>
        </w:tc>
        <w:tc>
          <w:tcPr>
            <w:tcW w:w="1058" w:type="dxa"/>
          </w:tcPr>
          <w:p w14:paraId="382709F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0" w:type="auto"/>
          </w:tcPr>
          <w:p w14:paraId="221F710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22/08/2024.</w:t>
            </w:r>
          </w:p>
        </w:tc>
      </w:tr>
      <w:tr w14:paraId="7034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6760BC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 70/2024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D348B2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Institui no ano de 2024 o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“a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no cultural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J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enner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ugusto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, em comemoração ao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 xml:space="preserve">seu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centenário de nascimento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e determina providências correlatas.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2A99D4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Camilo Daniel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3C263C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Fabiano Oliveira</w:t>
            </w:r>
          </w:p>
        </w:tc>
        <w:tc>
          <w:tcPr>
            <w:tcW w:w="1887" w:type="dxa"/>
            <w:shd w:val="clear" w:color="auto" w:fill="FFFFFF" w:themeFill="background1"/>
          </w:tcPr>
          <w:p w14:paraId="5C63F6E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21/08/2024.</w:t>
            </w:r>
          </w:p>
        </w:tc>
        <w:tc>
          <w:tcPr>
            <w:tcW w:w="1058" w:type="dxa"/>
            <w:shd w:val="clear" w:color="auto" w:fill="FFFFFF" w:themeFill="background1"/>
          </w:tcPr>
          <w:p w14:paraId="10BACE7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0" w:type="auto"/>
            <w:shd w:val="clear" w:color="auto" w:fill="FFFFFF" w:themeFill="background1"/>
          </w:tcPr>
          <w:p w14:paraId="22AC8B9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22/08/2024.</w:t>
            </w:r>
          </w:p>
        </w:tc>
      </w:tr>
      <w:tr w14:paraId="5ACD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B969A0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83/2024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CF6EAF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pt-BR" w:eastAsia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Institui e inclui no calendário cultural do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unicípio de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racaju o dia do rotary clube e dá providências correlatas.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701035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Elber Batalha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66516B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Bigode do Santa Maria</w:t>
            </w:r>
          </w:p>
        </w:tc>
        <w:tc>
          <w:tcPr>
            <w:tcW w:w="1887" w:type="dxa"/>
            <w:shd w:val="clear" w:color="auto" w:fill="FFFFFF" w:themeFill="background1"/>
          </w:tcPr>
          <w:p w14:paraId="2FCDFCE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21/08/2024.</w:t>
            </w:r>
          </w:p>
        </w:tc>
        <w:tc>
          <w:tcPr>
            <w:tcW w:w="1058" w:type="dxa"/>
            <w:shd w:val="clear" w:color="auto" w:fill="FFFFFF" w:themeFill="background1"/>
          </w:tcPr>
          <w:p w14:paraId="3A43A09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0" w:type="auto"/>
            <w:shd w:val="clear" w:color="auto" w:fill="FFFFFF" w:themeFill="background1"/>
          </w:tcPr>
          <w:p w14:paraId="3E1395C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22/08/2024.</w:t>
            </w:r>
          </w:p>
        </w:tc>
      </w:tr>
      <w:tr w14:paraId="550A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1670ED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142/2023</w:t>
            </w:r>
          </w:p>
          <w:p w14:paraId="564050D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11B6F2E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Institui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no âmbito do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 xml:space="preserve">unicípio de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racaju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o programa escola amiga do meio ambiente nas instituições de ensino público e dá outras providências correlatas.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F664AF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1DA9B6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</w:p>
        </w:tc>
        <w:tc>
          <w:tcPr>
            <w:tcW w:w="1887" w:type="dxa"/>
            <w:shd w:val="clear" w:color="auto" w:fill="FFFFFF" w:themeFill="background1"/>
          </w:tcPr>
          <w:p w14:paraId="05C4B67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21/08/2024.</w:t>
            </w:r>
          </w:p>
        </w:tc>
        <w:tc>
          <w:tcPr>
            <w:tcW w:w="1058" w:type="dxa"/>
            <w:shd w:val="clear" w:color="auto" w:fill="FFFFFF" w:themeFill="background1"/>
          </w:tcPr>
          <w:p w14:paraId="755188F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0" w:type="auto"/>
            <w:shd w:val="clear" w:color="auto" w:fill="FFFFFF" w:themeFill="background1"/>
          </w:tcPr>
          <w:p w14:paraId="5ACF730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22/08/2024.</w:t>
            </w:r>
          </w:p>
        </w:tc>
      </w:tr>
      <w:tr w14:paraId="7744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DE2BA2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 344/2023</w:t>
            </w:r>
          </w:p>
          <w:p w14:paraId="52AFDA4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5C760AF">
            <w:pPr>
              <w:widowControl/>
              <w:jc w:val="both"/>
              <w:textAlignment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Dispõe sobre a semana cultural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do rock no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 xml:space="preserve"> 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unicípio de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 xml:space="preserve"> A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racaju e dá outras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pt-BR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providências.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BCC653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8D197D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Professora Sônia Meira</w:t>
            </w:r>
          </w:p>
        </w:tc>
        <w:tc>
          <w:tcPr>
            <w:tcW w:w="1887" w:type="dxa"/>
            <w:shd w:val="clear" w:color="auto" w:fill="FFFFFF" w:themeFill="background1"/>
          </w:tcPr>
          <w:p w14:paraId="3F716EA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Parecer favorável por unanimidade em 21/08/2024.</w:t>
            </w:r>
          </w:p>
        </w:tc>
        <w:tc>
          <w:tcPr>
            <w:tcW w:w="1058" w:type="dxa"/>
            <w:shd w:val="clear" w:color="auto" w:fill="FFFFFF" w:themeFill="background1"/>
          </w:tcPr>
          <w:p w14:paraId="306ED26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0" w:type="auto"/>
            <w:shd w:val="clear" w:color="auto" w:fill="FFFFFF" w:themeFill="background1"/>
          </w:tcPr>
          <w:p w14:paraId="6BF13AD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lang w:val="en-US" w:eastAsia="pt-BR"/>
              </w:rPr>
              <w:t>Concluso ao Setor de Ordem do Dia em 22/08/2024.</w:t>
            </w:r>
          </w:p>
        </w:tc>
      </w:tr>
      <w:tr w14:paraId="6394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6D03D9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Projeto de Lei n°  419/2023</w:t>
            </w:r>
          </w:p>
          <w:p w14:paraId="7565420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1DED796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  <w:lang w:val="pt-BR" w:eastAsia="zh-CN"/>
              </w:rPr>
              <w:t>Reconhece de utilidade pública o Instituto Marcelo Déda (IMD) e dá outras providências.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C31F07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Elber Batalha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1ADE0D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Fabiano Oliveira</w:t>
            </w:r>
          </w:p>
        </w:tc>
        <w:tc>
          <w:tcPr>
            <w:tcW w:w="1887" w:type="dxa"/>
            <w:shd w:val="clear" w:color="auto" w:fill="FFFFFF" w:themeFill="background1"/>
          </w:tcPr>
          <w:p w14:paraId="70C542F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none"/>
                <w:lang w:val="en-US" w:eastAsia="pt-BR"/>
              </w:rPr>
              <w:t>Parecer favorável por unanimidade em 21/08/2024.</w:t>
            </w:r>
          </w:p>
        </w:tc>
        <w:tc>
          <w:tcPr>
            <w:tcW w:w="1058" w:type="dxa"/>
            <w:shd w:val="clear" w:color="auto" w:fill="FFFFFF" w:themeFill="background1"/>
          </w:tcPr>
          <w:p w14:paraId="64EB483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none"/>
                <w:lang w:val="en-US" w:eastAsia="pt-BR"/>
              </w:rPr>
              <w:t>Não</w:t>
            </w:r>
          </w:p>
        </w:tc>
        <w:tc>
          <w:tcPr>
            <w:tcW w:w="0" w:type="auto"/>
            <w:shd w:val="clear" w:color="auto" w:fill="FFFFFF" w:themeFill="background1"/>
          </w:tcPr>
          <w:p w14:paraId="626CA68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sz w:val="22"/>
                <w:szCs w:val="22"/>
                <w:highlight w:val="none"/>
                <w:lang w:val="en-US" w:eastAsia="pt-BR"/>
              </w:rPr>
              <w:t>Concluso ao Setor de Ordem do Dia em 17/09/2024.</w:t>
            </w:r>
          </w:p>
        </w:tc>
      </w:tr>
    </w:tbl>
    <w:p w14:paraId="51BBE8C8">
      <w:bookmarkStart w:id="1" w:name="_GoBack"/>
      <w:bookmarkEnd w:id="1"/>
    </w:p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4D39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49C4F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1659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D21A50A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6E7AA9E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34866"/>
    <w:rsid w:val="0D444E3C"/>
    <w:rsid w:val="11325998"/>
    <w:rsid w:val="1E3520ED"/>
    <w:rsid w:val="23EA7CFA"/>
    <w:rsid w:val="2D8E4DB9"/>
    <w:rsid w:val="46234866"/>
    <w:rsid w:val="52413F1E"/>
    <w:rsid w:val="59DA5CBA"/>
    <w:rsid w:val="639A43C2"/>
    <w:rsid w:val="7DD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2169</Characters>
  <Lines>0</Lines>
  <Paragraphs>0</Paragraphs>
  <TotalTime>2</TotalTime>
  <ScaleCrop>false</ScaleCrop>
  <LinksUpToDate>false</LinksUpToDate>
  <CharactersWithSpaces>2508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2024-08-13T14:06:00Z</dcterms:created>
  <dc:creator>Alexsandro Carvalho</dc:creator>
  <cp:lastModifiedBy>Laiz Suille Leão de Oliveira</cp:lastModifiedBy>
  <cp:lastPrinted>2024-08-13T14:26:00Z</cp:lastPrinted>
  <dcterms:modified xsi:type="dcterms:W3CDTF">2024-09-17T13:58:41Z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B992158B602B4D1A8EEA8DFBD93DC26A_11</vt:lpwstr>
  </property>
</Properties>
</file>