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"/>
        <w:ind w:left="220" w:leftChars="100" w:firstLine="0" w:firstLineChars="0"/>
        <w:jc w:val="center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>
      <w:pPr>
        <w:pStyle w:val="4"/>
        <w:spacing w:before="1"/>
        <w:jc w:val="center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16"/>
        <w:spacing w:before="0" w:beforeAutospacing="0" w:after="0"/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COMISSÃO DE EDUCAÇÃO, CULTURA, ESPORTE E LAZER E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TURISMO</w:t>
      </w:r>
    </w:p>
    <w:p>
      <w:pPr>
        <w:pStyle w:val="4"/>
        <w:ind w:left="0" w:leftChars="0" w:firstLine="1321" w:firstLineChars="600"/>
        <w:jc w:val="center"/>
        <w:rPr>
          <w:rFonts w:hint="default" w:ascii="Times New Roman" w:hAnsi="Times New Roman" w:cs="Times New Roman"/>
          <w:sz w:val="22"/>
          <w:szCs w:val="22"/>
          <w:lang w:val="pt-BR"/>
        </w:rPr>
      </w:pPr>
    </w:p>
    <w:p>
      <w:pPr>
        <w:pStyle w:val="4"/>
        <w:spacing w:before="2"/>
        <w:ind w:left="0" w:leftChars="0" w:firstLine="1321" w:firstLineChars="600"/>
        <w:jc w:val="center"/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9"/>
        <w:tblW w:w="10212" w:type="dxa"/>
        <w:tblInd w:w="20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12" w:type="dxa"/>
          </w:tcPr>
          <w:p>
            <w:pPr>
              <w:ind w:left="220" w:leftChars="10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JOAQUIM DA JANELINHA</w:t>
            </w:r>
          </w:p>
          <w:p>
            <w:pPr>
              <w:ind w:left="220" w:leftChars="10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PRESIDENTE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12" w:type="dxa"/>
          </w:tcPr>
          <w:p>
            <w:pPr>
              <w:ind w:left="220" w:leftChars="10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PROFESSORA ÂNGELA</w:t>
            </w:r>
          </w:p>
          <w:p>
            <w:pPr>
              <w:ind w:left="220" w:leftChars="10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SECRETÁRIA</w:t>
            </w:r>
          </w:p>
        </w:tc>
      </w:tr>
    </w:tbl>
    <w:p>
      <w:pPr>
        <w:spacing w:before="89"/>
        <w:ind w:right="1161"/>
        <w:jc w:val="both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>
      <w:pPr>
        <w:spacing w:before="89"/>
        <w:ind w:left="0" w:leftChars="0" w:right="1161" w:firstLine="1321" w:firstLineChars="600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PAUTA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DA</w:t>
      </w:r>
      <w:r>
        <w:rPr>
          <w:rFonts w:hint="default"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REUNIÃO ORDINÁRIA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DO DIA</w:t>
      </w:r>
      <w:r>
        <w:rPr>
          <w:rFonts w:hint="default" w:ascii="Times New Roman" w:hAnsi="Times New Roman" w:cs="Times New Roman"/>
          <w:b/>
          <w:bCs/>
          <w:spacing w:val="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2"/>
          <w:sz w:val="22"/>
          <w:szCs w:val="22"/>
          <w:lang w:val="pt-BR"/>
        </w:rPr>
        <w:t xml:space="preserve">24 </w:t>
      </w:r>
      <w:r>
        <w:rPr>
          <w:rFonts w:hint="default" w:ascii="Times New Roman" w:hAnsi="Times New Roman" w:cs="Times New Roman"/>
          <w:b/>
          <w:bCs/>
          <w:spacing w:val="2"/>
          <w:sz w:val="22"/>
          <w:szCs w:val="22"/>
        </w:rPr>
        <w:t xml:space="preserve">DE </w:t>
      </w:r>
      <w:r>
        <w:rPr>
          <w:rFonts w:hint="default" w:ascii="Times New Roman" w:hAnsi="Times New Roman" w:cs="Times New Roman"/>
          <w:b/>
          <w:bCs/>
          <w:spacing w:val="2"/>
          <w:sz w:val="22"/>
          <w:szCs w:val="22"/>
          <w:lang w:val="pt-BR"/>
        </w:rPr>
        <w:t>MAIO</w:t>
      </w:r>
      <w:r>
        <w:rPr>
          <w:rFonts w:hint="default" w:ascii="Times New Roman" w:hAnsi="Times New Roman" w:cs="Times New Roman"/>
          <w:b/>
          <w:bCs/>
          <w:spacing w:val="2"/>
          <w:sz w:val="22"/>
          <w:szCs w:val="22"/>
        </w:rPr>
        <w:t xml:space="preserve"> DE 2023</w:t>
      </w:r>
    </w:p>
    <w:tbl>
      <w:tblPr>
        <w:tblStyle w:val="9"/>
        <w:tblpPr w:leftFromText="180" w:rightFromText="180" w:vertAnchor="text" w:horzAnchor="page" w:tblpX="948" w:tblpY="269"/>
        <w:tblOverlap w:val="never"/>
        <w:tblW w:w="106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172"/>
        <w:gridCol w:w="4805"/>
        <w:gridCol w:w="1758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17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TIPO</w:t>
            </w:r>
          </w:p>
        </w:tc>
        <w:tc>
          <w:tcPr>
            <w:tcW w:w="117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N°</w:t>
            </w:r>
          </w:p>
        </w:tc>
        <w:tc>
          <w:tcPr>
            <w:tcW w:w="480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175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AUTOR</w:t>
            </w:r>
          </w:p>
        </w:tc>
        <w:tc>
          <w:tcPr>
            <w:tcW w:w="175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  <w:t>RELATOR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172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</w:tc>
        <w:tc>
          <w:tcPr>
            <w:tcW w:w="11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80/2023</w:t>
            </w:r>
          </w:p>
        </w:tc>
        <w:tc>
          <w:tcPr>
            <w:tcW w:w="48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INSTITUI E INCLUI NO CALENDÁRIO OFICIAL DE EVENTOS DO MUNICÍPIO DE ARACAJU O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D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IA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M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UNICIPAL DO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V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EGANISMO, A SER COMEMORADO ANUALMENTE EM 1º DE NOVEMBRO, E A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S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EMANA DA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C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ONSCIÊNCIA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V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EGANA A SER COMEMORADA EM QUALQUER SEMANA DO MÊS DE NOVEMBRO, E DÁ OUTRAS PROVIDÊNCIAS.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EMÍLIA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C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ORRÊA</w:t>
            </w:r>
          </w:p>
        </w:tc>
        <w:tc>
          <w:tcPr>
            <w:tcW w:w="175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  <w:t>SÁVIO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172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</w:tc>
        <w:tc>
          <w:tcPr>
            <w:tcW w:w="1172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  <w:t>244/2022</w:t>
            </w:r>
          </w:p>
        </w:tc>
        <w:tc>
          <w:tcPr>
            <w:tcW w:w="4805" w:type="dxa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  <w:t xml:space="preserve">INSTITUI O MOVIMENTO 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pt-BR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  <w:t xml:space="preserve">AIO 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pt-BR"/>
              </w:rPr>
              <w:t>L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  <w:t>ARANJA, SEMANA NACIONAL DE ENFRENTAMENTO À VIOLÊNCIA SEXUAL CONTRA CRIANÇAS E ADOLESCENTES</w:t>
            </w:r>
          </w:p>
          <w:p>
            <w:pPr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758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HAnsi"/>
                <w:b w:val="0"/>
                <w:bCs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  <w:t>FÁBIO MEIRELES</w:t>
            </w:r>
          </w:p>
        </w:tc>
        <w:tc>
          <w:tcPr>
            <w:tcW w:w="175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  <w:t>SÁVIO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90" w:hRule="atLeast"/>
        </w:trPr>
        <w:tc>
          <w:tcPr>
            <w:tcW w:w="117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eastAsia="pt-BR"/>
              </w:rPr>
            </w:pPr>
            <w:bookmarkStart w:id="0" w:name="_GoBack" w:colFirst="0" w:colLast="4"/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PROJETO DE LEI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pt-BR" w:eastAsia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109/2023</w:t>
            </w:r>
          </w:p>
        </w:tc>
        <w:tc>
          <w:tcPr>
            <w:tcW w:w="4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DISPÕE SOBRE A CONTRATAÇÃO DE ARTISTAS, GRUPOS, BANDAS, MÚSICOS E AFINS E LOCAIS, PARA APRESENTAÇÃO E/OU EXPOSIÇÃO EM SHOWS, EXPOSIÇÕES, EVENTOS ARTÍSTICOS, CULTURAIS, MUSICAIS E SIMILARES, ORGANIZADOS PELO MUNICÍPIO DE ARACAJU OU POR INSTITUIÇÕES QUE RECEBEREM SUBVENÇÕES SOCIAIS OU FINANCEIRAS, OU AUXÍLIOS FINANCEIROS DO PODER PÚBLICO MUNICIPAL OU POR MEIO DELE, E DÁ OUTRAS PROVIDÊNCIAS.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pt-BR" w:eastAsia="pt-BR" w:bidi="ar"/>
              </w:rPr>
            </w:pP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pt-BR" w:eastAsia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EMÍLIA CORRÊA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pt-BR" w:eastAsia="zh-CN" w:bidi="ar"/>
              </w:rPr>
              <w:t>FABIANO OLIVEIRA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17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PROJETO DE LEI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163/2023</w:t>
            </w:r>
          </w:p>
        </w:tc>
        <w:tc>
          <w:tcPr>
            <w:tcW w:w="4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RECONHECE COM PATRIMÔNIO CULTURAL E GASTRONÔMICO O RECANTO DA COMIDA CASEIRA DO SILVIO.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en-US" w:bidi="ar"/>
              </w:rPr>
            </w:pP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JOAQUIM DA JANELINHA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PROF.ª ÂNGELA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17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231/2022</w:t>
            </w:r>
          </w:p>
        </w:tc>
        <w:tc>
          <w:tcPr>
            <w:tcW w:w="4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MODIFICA A LEI Nº 4.978/2017, QUE ASSEGURA MATRÍCULA PARA A PESSOA COM DEFICIÊNCIA NA ESCOLA MUNICIPAL MAIS PRÓXIMA DE SUA RESIDÊNCIA, E DÁ OUTRAS PROVIDÊNCIA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S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en-US" w:bidi="ar"/>
              </w:rPr>
            </w:pP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SGT. BYRON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JOAQUIM DA JANELINHA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17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79/2023</w:t>
            </w:r>
          </w:p>
        </w:tc>
        <w:tc>
          <w:tcPr>
            <w:tcW w:w="4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DECLARA O CHAPÉU DE COURO COMO PATRIMÔNIO CULTURAL IMATERIAL DO MUNICÍPIO DE ARACAJU.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ISAC SILVEIRA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FABIANO OLIVEIRA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17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117/2023</w:t>
            </w:r>
          </w:p>
        </w:tc>
        <w:tc>
          <w:tcPr>
            <w:tcW w:w="4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DECLARA COMO PATRIMÔNIO CULTURAL IMATERIAL O TRÍDUO E A PROCISSÃO DE BOM JESUS DOS NAVEGANTES NO MUNICÍPIO DE ARACAJU.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en-US" w:bidi="ar"/>
              </w:rPr>
            </w:pP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PROF. BITTENCOURT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PROF.ª ÂNGELA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17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47/2023</w:t>
            </w:r>
          </w:p>
        </w:tc>
        <w:tc>
          <w:tcPr>
            <w:tcW w:w="48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en-US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INCLUI NO CALENDÁRIO CULTURAL E FESTIVO DE EVENTOS DO MUNICIPIO DE ARACAJU, O FESTEJO DO BLOCO “DESCIDÃO DOS QUILOMBOLAS” E DÁ OUTRAS PROVIDÊNCIAS.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PROFª SÔNIA MEIRE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PROF.ª ÂNGELA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17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48/2023</w:t>
            </w:r>
          </w:p>
        </w:tc>
        <w:tc>
          <w:tcPr>
            <w:tcW w:w="48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INCLUI NO CALENDÁRIO CULTURAL E FESTIVO DE EVENTOS DO MUNICIPIO DE ARACAJU, O FESTEJO DO BLOCO “VEM NI MIM ARNESTO” E DÁ OUTRAS PROVIDÊNCIAS.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PROFª SÔNIA MEIRE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FABIANO OLIVEIRA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17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71/2022</w:t>
            </w:r>
          </w:p>
        </w:tc>
        <w:tc>
          <w:tcPr>
            <w:tcW w:w="48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REVALIDA DE UTILIDADE PÚBLICA O INSTITUTO PEDAGÓGICO DE APOIO À EDUCAÇÃO DO SURDO DE SERGIPE – IPAESE.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BRENO GARIBALDE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PROF.ª ÂNGELA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sz w:val="22"/>
          <w:szCs w:val="22"/>
        </w:rPr>
      </w:pPr>
    </w:p>
    <w:sectPr>
      <w:headerReference r:id="rId3" w:type="default"/>
      <w:footerReference r:id="rId4" w:type="default"/>
      <w:pgSz w:w="11910" w:h="16840"/>
      <w:pgMar w:top="2500" w:right="580" w:bottom="940" w:left="880" w:header="709" w:footer="749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1715135</wp:posOffset>
              </wp:positionH>
              <wp:positionV relativeFrom="page">
                <wp:posOffset>10075545</wp:posOffset>
              </wp:positionV>
              <wp:extent cx="4490720" cy="18034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07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="10"/>
                            <w:ind w:left="20"/>
                          </w:pPr>
                          <w:r>
                            <w:t>Praça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74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Centro CEP.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49010-010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2107-4800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35.05pt;margin-top:793.35pt;height:14.2pt;width:353.6pt;mso-position-horizontal-relative:page;mso-position-vertical-relative:page;z-index:-251655168;mso-width-relative:page;mso-height-relative:page;" filled="f" stroked="f" coordsize="21600,21600" o:gfxdata="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TM6pLbAAAADQEAAA8AAAAAAAAAAQAgAAAAIgAAAGRycy9kb3du&#10;cmV2LnhtbFBLAQIUABQAAAAIAIdO4kCLoUmm/AEAAAQEAAAOAAAAAAAAAAEAIAAAACo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0"/>
                      <w:ind w:left="20"/>
                    </w:pPr>
                    <w:r>
                      <w:t>Praça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74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Centro CEP.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49010-010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2107-4800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3357245</wp:posOffset>
          </wp:positionH>
          <wp:positionV relativeFrom="page">
            <wp:posOffset>449580</wp:posOffset>
          </wp:positionV>
          <wp:extent cx="857250" cy="85725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2705735</wp:posOffset>
              </wp:positionH>
              <wp:positionV relativeFrom="page">
                <wp:posOffset>1299210</wp:posOffset>
              </wp:positionV>
              <wp:extent cx="2235200" cy="311150"/>
              <wp:effectExtent l="0" t="0" r="0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"/>
                            <w:ind w:left="20" w:leftChars="0" w:right="15" w:hanging="20" w:firstLineChars="0"/>
                            <w:jc w:val="center"/>
                            <w:rPr>
                              <w:b/>
                              <w:spacing w:val="1"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SERGIPE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</w:p>
                        <w:p>
                          <w:pPr>
                            <w:spacing w:before="11"/>
                            <w:ind w:left="20" w:leftChars="0" w:right="15" w:hanging="20" w:firstLineChars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ARACAJU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213.05pt;margin-top:102.3pt;height:24.5pt;width:176pt;mso-position-horizontal-relative:page;mso-position-vertical-relative:page;z-index:-251656192;mso-width-relative:page;mso-height-relative:page;" filled="f" stroked="f" coordsize="21600,21600" o:gfxdata="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1h4JNkAAAALAQAADwAAAAAAAAABACAAAAAiAAAAZHJzL2Rvd25y&#10;ZXYueG1sUEsBAhQAFAAAAAgAh07iQCFriw79AQAABAQAAA4AAAAAAAAAAQAgAAAAK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"/>
                      <w:ind w:left="20" w:leftChars="0" w:right="15" w:hanging="20" w:firstLineChars="0"/>
                      <w:jc w:val="center"/>
                      <w:rPr>
                        <w:b/>
                        <w:spacing w:val="1"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SERGIPE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</w:p>
                  <w:p>
                    <w:pPr>
                      <w:spacing w:before="11"/>
                      <w:ind w:left="20" w:leftChars="0" w:right="15" w:hanging="20" w:firstLineChars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ARACAJU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7F"/>
    <w:rsid w:val="00043B39"/>
    <w:rsid w:val="000F465E"/>
    <w:rsid w:val="001A38A4"/>
    <w:rsid w:val="001A7756"/>
    <w:rsid w:val="001C1D6A"/>
    <w:rsid w:val="00265420"/>
    <w:rsid w:val="00396AC7"/>
    <w:rsid w:val="003D726A"/>
    <w:rsid w:val="004448E3"/>
    <w:rsid w:val="00476CEA"/>
    <w:rsid w:val="005D2D89"/>
    <w:rsid w:val="005F6E5F"/>
    <w:rsid w:val="00641A91"/>
    <w:rsid w:val="007C2DEE"/>
    <w:rsid w:val="00835538"/>
    <w:rsid w:val="008D4409"/>
    <w:rsid w:val="0093494F"/>
    <w:rsid w:val="00A40888"/>
    <w:rsid w:val="00AA49CA"/>
    <w:rsid w:val="00BA61F1"/>
    <w:rsid w:val="00D271C2"/>
    <w:rsid w:val="00D35D70"/>
    <w:rsid w:val="00D87BDA"/>
    <w:rsid w:val="00DA197E"/>
    <w:rsid w:val="00E402D9"/>
    <w:rsid w:val="00E61F08"/>
    <w:rsid w:val="00E9135C"/>
    <w:rsid w:val="0112F1CE"/>
    <w:rsid w:val="0AB4C7EC"/>
    <w:rsid w:val="116209CE"/>
    <w:rsid w:val="11763AB1"/>
    <w:rsid w:val="11CBCC69"/>
    <w:rsid w:val="155E3FF7"/>
    <w:rsid w:val="197C4F44"/>
    <w:rsid w:val="1A4F037F"/>
    <w:rsid w:val="240D1D18"/>
    <w:rsid w:val="24933C7E"/>
    <w:rsid w:val="2C65D183"/>
    <w:rsid w:val="2DEC0FDD"/>
    <w:rsid w:val="2F8C8250"/>
    <w:rsid w:val="38E7521C"/>
    <w:rsid w:val="3B5B408F"/>
    <w:rsid w:val="3B9D0DF7"/>
    <w:rsid w:val="3ED7C56C"/>
    <w:rsid w:val="429225E7"/>
    <w:rsid w:val="44303D6E"/>
    <w:rsid w:val="48C30A49"/>
    <w:rsid w:val="50A71FB6"/>
    <w:rsid w:val="51046B45"/>
    <w:rsid w:val="53D36511"/>
    <w:rsid w:val="546B2DEA"/>
    <w:rsid w:val="56C93AA2"/>
    <w:rsid w:val="5B0350C7"/>
    <w:rsid w:val="5B2511E5"/>
    <w:rsid w:val="5CC9737E"/>
    <w:rsid w:val="5E0D6847"/>
    <w:rsid w:val="61090729"/>
    <w:rsid w:val="62EC79AD"/>
    <w:rsid w:val="647C7864"/>
    <w:rsid w:val="693E81FC"/>
    <w:rsid w:val="6F69310E"/>
    <w:rsid w:val="7233AA19"/>
    <w:rsid w:val="7913979F"/>
    <w:rsid w:val="79974691"/>
    <w:rsid w:val="79E6381A"/>
    <w:rsid w:val="7B35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</w:rPr>
  </w:style>
  <w:style w:type="paragraph" w:styleId="5">
    <w:name w:val="Title"/>
    <w:basedOn w:val="1"/>
    <w:qFormat/>
    <w:uiPriority w:val="1"/>
    <w:pPr>
      <w:spacing w:before="87"/>
      <w:ind w:left="1422" w:right="1161"/>
      <w:jc w:val="center"/>
    </w:pPr>
    <w:rPr>
      <w:b/>
      <w:bCs/>
      <w:sz w:val="30"/>
      <w:szCs w:val="30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9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0">
    <w:name w:val="Normal Table0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ind w:left="107"/>
      <w:jc w:val="both"/>
    </w:pPr>
  </w:style>
  <w:style w:type="character" w:customStyle="1" w:styleId="13">
    <w:name w:val="Texto de balão Char"/>
    <w:basedOn w:val="2"/>
    <w:link w:val="8"/>
    <w:semiHidden/>
    <w:qFormat/>
    <w:uiPriority w:val="99"/>
    <w:rPr>
      <w:rFonts w:ascii="Segoe UI" w:hAnsi="Segoe UI" w:eastAsia="Times New Roman" w:cs="Segoe UI"/>
      <w:sz w:val="18"/>
      <w:szCs w:val="18"/>
      <w:lang w:val="pt-PT"/>
    </w:rPr>
  </w:style>
  <w:style w:type="character" w:customStyle="1" w:styleId="14">
    <w:name w:val="Cabeçalho Char"/>
    <w:basedOn w:val="2"/>
    <w:link w:val="6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5">
    <w:name w:val="Rodapé Char"/>
    <w:basedOn w:val="2"/>
    <w:link w:val="7"/>
    <w:qFormat/>
    <w:uiPriority w:val="99"/>
    <w:rPr>
      <w:rFonts w:ascii="Times New Roman" w:hAnsi="Times New Roman" w:eastAsia="Times New Roman" w:cs="Times New Roman"/>
      <w:lang w:val="pt-PT"/>
    </w:rPr>
  </w:style>
  <w:style w:type="paragraph" w:customStyle="1" w:styleId="16">
    <w:name w:val="western"/>
    <w:basedOn w:val="1"/>
    <w:qFormat/>
    <w:uiPriority w:val="0"/>
    <w:pPr>
      <w:widowControl/>
      <w:autoSpaceDE/>
      <w:autoSpaceDN/>
      <w:spacing w:before="100" w:beforeAutospacing="1" w:after="119"/>
    </w:pPr>
    <w:rPr>
      <w:sz w:val="24"/>
      <w:szCs w:val="24"/>
      <w:lang w:val="pt-BR" w:eastAsia="pt-B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841</Characters>
  <Lines>7</Lines>
  <Paragraphs>1</Paragraphs>
  <TotalTime>13</TotalTime>
  <ScaleCrop>false</ScaleCrop>
  <LinksUpToDate>false</LinksUpToDate>
  <CharactersWithSpaces>995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2022-11-17T14:31:00Z</dcterms:created>
  <dc:creator>Usuário</dc:creator>
  <cp:lastModifiedBy>kscsantos</cp:lastModifiedBy>
  <cp:lastPrinted>2023-04-26T11:56:00Z</cp:lastPrinted>
  <dcterms:modified xsi:type="dcterms:W3CDTF">2023-07-03T16:39:55Z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2021-08-10T00:00:00Z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6201B72CC63D4C48AE1E989207EF13D6</vt:lpwstr>
  </property>
</Properties>
</file>