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b w:val="0"/>
          <w:bCs w:val="0"/>
          <w:sz w:val="16"/>
          <w:szCs w:val="16"/>
        </w:rPr>
      </w:pPr>
    </w:p>
    <w:p>
      <w:pPr>
        <w:pStyle w:val="4"/>
        <w:spacing w:before="1"/>
        <w:rPr>
          <w:sz w:val="16"/>
          <w:szCs w:val="16"/>
        </w:rPr>
      </w:pPr>
    </w:p>
    <w:p>
      <w:pPr>
        <w:pStyle w:val="4"/>
        <w:jc w:val="center"/>
        <w:rPr>
          <w:sz w:val="20"/>
          <w:lang w:val="pt-BR"/>
        </w:rPr>
      </w:pPr>
      <w:r>
        <w:rPr>
          <w:b/>
          <w:bCs/>
          <w:sz w:val="30"/>
          <w:szCs w:val="30"/>
        </w:rPr>
        <w:t>COMISSÃO DE ASSISTÊNCIA SOCIAL, DIREITOS HUMANOS, DEFESA DO CONSUMIDOR, CRIANÇA E ADOLESCENTE E DA MULHER</w:t>
      </w:r>
    </w:p>
    <w:p>
      <w:pPr>
        <w:pStyle w:val="4"/>
        <w:spacing w:before="2"/>
        <w:rPr>
          <w:sz w:val="24"/>
        </w:rPr>
      </w:pPr>
    </w:p>
    <w:tbl>
      <w:tblPr>
        <w:tblStyle w:val="9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CÍCERO DO SANTA MARIA</w:t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PRESIDENTE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PROFESSORA SÔNIA MEIRE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>SECRETÁRIA</w:t>
            </w:r>
          </w:p>
        </w:tc>
      </w:tr>
    </w:tbl>
    <w:p>
      <w:pPr>
        <w:pStyle w:val="4"/>
        <w:spacing w:before="7"/>
        <w:rPr>
          <w:sz w:val="23"/>
        </w:rPr>
      </w:pPr>
    </w:p>
    <w:p>
      <w:pPr>
        <w:spacing w:before="89"/>
        <w:ind w:right="330" w:rightChars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PAUTA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DA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REUNIÃO ORDINÁRIA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rFonts w:hint="default"/>
          <w:b/>
          <w:bCs/>
          <w:spacing w:val="-1"/>
          <w:sz w:val="26"/>
          <w:szCs w:val="26"/>
          <w:lang w:val="pt-BR"/>
        </w:rPr>
        <w:t>DO DIA 13</w:t>
      </w:r>
      <w:r>
        <w:rPr>
          <w:rFonts w:hint="default"/>
          <w:b/>
          <w:bCs/>
          <w:spacing w:val="2"/>
          <w:sz w:val="26"/>
          <w:szCs w:val="26"/>
          <w:lang w:val="pt-BR"/>
        </w:rPr>
        <w:t xml:space="preserve"> </w:t>
      </w:r>
      <w:r>
        <w:rPr>
          <w:b/>
          <w:bCs/>
          <w:spacing w:val="2"/>
          <w:sz w:val="26"/>
          <w:szCs w:val="26"/>
        </w:rPr>
        <w:t xml:space="preserve">DE </w:t>
      </w:r>
      <w:r>
        <w:rPr>
          <w:rFonts w:hint="default"/>
          <w:b/>
          <w:bCs/>
          <w:spacing w:val="2"/>
          <w:sz w:val="26"/>
          <w:szCs w:val="26"/>
          <w:lang w:val="pt-BR"/>
        </w:rPr>
        <w:t>ABRIL</w:t>
      </w:r>
      <w:r>
        <w:rPr>
          <w:b/>
          <w:bCs/>
          <w:spacing w:val="2"/>
          <w:sz w:val="26"/>
          <w:szCs w:val="26"/>
        </w:rPr>
        <w:t xml:space="preserve"> DE 2023</w:t>
      </w:r>
    </w:p>
    <w:tbl>
      <w:tblPr>
        <w:tblStyle w:val="9"/>
        <w:tblpPr w:leftFromText="141" w:rightFromText="141" w:vertAnchor="text" w:horzAnchor="margin" w:tblpY="608"/>
        <w:tblW w:w="1020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185"/>
        <w:gridCol w:w="4497"/>
        <w:gridCol w:w="1682"/>
        <w:gridCol w:w="15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59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TIPO</w:t>
            </w:r>
          </w:p>
        </w:tc>
        <w:tc>
          <w:tcPr>
            <w:tcW w:w="1185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N°</w:t>
            </w:r>
          </w:p>
        </w:tc>
        <w:tc>
          <w:tcPr>
            <w:tcW w:w="4497" w:type="dxa"/>
          </w:tcPr>
          <w:p>
            <w:pPr>
              <w:spacing w:after="200" w:line="276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ASSUNTO</w:t>
            </w:r>
          </w:p>
        </w:tc>
        <w:tc>
          <w:tcPr>
            <w:tcW w:w="1682" w:type="dxa"/>
          </w:tcPr>
          <w:p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AUTORIA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RELATOR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pt-BR" w:eastAsia="en-US" w:bidi="ar-SA"/>
              </w:rPr>
            </w:pPr>
            <w:r>
              <w:rPr>
                <w:rFonts w:cstheme="minorHAnsi"/>
                <w:lang w:eastAsia="pt-BR"/>
              </w:rPr>
              <w:t>154/2022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>DISPÕE SOBRE A CRIAÇÃO DO PROGRAMA DE INCENTIVO AO PLANEJAMENTO FAMILIAR E À SAÚDE DA MULHER NO MUNICÍPIO DE ARACAJU, E DÁ OUTRAS PROVIDÊNCIAS.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pt-BR" w:eastAsia="en-US"/>
              </w:rPr>
            </w:pP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MANUEL MARCOS</w:t>
            </w:r>
          </w:p>
        </w:tc>
        <w:tc>
          <w:tcPr>
            <w:tcW w:w="1578" w:type="dxa"/>
          </w:tcPr>
          <w:p>
            <w:pPr>
              <w:spacing w:line="276" w:lineRule="auto"/>
              <w:jc w:val="center"/>
              <w:rPr>
                <w:rFonts w:hint="default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imes New Roman"/>
                <w:lang w:val="pt-BR"/>
              </w:rPr>
              <w:t>EMÍLIA CORRÊA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lang w:eastAsia="pt-BR"/>
              </w:rPr>
              <w:t>245/2022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cstheme="minorHAnsi"/>
                <w:lang w:eastAsia="pt-BR"/>
              </w:rPr>
            </w:pPr>
            <w:r>
              <w:rPr>
                <w:rFonts w:cstheme="minorHAnsi"/>
                <w:lang w:eastAsia="pt-BR"/>
              </w:rPr>
              <w:t>CRIA O PROGRAMA “DE VOLTA AO TRABALHO” NO MUNICÍPIO DE</w:t>
            </w:r>
          </w:p>
          <w:p>
            <w:pPr>
              <w:spacing w:after="0" w:line="240" w:lineRule="auto"/>
              <w:jc w:val="both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lang w:eastAsia="pt-BR"/>
              </w:rPr>
              <w:t>ARACAJU.</w:t>
            </w: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theme="minorHAnsi"/>
                <w:lang w:eastAsia="pt-BR"/>
              </w:rPr>
              <w:t>EMÍLIA CORRÊA</w:t>
            </w:r>
          </w:p>
        </w:tc>
        <w:tc>
          <w:tcPr>
            <w:tcW w:w="1578" w:type="dxa"/>
            <w:vAlign w:val="top"/>
          </w:tcPr>
          <w:p>
            <w:pPr>
              <w:spacing w:after="0" w:line="240" w:lineRule="auto"/>
              <w:jc w:val="center"/>
              <w:rPr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eastAsia="pt-BR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eastAsia="pt-BR"/>
              </w:rPr>
              <w:t xml:space="preserve">PROJETO DE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en-US" w:eastAsia="pt-BR"/>
              </w:rPr>
              <w:t>L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eastAsia="pt-BR"/>
              </w:rPr>
              <w:t xml:space="preserve">EI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eastAsia="pt-BR"/>
              </w:rPr>
              <w:t>246/2022</w:t>
            </w:r>
          </w:p>
        </w:tc>
        <w:tc>
          <w:tcPr>
            <w:tcW w:w="449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eastAsia="pt-BR"/>
              </w:rPr>
              <w:t>DISPÕE SOBRE A CRIAÇÃO ‘’DIA DA SUPERAÇÃO’’ NO MUNICÍPIO DE ARACAJU, E DÁ OUTRAS PROVIDÊNCIAS.</w:t>
            </w:r>
            <w:bookmarkStart w:id="0" w:name="_GoBack"/>
            <w:bookmarkEnd w:id="0"/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eastAsia="pt-BR"/>
              </w:rPr>
              <w:t xml:space="preserve">EMÍLIA 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val="en-US" w:eastAsia="pt-BR"/>
              </w:rPr>
              <w:t>C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  <w:highlight w:val="none"/>
                <w:lang w:eastAsia="pt-BR"/>
              </w:rPr>
              <w:t>ORRÊA</w:t>
            </w:r>
          </w:p>
        </w:tc>
        <w:tc>
          <w:tcPr>
            <w:tcW w:w="1578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SÔNIA MEIRE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59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cstheme="minorHAnsi"/>
              </w:rPr>
            </w:pPr>
            <w:r>
              <w:rPr>
                <w:highlight w:val="none"/>
              </w:rPr>
              <w:t>PROJETO DE LEI</w:t>
            </w:r>
          </w:p>
        </w:tc>
        <w:tc>
          <w:tcPr>
            <w:tcW w:w="1185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pt-BR" w:bidi="ar-SA"/>
              </w:rPr>
            </w:pPr>
            <w:r>
              <w:rPr>
                <w:highlight w:val="none"/>
              </w:rPr>
              <w:t>227/2022</w:t>
            </w:r>
          </w:p>
        </w:tc>
        <w:tc>
          <w:tcPr>
            <w:tcW w:w="4497" w:type="dxa"/>
            <w:vAlign w:val="top"/>
          </w:tcPr>
          <w:p>
            <w:pPr>
              <w:jc w:val="both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pt-BR" w:bidi="ar-SA"/>
              </w:rPr>
            </w:pPr>
            <w:r>
              <w:rPr>
                <w:rFonts w:eastAsia="SimSun" w:cstheme="minorHAnsi"/>
                <w:bCs/>
                <w:highlight w:val="none"/>
              </w:rPr>
              <w:t>CRIA O PROGRAMA TROCO SOLIDÁRIO.</w:t>
            </w:r>
          </w:p>
        </w:tc>
        <w:tc>
          <w:tcPr>
            <w:tcW w:w="1682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theme="minorHAnsi"/>
                <w:sz w:val="22"/>
                <w:szCs w:val="22"/>
                <w:lang w:val="pt-PT" w:eastAsia="pt-BR" w:bidi="ar-SA"/>
              </w:rPr>
            </w:pPr>
            <w:r>
              <w:rPr>
                <w:highlight w:val="none"/>
              </w:rPr>
              <w:t>ISAC SILVEIRA</w:t>
            </w:r>
          </w:p>
        </w:tc>
        <w:tc>
          <w:tcPr>
            <w:tcW w:w="1578" w:type="dxa"/>
            <w:vAlign w:val="top"/>
          </w:tcPr>
          <w:p>
            <w:pPr>
              <w:spacing w:after="0" w:line="240" w:lineRule="auto"/>
              <w:ind w:firstLine="5" w:firstLineChars="0"/>
              <w:jc w:val="center"/>
              <w:rPr>
                <w:rFonts w:hint="default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highlight w:val="none"/>
                <w:lang w:val="pt-BR"/>
              </w:rPr>
              <w:t>MANUEL MARCOS</w:t>
            </w:r>
          </w:p>
        </w:tc>
      </w:tr>
    </w:tbl>
    <w:p/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3531235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2840355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15" w:firstLine="70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23.6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95bu7aAAAACwEAAA8AAAAAAAAAAQAgAAAAIgAAAGRycy9kb3du&#10;cmV2LnhtbFBLAQIUABQAAAAIAIdO4kAha4sO/QEAAAQ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15" w:firstLine="70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CA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AB4C7EC"/>
    <w:rsid w:val="10231A1B"/>
    <w:rsid w:val="11763AB1"/>
    <w:rsid w:val="11CBCC69"/>
    <w:rsid w:val="1A4F037F"/>
    <w:rsid w:val="24933C7E"/>
    <w:rsid w:val="2C65D183"/>
    <w:rsid w:val="2DEC0FDD"/>
    <w:rsid w:val="2F8C8250"/>
    <w:rsid w:val="2FD049A0"/>
    <w:rsid w:val="3B9D0DF7"/>
    <w:rsid w:val="3ED7C56C"/>
    <w:rsid w:val="546B2DEA"/>
    <w:rsid w:val="56C93AA2"/>
    <w:rsid w:val="5E0D6847"/>
    <w:rsid w:val="62EC79AD"/>
    <w:rsid w:val="647C7864"/>
    <w:rsid w:val="693E81FC"/>
    <w:rsid w:val="6F69310E"/>
    <w:rsid w:val="7233AA19"/>
    <w:rsid w:val="79139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1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2023-03-30T12:52:00Z</cp:lastPrinted>
  <dcterms:modified xsi:type="dcterms:W3CDTF">2023-07-11T12:25:33Z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CCD567D80FB04B39B38D6158BBAA2E95</vt:lpwstr>
  </property>
</Properties>
</file>