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18ª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24</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Aldeilson Soares dos Santos (Binho, PODEMOS), Camilo Daniel (PT), Elber Batalha (PSB), Joaquim da Janelinha (PDT), Lúcio Flávio (PL), Miltinho Dantas (PSD), Pastor Diego (UNIÃO BRASIL), Rodrigo Fontes (PSB), Sávio Neto de Vardo (PODEMOS). No decorrer da sessão foi registrada a presença dos Vereadores: Anderson de Tuca (UNIÃO BRASIL), Fábio Meireles (PDT), Isac (UNIÃO BRASIL), Levi Oliveira (PP), Maurício Maravilha (UNIÃO BRASIL), Josenito Vitale de Jesus (Nitinho, PSD), Ricardo Vasconcelos (PSD), Selma França (PSD), Sargento Byron Estrelas do Mar (MDB), Alexsandro da Conceição (Soneca, PSD), Thannata da Equoterapia (MOBILIZA), Vinicius Porto (PDT). (vinte e dois). Ausentes os Vereadores: Breno Garibalde (REDE), Iran Barbosa (PSOL), Professora Sônia Meire (PSOL) com justificativas e Moana Valadares (PL) licenciada (quatro).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Projeto de Lei número 99/2026, de autoria do Poder Executivo, concede remissão de débitos aos contribuintes do Imposto sobre a Propriedade Territorial Urbana – IPTU, simplifica os procedimentos administrativos correspondentes e dá outras providências; os Requerimentos números 91/2026, de autoria do Vereador Isac (UNIÃO BRASIL), e 100/2026, de autoria da Vereadora Thannata da Equoterapia (MOBILIZA); as Moções números 19/2026, de autoria do Vereador Anderson de Tuca (UNIÃO BRASIL), e 21/2026, de autoria do Vereador Levi Oliveira (PP); e Indicações números 284/2026 e 285/2026, de autoria do Vereador Fábio Meireles (PDT), 286/2026 a 289/2026 e 292/2026, de autoria do Vereador Iran Barbosa (PSOL), 290/2026, de autoria do Vereador Breno Garibalde (REDE), 291/2026 e 296/2026 a 298/2026, de autoria do Vereador Levi Oliveira (PP), 293/2026, de autoria do Vereador Fábio Meireles (PDT), 294/2026 e 295/2026, de autoria do Vereador Maurício Maravilha (UNIÃO BRASIL), e 299/2026 a 309/2026, de autoria do Vereador Joaquim da Janelinha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desejou melhoras a vereadora Moana Valadares (PL) que está internada com suspeita de pneumonia.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Sávio Neto de Vardo (PODEMOS), Levi Oliveira (PP) e Selma França (PSD) pediram um minuto de silêncio pela morte recente de vítimas de feminicídio em Aracaju.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que lamentou a ocorrência de feminicídios não apenas em Aracaju quanto também em outros locais e ressaltou a importância de medidas que evitem esse tipo de crime. Parabenizou os líderes do Instituto Coração Valente que fornece aulas de futebol para crianças em Aracaju. Declarou que é importante tirar as crianças das telas e incentivar a prática de esportes.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a Comissão de Saúde visitou a Secretaria de Saúde com o objetivo de averiguar a veracidade de comentários realizados nesta casa sobre o atendimento no Centro de Especialidades Médicas de Aracaju (Cemar). Se solidarizou com as vítimas de feminicídio e disse que é lamentável que existam pessoas que cometam esse tipo de crime. Convidou os vereadores a participarem de evento em homenagem ao setor publicitário em Aracaju. Exibiu vídeo de evento paradesportivo organizado pela instituição </w:t>
      </w:r>
      <w:r w:rsidDel="00000000" w:rsidR="00000000" w:rsidRPr="00000000">
        <w:rPr>
          <w:rFonts w:ascii="Arial" w:cs="Arial" w:eastAsia="Arial" w:hAnsi="Arial"/>
          <w:color w:val="0a0a0a"/>
          <w:highlight w:val="white"/>
          <w:rtl w:val="0"/>
        </w:rPr>
        <w:t xml:space="preserve">Pestalozzi</w:t>
      </w:r>
      <w:r w:rsidDel="00000000" w:rsidR="00000000" w:rsidRPr="00000000">
        <w:rPr>
          <w:rFonts w:ascii="Arial" w:cs="Arial" w:eastAsia="Arial" w:hAnsi="Arial"/>
          <w:rtl w:val="0"/>
        </w:rPr>
        <w:t xml:space="preserve"> e convidou a todos a comparecer nesse evento.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criticou o superdimensionamento do orçamento realizado pela gestão municipal, pois isso causou a necessidade de cortar emendas legislativas encaminhadas a instituições que precisam desses valores.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lamentou tristes casos de feminicídio que infelizmente ocorrem não só em Aracaju mas também em todo Brasil. Afirmou que solicitou reparo de um buraco que está localizado próximo ao Mercado Central </w:t>
      </w:r>
      <w:r w:rsidDel="00000000" w:rsidR="00000000" w:rsidRPr="00000000">
        <w:rPr>
          <w:rFonts w:ascii="Arial" w:cs="Arial" w:eastAsia="Arial" w:hAnsi="Arial"/>
          <w:rtl w:val="0"/>
        </w:rPr>
        <w:t xml:space="preserve">e elogiou a diretoria da Empresa Municipal de Obras e Urbanização (EMURB) por ter tomado prontamente medidas para solucionar este problema.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afirmou que na bíblia Jesus disse que no fim dos tempos existiria um aumento da maldade no coração das pessoas e o grande número dos casos de mulheres mortas que vem sendo noticiados é um exemplo disso. Declarou que as mulheres devem dar atenção aos pequenos sinais de violência em seus parceiros. Defendeu a iniciativa na câmara dos deputados que pretende punir com pena perpétua esse tipo de crime. Pela Ordem o vereador Joaquim da Janelinha (PDT) da janelinha justificou a ausência do vereador Breno Garibalde (REDE).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parabenizou o tenista sergipano, André Bendocchi por ser campeão brasilieiro de tênis em sua categoria durante torneio recente. Parabenizou o governador Fábio Mitidieri pelo trabalho que têm realizado na educação Sergipana e afirmou que é satisfatório apoiar um governo que desenvolve o turismo, segurança pública e educação no estado.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infelizmente vemos três feminicídios por dia é necessário dar um basta nisso. Defendeu que todos cobrem uma solução dos poderes para tomar medidas que diminuam a dor dessas famílias. Defendeu mostrar que violência não leva a nada e que o homem para ser homem não pode cometer violência contra a mulher. Parabenizou Débora Leite, secretária da saúde, por receber os vereadores de forma cordial e sempre ouvir os pedidos realizados.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declarou que o feminicídio é causado por questões culturais, e por o homem achar que tem posse da mulher. Defendeu medidas práticas para coibir esse tipo de crime, entre elas dar bons exemplos aos seus filhos e ressaltou que todos somos responsáveis por participar da formação de jovens de forma a evitar esses crimes. Ressaltou que muitos fatores contribuem para que as mulheres não busquem ajuda após a agressão e defendeu medidas de apoio a elas.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estar de luto pois tivemos três feminicídios em Sergipe em um período de setenta e duas horas. Criticou homens que em seu círculo de amizade fazem piadas machistas, que muitas vezes já dão sinais de violência. Lamentou a leniência com que a justiça lida com esses agressores. Declarou que muitas vezes antes de o feminicídio ocorrer a mulher buscou por medidas protetivas e socorro. O vereador </w:t>
      </w:r>
      <w:r w:rsidDel="00000000" w:rsidR="00000000" w:rsidRPr="00000000">
        <w:rPr>
          <w:rFonts w:ascii="Arial" w:cs="Arial" w:eastAsia="Arial" w:hAnsi="Arial"/>
          <w:u w:val="single"/>
          <w:rtl w:val="0"/>
        </w:rPr>
        <w:t xml:space="preserve">Vinicius Porto (PDT) </w:t>
      </w:r>
      <w:r w:rsidDel="00000000" w:rsidR="00000000" w:rsidRPr="00000000">
        <w:rPr>
          <w:rFonts w:ascii="Arial" w:cs="Arial" w:eastAsia="Arial" w:hAnsi="Arial"/>
          <w:rtl w:val="0"/>
        </w:rPr>
        <w:t xml:space="preserve">parabenizou Carlos Magalhães pelo aniversário natalício de oitenta e oito anos e lembrou que ele recebeu recentemente homenagem por sua história como repórter esportivo. Parabenizou Rodolfo Landim pelo aniversário de sessenta e nove anos de vida e por ter escolhido Aracaju como lugar no qual comemorar seu aniversário. Lamentou o recente caso de feminicídio disse que todos os dias ensina aos seus filhos o valor da vida.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a Associação Desportiva Confiança por ter passado para a próxima fase do campeonato e declarou que o próximo jogo, contra o Grêmio, irá trazer muita atenção ao esporte em Aracaju. Lamentou o grande número de casos de feminicídio e ressaltou o papel do machismo nesses crimes além de citar o fator de bebidas alcoólicas, pois em muitos casos os autores desses crimes estão embriagados. Defendeu a implementação do projeto chamado SOS mulher protegida com o objetivo de monitorar a situação de mulheres que já tenham realizado denúncia, pois quem agride uma vez muitas vezes agride novamente. Defendeu menos discurso e mais ação, defendendo que a família dê o apoio necessário para que a mulher possa sair de perto desse homem. Parabenizou o deputado André Moura por ter proposto projeto de lei que implementa prisão perpétua para o crime de feminicídio. Foi aparteado pelos vereadores Lúcio Flávio (PL) e Selma França (PSD).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disse estar preocupado pois as quadrilhas juninas, uma das maiores manifestações culturais em Aracaju, estão acabando. Chamou atenção para o risco de a tradição das quadrilhas acabarem em menos de dez anos pela falta de pessoas dispostas a participar. Declarou que as quadrilhas passaram mais de oito meses ensaiando para realizar uma apresentação e requer muita dedicação. Lembrou que protocolou um projeto com o objetivo de incentivar a participação de crianças nas quadrilhas e ressaltou que um povo sem cultura é um povo sem história. Defendeu que seja realizado um esforço para trazer de volta o sentimento de pertencimento às quadrilhas, pois isso é essencial para trazer novos brincantes e lembrou que não existe São João sem quadrilhas. Lamentou os últimos casos de feminicídio em Aracaju e declarou que precisamos nos unir para combater esse crime. Defendeu o projeto de lei protocolado por André Moura que propõe prisão perpétua como punição para homicídio. Foi aparteado pelo vereador Elber Batalha (PSB). Pela Ordem, o vereador Camilo Daniel (PT) justificou a ausência da vereadora Professora Sônia Meire (PSOL).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Sergipe saiu do patamar de penúltimo estado do brasil no quesito alfabetização de crianças para o selo ouro neste quesito e elogiou o desempenho ressaltando que esse avanço real deve ser reconhecido por todos os </w:t>
      </w:r>
      <w:r w:rsidDel="00000000" w:rsidR="00000000" w:rsidRPr="00000000">
        <w:rPr>
          <w:rFonts w:ascii="Arial" w:cs="Arial" w:eastAsia="Arial" w:hAnsi="Arial"/>
          <w:rtl w:val="0"/>
        </w:rPr>
        <w:t xml:space="preserve">Sergipanos</w:t>
      </w:r>
      <w:r w:rsidDel="00000000" w:rsidR="00000000" w:rsidRPr="00000000">
        <w:rPr>
          <w:rFonts w:ascii="Arial" w:cs="Arial" w:eastAsia="Arial" w:hAnsi="Arial"/>
          <w:rtl w:val="0"/>
        </w:rPr>
        <w:t xml:space="preserve">. Parabenizou toda a equipe da secretaria de educação por esse resultado. Defendeu uma remuneração básica digna para os professores e ressaltou que o plano de premiações por metas para escolas contribuiu para alcançar esse resultado. Afirmou que a gestão rescindiu contrato com empresa responsável pelo serviço de capinagem em Aracaju e espera que empresa que prestará o serviço a partir de agora faça um trabalho melhor, ressaltando que se não fosse pelas críticas da oposição essa mudança não teria ocorrido. Exibiu áudio que foi divulgado em uma rádio onde um cidadão dá a entender que casos recentes de violência contra a mulher são causados por uma revolta dos autores dos crimes contra mudanças no papel da mulher na sociedade que iriam contra o texto bíblico. Disse que a leitura da bíblia não deve ser interpretada desta forma. Foi aparteado pelos vereadores Alex Melo (PRD) e Pastor Diego (UNIÃO BRASIL).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lamentou existirem pessoas que se consideram homens mas cometem violência contra as mulheres, pois um homem de verdade não faz isso. Exibiu vídeo de uma via que conta com duas tampas de duto de drenagem que estão danificadas e fazem com que esta via fique muito estreita, aumentando a chance de acidentes. Disse que a gestão que se propunha mudar a situação de Aracaju têm deixado a cidade sem o cuidado necessário. Denunciou a falta de limpeza dos canais e lembrou que nas épocas de chuvas isso vai fazer com que as casas sejam invadidas pela água. Exibiu imagens de ruas que estão com alta vegetação nas calçadas por falta de capinagem, e disse que deseja poder um dia apontar um trabalho bem feito, mas não pode ficar calado diante desta situação.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Aldeilson Soares dos Santos (Binho, PODEMOS), Camilo Daniel (PT), Elber Batalha (PSB), Fábio Meireles (PDT), Joaquim da Janelinha (PDT), Maurício Maravilha (UNIÃO BRASIL), Miltinho Dantas (PSD), Pastor Diego (UNIÃO BRASIL), Ricardo Vasconcelos (PSD), Sávio Neto de Vardo (PODEMOS), Selma França (PSD), Sargento Byron Estrelas do Mar (MDB), Alexsandro da Conceição (Soneca, PSD), Thannata da Equoterapia (MOBILIZA) (quinze). Pauta de hoje,  vinte e quatro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258/2025, de autoria da Vereadora Professora Sônia Meire (PSOL), submetido à apreciação, foi aprovado em redação final. Projeto de Lei número 268/2025, de autoria do Vereador Elber Batalha (PSB), submetido à apreciação, foi aprovado em redação final. Projeto de Lei número 340/2025, de autoria do Vereador Fábio Meireles (PDT), submetido à apreciação, foi aprovado em redação final. Projeto de Decreto Legislativo número 101/2025, de autoria do Vereador Levi Oliveira (PP), submetido à discussão, foi aprovado em votação única. Projeto de Decreto Legislativo número 133/2025, de autoria do Vereador Isac (UNIÃO BRASIL), submetido à discussão, foi discutido pelos vereadores Maurício Maravilha (UNIÃO BRASIL), Fábio Meireles (PDT), Joaquim da Janelinha (PDT), Sargento Byron Estrelas do Mar (MDB), Selma França (PSD), Thannata da Equoterapia (MOBILIZA), Elber Batalha (PSB), Pastor Diego (UNIÃO BRASIL), Alexsandro da Conceição (Soneca, PSD) e aprovado em votação única. Projeto de Decreto Legislativo número 138/2025, de autoria do Vereador Alexsandro da Conceição (Soneca, PSD), submetido à discussão, foi aprovado em votação única. Projeto de Decreto Legislativo número 140/2025, de autoria do Vereador Camilo Daniel (PT), submetido à discussão, foi aprovado em votação única. Projeto de Decreto Legislativo número 141/2025, de autoria do Vereador Ricardo Vasconcelos (PSD), submetido à discussão, foi aprovado em votação única. Requerimento número 13/2026, de autoria do Vereador Breno Garibalde (REDE), submetido à discussão, foi aprovado em votação única. Requerimento número 88/2026, de autoria do Vereador Elber Batalha (PSB),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cinco de março de dois mil e vinte e </w:t>
      </w:r>
      <w:r w:rsidDel="00000000" w:rsidR="00000000" w:rsidRPr="00000000">
        <w:rPr>
          <w:rFonts w:ascii="Arial" w:cs="Arial" w:eastAsia="Arial" w:hAnsi="Arial"/>
          <w:rtl w:val="0"/>
        </w:rPr>
        <w:t xml:space="preserve">seis, na hora Regimental, e deu por encerrada a sessão às onze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