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15ª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DENOMINADA DALVA CRUZ </w:t>
      </w:r>
      <w:r w:rsidDel="00000000" w:rsidR="00000000" w:rsidRPr="00000000">
        <w:rPr>
          <w:rFonts w:ascii="Arial" w:cs="Arial" w:eastAsia="Arial" w:hAnsi="Arial"/>
          <w:b w:val="1"/>
          <w:bCs w:val="1"/>
          <w:i w:val="1"/>
          <w:iCs w:val="1"/>
          <w:rtl w:val="0"/>
        </w:rPr>
        <w:t xml:space="preserve">MONTEALEGRE</w:t>
      </w:r>
      <w:r w:rsidDel="00000000" w:rsidR="00000000" w:rsidRPr="00000000">
        <w:rPr>
          <w:rtl w:val="0"/>
        </w:rPr>
      </w:r>
    </w:p>
    <w:p w:rsidR="00000000" w:rsidDel="00000000" w:rsidP="00000000" w:rsidRDefault="00000000" w:rsidRPr="00000000" w14:paraId="0000000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12</w:t>
      </w:r>
      <w:r w:rsidDel="00000000" w:rsidR="00000000" w:rsidRPr="00000000">
        <w:rPr>
          <w:rFonts w:ascii="Arial" w:cs="Arial" w:eastAsia="Arial" w:hAnsi="Arial"/>
          <w:b w:val="1"/>
          <w:bCs w:val="1"/>
          <w:rtl w:val="0"/>
        </w:rPr>
        <w:t xml:space="preserve"> 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Joaquim da Janelinha (PDT) ocupando a Primeira e Segunda </w:t>
      </w:r>
      <w:r w:rsidDel="00000000" w:rsidR="00000000" w:rsidRPr="00000000">
        <w:rPr>
          <w:rFonts w:ascii="Arial" w:cs="Arial" w:eastAsia="Arial" w:hAnsi="Arial"/>
          <w:rtl w:val="0"/>
        </w:rPr>
        <w:t xml:space="preserve">secretarias</w:t>
      </w:r>
      <w:r w:rsidDel="00000000" w:rsidR="00000000" w:rsidRPr="00000000">
        <w:rPr>
          <w:rFonts w:ascii="Arial" w:cs="Arial" w:eastAsia="Arial" w:hAnsi="Arial"/>
          <w:rtl w:val="0"/>
        </w:rPr>
        <w:t xml:space="preserve">. Presentes na abertura da sessão os senhores vereadores: Camilo Daniel (PT), Elber Batalha (PSB), Fábio Meireles (PDT), Iran Barbosa (PSOL), Isac (UNIÃO BRASIL), Joaquim da Janelinha (PDT), Lúcio Flávio (PL), Miltinho Dantas (PSD), Pastor Diego (UNIÃO BRASIL), Ricardo Vasconcelos (PSD), Sávio Neto de Vardo (PODEMOS), Selma França (PSD) e Sargento Byron Estrelas do Mar (MDB). No decorrer da sessão, foi registrada a presença dos vereadores: Alex Melo (PRD), Anderson de Tuca (UNIÃO BRASIL), Aldeilson Soares dos Santos (Binho, PODEMOS), Breno Garibalde (REDE), Maurício Maravilha (UNIÃO BRASIL), Moana Valadares (PL), Josenito Vitale de Jesus (Nitinho, PSD), Alexsandro da Conceição (Soneca, PSD), Thannata da Equoterapia (MOBILIZA) e Vinicius Porto (PDT) (vinte e três). Ausentes os Vereadores: Levi Oliveira (PP), Professora Sônia Meire (PSOL), com justificativas, e Rodrigo Fontes (PSB), licenciado, (três).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décima quarta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 </w:t>
      </w:r>
      <w:r w:rsidDel="00000000" w:rsidR="00000000" w:rsidRPr="00000000">
        <w:rPr>
          <w:rFonts w:ascii="Arial" w:cs="Arial" w:eastAsia="Arial" w:hAnsi="Arial"/>
          <w:rtl w:val="0"/>
        </w:rPr>
        <w:t xml:space="preserve">números 35/2026, de autoria do vereador Nitinho (PSD), dispõe sobre direitos e garantias do usuário dos serviços públicos de abastecimento de água e esgotamento sanitário no Município de Aracaju e dá outras providências; 36/2026, de autoria do vereador Miltinho Dantas (PSD), dispõe sobre a vedação da substituição de docentes por sistemas de inteligência artificial na educação básica, no âmbito do Município de Aracaju; e 37/2026, de autoria do vereador Miltinho Dantas (PSD), proíbe a aplicação automática de multas de trânsito geradas exclusivamente por sistema de inteligência artificial, sem a devida validação e homologação por agente de trânsito; o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4/2026, de autoria do vereador Levi Oliveira (PP), concede título de Cidadania Aracajuana ao senhor Alan Alexandre Mendes Lemos e dá outras providências; os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70/2026 e 72/2026, de autoria do vereador Joaquim da Janelinha (PDT), e 77/2026, de autoria do vereador Miltinho Dantas (PSD); e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205/2026, de autoria do vereador Fábio Meireles (PDT), 206/2026, de autoria da vereadora Selma França (PSD), 207/2026 e 216/2026, de autoria do vereador Levi Oliveira (PP), 209/2026 a 214/2026, de autoria do vereador Breno Garibalde (REDE), 215/2026, de autoria do vereador Sargento Byron Estrelas do Mar (MDB), e 217/2026 a 228/2026, de autoria do vereador Fábio Meireles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w:t>
      </w:r>
      <w:r w:rsidDel="00000000" w:rsidR="00000000" w:rsidRPr="00000000">
        <w:rPr>
          <w:rFonts w:ascii="Arial" w:cs="Arial" w:eastAsia="Arial" w:hAnsi="Arial"/>
          <w:rtl w:val="0"/>
        </w:rPr>
        <w:t xml:space="preserve"> afirmou que o fato de Sidney Thiago dos Santos, secretário da Fazenda, ter cancelado sua vinda à Câmara constitui uma falta de respeito com esta Casa e com a população de Aracaju.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informou que irá protocolar um requerimento solicitando que Sidney Thiago dos Santos preste esclarecimentos sobre o motivo da ausência de pagamento de emendas parlamentares referentes aos anos de dois mil e vinte e quatro e dois mil e vinte e cinco.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rtl w:val="0"/>
        </w:rPr>
        <w:t xml:space="preserve">Iran Barbosa (PSOL)</w:t>
      </w:r>
      <w:r w:rsidDel="00000000" w:rsidR="00000000" w:rsidRPr="00000000">
        <w:rPr>
          <w:rFonts w:ascii="Arial" w:cs="Arial" w:eastAsia="Arial" w:hAnsi="Arial"/>
          <w:rtl w:val="0"/>
        </w:rPr>
        <w:t xml:space="preserve"> lamentou o fato de a Câmara ficar à mercê da discricionariedade do secretário da Fazenda, pois existe prazo determinado em lei para a apresentação dos relatórios financeiros de cada quadrimestre, e ressaltou que isso constitui uma ofensa não só a esta Casa, mas também à população.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rtl w:val="0"/>
        </w:rPr>
        <w:t xml:space="preserve">Pastor Diego (UNIÃO BRASIL)</w:t>
      </w:r>
      <w:r w:rsidDel="00000000" w:rsidR="00000000" w:rsidRPr="00000000">
        <w:rPr>
          <w:rFonts w:ascii="Arial" w:cs="Arial" w:eastAsia="Arial" w:hAnsi="Arial"/>
          <w:rtl w:val="0"/>
        </w:rPr>
        <w:t xml:space="preserve"> listou as instituições para as quais ele encaminhou emendas parlamentares que ainda não foram pagas e afirmou que vem recebendo, com </w:t>
      </w:r>
      <w:r w:rsidDel="00000000" w:rsidR="00000000" w:rsidRPr="00000000">
        <w:rPr>
          <w:rFonts w:ascii="Arial" w:cs="Arial" w:eastAsia="Arial" w:hAnsi="Arial"/>
          <w:rtl w:val="0"/>
        </w:rPr>
        <w:t xml:space="preserve">frequência</w:t>
      </w:r>
      <w:r w:rsidDel="00000000" w:rsidR="00000000" w:rsidRPr="00000000">
        <w:rPr>
          <w:rFonts w:ascii="Arial" w:cs="Arial" w:eastAsia="Arial" w:hAnsi="Arial"/>
          <w:rtl w:val="0"/>
        </w:rPr>
        <w:t xml:space="preserve">, questionamentos dessas instituições sobre a data de pagamento.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declarou que a ausência de apresentação do relatório financeiro municipal é um desrespeito ao povo</w:t>
      </w:r>
      <w:r w:rsidDel="00000000" w:rsidR="00000000" w:rsidRPr="00000000">
        <w:rPr>
          <w:rFonts w:ascii="Arial" w:cs="Arial" w:eastAsia="Arial" w:hAnsi="Arial"/>
          <w:rtl w:val="0"/>
        </w:rPr>
        <w:t xml:space="preserve">, pois a legislação determina que esse </w:t>
      </w:r>
      <w:r w:rsidDel="00000000" w:rsidR="00000000" w:rsidRPr="00000000">
        <w:rPr>
          <w:rFonts w:ascii="Arial" w:cs="Arial" w:eastAsia="Arial" w:hAnsi="Arial"/>
          <w:rtl w:val="0"/>
        </w:rPr>
        <w:t xml:space="preserve">documento</w:t>
      </w:r>
      <w:r w:rsidDel="00000000" w:rsidR="00000000" w:rsidRPr="00000000">
        <w:rPr>
          <w:rFonts w:ascii="Arial" w:cs="Arial" w:eastAsia="Arial" w:hAnsi="Arial"/>
          <w:rtl w:val="0"/>
        </w:rPr>
        <w:t xml:space="preserve"> deve ser apresentado em audiência pública. Ressaltou que, ao se abster de transmitir essas informações, </w:t>
      </w:r>
      <w:r w:rsidDel="00000000" w:rsidR="00000000" w:rsidRPr="00000000">
        <w:rPr>
          <w:rFonts w:ascii="Arial" w:cs="Arial" w:eastAsia="Arial" w:hAnsi="Arial"/>
          <w:rtl w:val="0"/>
        </w:rPr>
        <w:t xml:space="preserve">causa-se</w:t>
      </w:r>
      <w:r w:rsidDel="00000000" w:rsidR="00000000" w:rsidRPr="00000000">
        <w:rPr>
          <w:rFonts w:ascii="Arial" w:cs="Arial" w:eastAsia="Arial" w:hAnsi="Arial"/>
          <w:rtl w:val="0"/>
        </w:rPr>
        <w:t xml:space="preserve"> dano à transparência. Lembrou que hoje é o Dia do Profissional de </w:t>
      </w:r>
      <w:r w:rsidDel="00000000" w:rsidR="00000000" w:rsidRPr="00000000">
        <w:rPr>
          <w:rFonts w:ascii="Arial" w:cs="Arial" w:eastAsia="Arial" w:hAnsi="Arial"/>
          <w:rtl w:val="0"/>
        </w:rPr>
        <w:t xml:space="preserve">Biblioteconomia </w:t>
      </w:r>
      <w:r w:rsidDel="00000000" w:rsidR="00000000" w:rsidRPr="00000000">
        <w:rPr>
          <w:rFonts w:ascii="Arial" w:cs="Arial" w:eastAsia="Arial" w:hAnsi="Arial"/>
          <w:rtl w:val="0"/>
        </w:rPr>
        <w:t xml:space="preserve">e destacou que a data é </w:t>
      </w:r>
      <w:r w:rsidDel="00000000" w:rsidR="00000000" w:rsidRPr="00000000">
        <w:rPr>
          <w:rFonts w:ascii="Arial" w:cs="Arial" w:eastAsia="Arial" w:hAnsi="Arial"/>
          <w:rtl w:val="0"/>
        </w:rPr>
        <w:t xml:space="preserve">importante</w:t>
      </w:r>
      <w:r w:rsidDel="00000000" w:rsidR="00000000" w:rsidRPr="00000000">
        <w:rPr>
          <w:rFonts w:ascii="Arial" w:cs="Arial" w:eastAsia="Arial" w:hAnsi="Arial"/>
          <w:rtl w:val="0"/>
        </w:rPr>
        <w:t xml:space="preserve"> tanto para reafirmar a relevância desses profissionais quanto para reivindicar melhores condições de trabalho. Por fim, defendeu a realização de concursos públicos para os profissionais de biblioteconomia e a ampliação da rede de bibliotecas em Aracaju.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afirmou que é importante dar maior relevância ao futebol nesta Casa, pois, além de representar uma atividade econômica, constitui também uma forma de entretenimento saudável. Parabenizou a senadora Damares Alves pelo seu aniversário natalício e lembrou que ela viveu em Sergipe por muito tempo. Informou que Hugo França foi recentemente eleito novo presidente do </w:t>
      </w:r>
      <w:r w:rsidDel="00000000" w:rsidR="00000000" w:rsidRPr="00000000">
        <w:rPr>
          <w:rFonts w:ascii="Arial" w:cs="Arial" w:eastAsia="Arial" w:hAnsi="Arial"/>
          <w:rtl w:val="0"/>
        </w:rPr>
        <w:t xml:space="preserve">Sincadise</w:t>
      </w:r>
      <w:r w:rsidDel="00000000" w:rsidR="00000000" w:rsidRPr="00000000">
        <w:rPr>
          <w:rFonts w:ascii="Arial" w:cs="Arial" w:eastAsia="Arial" w:hAnsi="Arial"/>
          <w:rtl w:val="0"/>
        </w:rPr>
        <w:t xml:space="preserve"> (Sindicato do Comércio Atacadista e Distribuidor de Produtos Industrializados do Estado de Sergipe). Declarou, ainda, que a prefeita Emília Corrêa tem </w:t>
      </w:r>
      <w:r w:rsidDel="00000000" w:rsidR="00000000" w:rsidRPr="00000000">
        <w:rPr>
          <w:rFonts w:ascii="Arial" w:cs="Arial" w:eastAsia="Arial" w:hAnsi="Arial"/>
          <w:rtl w:val="0"/>
        </w:rPr>
        <w:t xml:space="preserve">demonstrado</w:t>
      </w:r>
      <w:r w:rsidDel="00000000" w:rsidR="00000000" w:rsidRPr="00000000">
        <w:rPr>
          <w:rFonts w:ascii="Arial" w:cs="Arial" w:eastAsia="Arial" w:hAnsi="Arial"/>
          <w:rtl w:val="0"/>
        </w:rPr>
        <w:t xml:space="preserve"> muito respeito por esta Casa, e tem tratado os vereadores de maneira que, segundo ele, nunca havia ocorrido anteriormente.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 o presidente Ricardo Vasconcelos pela postura democrática e declarou que ele tem </w:t>
      </w:r>
      <w:r w:rsidDel="00000000" w:rsidR="00000000" w:rsidRPr="00000000">
        <w:rPr>
          <w:rFonts w:ascii="Arial" w:cs="Arial" w:eastAsia="Arial" w:hAnsi="Arial"/>
          <w:rtl w:val="0"/>
        </w:rPr>
        <w:t xml:space="preserve">conquistado</w:t>
      </w:r>
      <w:r w:rsidDel="00000000" w:rsidR="00000000" w:rsidRPr="00000000">
        <w:rPr>
          <w:rFonts w:ascii="Arial" w:cs="Arial" w:eastAsia="Arial" w:hAnsi="Arial"/>
          <w:rtl w:val="0"/>
        </w:rPr>
        <w:t xml:space="preserve"> cada vez mais seu respeito e admiração por defender a independência da Câmara. Parabenizou o parlamento pelo encaminhamento de emendas parlamentares à Associação Desportiva Confiança. Afirmou que o futebol não é só um esporte, mas também uma atividade que gera renda, promove inclusão social e proporciona entretenimento.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afirmou que o fato de integrar a base aliada da prefeita Emília Corrêa não significa que </w:t>
      </w:r>
      <w:r w:rsidDel="00000000" w:rsidR="00000000" w:rsidRPr="00000000">
        <w:rPr>
          <w:rFonts w:ascii="Arial" w:cs="Arial" w:eastAsia="Arial" w:hAnsi="Arial"/>
          <w:rtl w:val="0"/>
        </w:rPr>
        <w:t xml:space="preserve">concorda</w:t>
      </w:r>
      <w:r w:rsidDel="00000000" w:rsidR="00000000" w:rsidRPr="00000000">
        <w:rPr>
          <w:rFonts w:ascii="Arial" w:cs="Arial" w:eastAsia="Arial" w:hAnsi="Arial"/>
          <w:rtl w:val="0"/>
        </w:rPr>
        <w:t xml:space="preserve"> com todas as decisões da gestora. Declarou que todos têm exercido seus mandatos alinhados aos interesses de Aracaju, mas também possuem o compromisso de contribuir para que a prefeita tenha governabilidade e possa promover as mudanças necessárias em Aracaju. Rebateu críticas de que era mais duro com o ex-prefeito Edvaldo Nogueira e afirmou que isso ocorreu porque, segundo o vereador, o então gestor </w:t>
      </w:r>
      <w:r w:rsidDel="00000000" w:rsidR="00000000" w:rsidRPr="00000000">
        <w:rPr>
          <w:rFonts w:ascii="Arial" w:cs="Arial" w:eastAsia="Arial" w:hAnsi="Arial"/>
          <w:rtl w:val="0"/>
        </w:rPr>
        <w:t xml:space="preserve">desrespeitava</w:t>
      </w:r>
      <w:r w:rsidDel="00000000" w:rsidR="00000000" w:rsidRPr="00000000">
        <w:rPr>
          <w:rFonts w:ascii="Arial" w:cs="Arial" w:eastAsia="Arial" w:hAnsi="Arial"/>
          <w:rtl w:val="0"/>
        </w:rPr>
        <w:t xml:space="preserve"> esta Casa e tratava a Câmara de forma muito pior do que a atual prefeita. Disse estar satisfeito por ter participado da entrega de vans </w:t>
      </w:r>
      <w:r w:rsidDel="00000000" w:rsidR="00000000" w:rsidRPr="00000000">
        <w:rPr>
          <w:rFonts w:ascii="Arial" w:cs="Arial" w:eastAsia="Arial" w:hAnsi="Arial"/>
          <w:rtl w:val="0"/>
        </w:rPr>
        <w:t xml:space="preserve">destinadas</w:t>
      </w:r>
      <w:r w:rsidDel="00000000" w:rsidR="00000000" w:rsidRPr="00000000">
        <w:rPr>
          <w:rFonts w:ascii="Arial" w:cs="Arial" w:eastAsia="Arial" w:hAnsi="Arial"/>
          <w:rtl w:val="0"/>
        </w:rPr>
        <w:t xml:space="preserve"> à Associação Desportiva Confiança e lembrou que os veículos foram financiados com recursos provenientes de emendas parlamentares desta Casa.</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parabenizou sua filha pelo seu aniversário natalício e declarou que, além de ser sua filha, ela é </w:t>
      </w:r>
      <w:r w:rsidDel="00000000" w:rsidR="00000000" w:rsidRPr="00000000">
        <w:rPr>
          <w:rFonts w:ascii="Arial" w:cs="Arial" w:eastAsia="Arial" w:hAnsi="Arial"/>
          <w:rtl w:val="0"/>
        </w:rPr>
        <w:t xml:space="preserve">uma</w:t>
      </w:r>
      <w:r w:rsidDel="00000000" w:rsidR="00000000" w:rsidRPr="00000000">
        <w:rPr>
          <w:rFonts w:ascii="Arial" w:cs="Arial" w:eastAsia="Arial" w:hAnsi="Arial"/>
          <w:rtl w:val="0"/>
        </w:rPr>
        <w:t xml:space="preserve"> grande amiga e companheira. Finalizou desejando que Deus a abençoe.</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exibiu vídeo no qual a polícia prende um fonoaudiólogo pelo crime de abuso sexual contra uma criança autista e declarou que o fato é lamentável. Informou, ainda, que é autora de projeto de lei que determina a instalação de câmeras de monitoramento dentro das salas de atendimento terapêutico destinadas a pessoas com deficiência, com o objetivo de garantir maior segurança aos pacientes.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Destacou que a cidade de </w:t>
      </w:r>
      <w:r w:rsidDel="00000000" w:rsidR="00000000" w:rsidRPr="00000000">
        <w:rPr>
          <w:rFonts w:ascii="Arial" w:cs="Arial" w:eastAsia="Arial" w:hAnsi="Arial"/>
          <w:rtl w:val="0"/>
        </w:rPr>
        <w:t xml:space="preserve">Maceió anunciou a implementação de uma frota de ônibus exclusiva para mulheres, com a finalidade de combater o assédio no transporte público, e defendeu que essa medida também seja adotada em Aracaju.</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lamentou a decisão que negou o pedido de manter em Aracaju </w:t>
      </w:r>
      <w:r w:rsidDel="00000000" w:rsidR="00000000" w:rsidRPr="00000000">
        <w:rPr>
          <w:rFonts w:ascii="Arial" w:cs="Arial" w:eastAsia="Arial" w:hAnsi="Arial"/>
          <w:rtl w:val="0"/>
        </w:rPr>
        <w:t xml:space="preserve">uma área que a Justiça determinou pertencer ao município </w:t>
      </w:r>
      <w:r w:rsidDel="00000000" w:rsidR="00000000" w:rsidRPr="00000000">
        <w:rPr>
          <w:rFonts w:ascii="Arial" w:cs="Arial" w:eastAsia="Arial" w:hAnsi="Arial"/>
          <w:rtl w:val="0"/>
        </w:rPr>
        <w:t xml:space="preserve">de São Cristóvão. Afirmou que o ideal teria sido a realização de plebiscito, para que a população pudesse se manifestar e escolher, </w:t>
      </w:r>
      <w:r w:rsidDel="00000000" w:rsidR="00000000" w:rsidRPr="00000000">
        <w:rPr>
          <w:rFonts w:ascii="Arial" w:cs="Arial" w:eastAsia="Arial" w:hAnsi="Arial"/>
          <w:rtl w:val="0"/>
        </w:rPr>
        <w:t xml:space="preserve">contudo, destacou que essa medida </w:t>
      </w:r>
      <w:r w:rsidDel="00000000" w:rsidR="00000000" w:rsidRPr="00000000">
        <w:rPr>
          <w:rFonts w:ascii="Arial" w:cs="Arial" w:eastAsia="Arial" w:hAnsi="Arial"/>
          <w:rtl w:val="0"/>
        </w:rPr>
        <w:t xml:space="preserve">depende de regulamentação do governo federal, o que ainda não ocorreu. Lembrou que essa decisão restabelece as fronteiras a uma configuração de setenta anos atrás e impedirá que pessoas que sempre se consideraram habitantes de Aracaju tenham acesso aos serviços públicos do município.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afirmou que, no próximo sábado, haverá um grande jogo do futebol sergipano e destacou que, apesar das disputas, o evento deve ser visto pela população como uma representação do futebol sergipano como um todo. Exibiu imagens da quarta Caminhada de Conscientização do Autismo e declarou que esse evento é essencial para a conscientização da população. Chamou atenção para o projeto de lei de autoria da deputada Yandra Moura, que concedeu prazo indeterminado ao laudo de autismo definitivo, evitando que pessoas autista precisem se submeter a nova avaliação a cada ano. Afirmou que as emendas impositivas mudam a vida dos cidadãos e citou diversas melhorias que possibilitaram a exemplo de </w:t>
      </w:r>
      <w:r w:rsidDel="00000000" w:rsidR="00000000" w:rsidRPr="00000000">
        <w:rPr>
          <w:rFonts w:ascii="Arial" w:cs="Arial" w:eastAsia="Arial" w:hAnsi="Arial"/>
          <w:rtl w:val="0"/>
        </w:rPr>
        <w:t xml:space="preserve">treze novos leitos na Clínica Santa Cecília </w:t>
      </w:r>
      <w:r w:rsidDel="00000000" w:rsidR="00000000" w:rsidRPr="00000000">
        <w:rPr>
          <w:rFonts w:ascii="Arial" w:cs="Arial" w:eastAsia="Arial" w:hAnsi="Arial"/>
          <w:rtl w:val="0"/>
        </w:rPr>
        <w:t xml:space="preserve">e dez novos leitos pediátricos ao Hospital Cirurgia. Declarou que cada vereador </w:t>
      </w:r>
      <w:r w:rsidDel="00000000" w:rsidR="00000000" w:rsidRPr="00000000">
        <w:rPr>
          <w:rFonts w:ascii="Arial" w:cs="Arial" w:eastAsia="Arial" w:hAnsi="Arial"/>
          <w:rtl w:val="0"/>
        </w:rPr>
        <w:t xml:space="preserve">contribui com propostas para a destinação d</w:t>
      </w:r>
      <w:r w:rsidDel="00000000" w:rsidR="00000000" w:rsidRPr="00000000">
        <w:rPr>
          <w:rFonts w:ascii="Arial" w:cs="Arial" w:eastAsia="Arial" w:hAnsi="Arial"/>
          <w:rtl w:val="0"/>
        </w:rPr>
        <w:t xml:space="preserve">as emendas e citou, como exemplo, os recursos destinados ao tratamento de pessoas </w:t>
      </w:r>
      <w:r w:rsidDel="00000000" w:rsidR="00000000" w:rsidRPr="00000000">
        <w:rPr>
          <w:rFonts w:ascii="Arial" w:cs="Arial" w:eastAsia="Arial" w:hAnsi="Arial"/>
          <w:rtl w:val="0"/>
        </w:rPr>
        <w:t xml:space="preserve">com diabetes, </w:t>
      </w:r>
      <w:r w:rsidDel="00000000" w:rsidR="00000000" w:rsidRPr="00000000">
        <w:rPr>
          <w:rFonts w:ascii="Arial" w:cs="Arial" w:eastAsia="Arial" w:hAnsi="Arial"/>
          <w:rtl w:val="0"/>
        </w:rPr>
        <w:t xml:space="preserve">iniciativa do vereador Elber Batalha (PSB) que contou com a contribuição de diversos </w:t>
      </w:r>
      <w:r w:rsidDel="00000000" w:rsidR="00000000" w:rsidRPr="00000000">
        <w:rPr>
          <w:rFonts w:ascii="Arial" w:cs="Arial" w:eastAsia="Arial" w:hAnsi="Arial"/>
          <w:rtl w:val="0"/>
        </w:rPr>
        <w:t xml:space="preserve">parlamentares</w:t>
      </w:r>
      <w:r w:rsidDel="00000000" w:rsidR="00000000" w:rsidRPr="00000000">
        <w:rPr>
          <w:rFonts w:ascii="Arial" w:cs="Arial" w:eastAsia="Arial" w:hAnsi="Arial"/>
          <w:rtl w:val="0"/>
        </w:rPr>
        <w:t xml:space="preserve">. Foi aparteado pelos vereadores Alexsandro da Conceição (Soneca, PSD), Alex Melo (PRD), Lúcio Flávio (PL), Sargento Byron Estrelas do Mar (MDB), Thannata da Equoterapia (MOBILIZA), Selma França (PSD) e Elber Batalha (PSB).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declarou ser um absurdo o aumento dos preços nos postos de combustível em Aracaju, uma vez que a Petrobras não </w:t>
      </w:r>
      <w:r w:rsidDel="00000000" w:rsidR="00000000" w:rsidRPr="00000000">
        <w:rPr>
          <w:rFonts w:ascii="Arial" w:cs="Arial" w:eastAsia="Arial" w:hAnsi="Arial"/>
          <w:rtl w:val="0"/>
        </w:rPr>
        <w:t xml:space="preserve">realizou nenhum reajuste no </w:t>
      </w:r>
      <w:r w:rsidDel="00000000" w:rsidR="00000000" w:rsidRPr="00000000">
        <w:rPr>
          <w:rFonts w:ascii="Arial" w:cs="Arial" w:eastAsia="Arial" w:hAnsi="Arial"/>
          <w:rtl w:val="0"/>
        </w:rPr>
        <w:t xml:space="preserve">preço do combustível.Informou que enviou ofício à Secretaria Nacional do Direito do Consumidor, </w:t>
      </w:r>
      <w:r w:rsidDel="00000000" w:rsidR="00000000" w:rsidRPr="00000000">
        <w:rPr>
          <w:rFonts w:ascii="Arial" w:cs="Arial" w:eastAsia="Arial" w:hAnsi="Arial"/>
          <w:rtl w:val="0"/>
        </w:rPr>
        <w:t xml:space="preserve">por considerar a situação </w:t>
      </w:r>
      <w:r w:rsidDel="00000000" w:rsidR="00000000" w:rsidRPr="00000000">
        <w:rPr>
          <w:rFonts w:ascii="Arial" w:cs="Arial" w:eastAsia="Arial" w:hAnsi="Arial"/>
          <w:rtl w:val="0"/>
        </w:rPr>
        <w:t xml:space="preserve">inadmissível. Disse que tem a impressão de que há um esforço</w:t>
      </w:r>
      <w:r w:rsidDel="00000000" w:rsidR="00000000" w:rsidRPr="00000000">
        <w:rPr>
          <w:rFonts w:ascii="Arial" w:cs="Arial" w:eastAsia="Arial" w:hAnsi="Arial"/>
          <w:rtl w:val="0"/>
        </w:rPr>
        <w:t xml:space="preserve">, por parte de algumas redes de fornecimento de combustível,</w:t>
      </w:r>
      <w:r w:rsidDel="00000000" w:rsidR="00000000" w:rsidRPr="00000000">
        <w:rPr>
          <w:rFonts w:ascii="Arial" w:cs="Arial" w:eastAsia="Arial" w:hAnsi="Arial"/>
          <w:rtl w:val="0"/>
        </w:rPr>
        <w:t xml:space="preserve"> para orquestrar um desgaste do governo federal.  </w:t>
      </w:r>
      <w:r w:rsidDel="00000000" w:rsidR="00000000" w:rsidRPr="00000000">
        <w:rPr>
          <w:rFonts w:ascii="Arial" w:cs="Arial" w:eastAsia="Arial" w:hAnsi="Arial"/>
          <w:rtl w:val="0"/>
        </w:rPr>
        <w:t xml:space="preserve">Por fim, ressaltou </w:t>
      </w:r>
      <w:r w:rsidDel="00000000" w:rsidR="00000000" w:rsidRPr="00000000">
        <w:rPr>
          <w:rFonts w:ascii="Arial" w:cs="Arial" w:eastAsia="Arial" w:hAnsi="Arial"/>
          <w:rtl w:val="0"/>
        </w:rPr>
        <w:t xml:space="preserve">que o governo do presidente Lula reduziu o preço dos combustíveis, mas as refinarias não fizeram o repasse dessa redução. Foi aparteado pelos vereadores Anderson de Tuca (UNIÃO BRASIL), Elber Batalha (PSB) e Maurício Maravilha (UNIÃO BRASIL).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exibiu vídeo no qual Rodrigo Valadares denuncia a existência de funcionários fantasmas na gestão municipal, além de outros crimes. Informou que encaminhará o vídeo ao Ministério Público (MP), uma vez que o procedimento de denúncia sobre o excesso de cargos comissionados da Emsurb ainda está em andamento, e ressaltou que já houve deliberação do MP exigindo a instalação de sistema de registro </w:t>
      </w:r>
      <w:r w:rsidDel="00000000" w:rsidR="00000000" w:rsidRPr="00000000">
        <w:rPr>
          <w:rFonts w:ascii="Arial" w:cs="Arial" w:eastAsia="Arial" w:hAnsi="Arial"/>
          <w:rtl w:val="0"/>
        </w:rPr>
        <w:t xml:space="preserve">eletrônico</w:t>
      </w:r>
      <w:r w:rsidDel="00000000" w:rsidR="00000000" w:rsidRPr="00000000">
        <w:rPr>
          <w:rFonts w:ascii="Arial" w:cs="Arial" w:eastAsia="Arial" w:hAnsi="Arial"/>
          <w:rtl w:val="0"/>
        </w:rPr>
        <w:t xml:space="preserve"> de presença para os funcionários. Chamou atenção a fala de Rodrigo, na qual ele denuncia que a gestão tentou atrair pessoas para trabalhar para a gestão municipal de Aracaju usando como argumento salários mais elevados e a possibilidade de receber sem trabalhar. Foi aparteado pelos vereadores Anderson de Tuca (UNIÃO BRASIL) e Fábio Meireles (PDT).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iniciou sua fala exibindo vídeos que denunciam a falta de manutenção da infraestrutura da capital, como o caso de um cidadão que caiu em um canal no conjunto Almirante Tamandaré devido à ausência de barras de contenção.</w:t>
      </w:r>
      <w:r w:rsidDel="00000000" w:rsidR="00000000" w:rsidRPr="00000000">
        <w:rPr>
          <w:rFonts w:ascii="Arial" w:cs="Arial" w:eastAsia="Arial" w:hAnsi="Arial"/>
          <w:rtl w:val="0"/>
        </w:rPr>
        <w:t xml:space="preserve"> Mostrou também a diretora da Escola Maria Clara Machado realizando a capinagem da unidade com as próprias mãos, e criticou a omissão da Emsurb e a falta de zelo da gestão municipal.</w:t>
      </w:r>
      <w:r w:rsidDel="00000000" w:rsidR="00000000" w:rsidRPr="00000000">
        <w:rPr>
          <w:rFonts w:ascii="Arial" w:cs="Arial" w:eastAsia="Arial" w:hAnsi="Arial"/>
          <w:rtl w:val="0"/>
        </w:rPr>
        <w:t xml:space="preserve"> O parlamentar questionou as circunstâncias de um princípio de incêndio na Secretaria da Fazenda, sugerindo que o incidente tem sido utilizado como justificativa para a Prefeitura de Aracaju não apresentar o relatório quadrimestral e ocultar a real situação financeira de Aracaju. Apresentou documentos do Tesouro Nacional indicando uma dívida de aproximadamente cento e quarenta e nove milhões de reais, acumulada pela atual administração, alertando que esse passivo compromete o pagamento das emendas impositivas e pode resultar em atrasos salariais dos servidores até o final do ano. Criticou severamente o secretário Sidney Thiago e apontou o que classificou como hipocrisia da prefeita Emília Corrêa, que, enquanto vereadora, defendia o pagamento das emendas, mas agora, no Executivo, deixa de executá-las. Lamentou o silêncio de parlamentares que antes eram críticos e hoje se calam diante dos problemas da cidade. Foi aparteado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e Vinicius Porto (PDT).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dezoito de março de dois mil e vinte e </w:t>
      </w:r>
      <w:r w:rsidDel="00000000" w:rsidR="00000000" w:rsidRPr="00000000">
        <w:rPr>
          <w:rFonts w:ascii="Arial" w:cs="Arial" w:eastAsia="Arial" w:hAnsi="Arial"/>
          <w:rtl w:val="0"/>
        </w:rPr>
        <w:t xml:space="preserve">seis, na hora Regimental, e deu por encerrada a sessão às onze horas e vinte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março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