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25</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Sargento Byron Estrelas do Mar (MDB), declarou aberta a sessão, com o Vereador Joaquim da Janelinha (PDT) ocupando a Primeira e a Segunda Secretarias. Presentes na abertura da sessão os Senhores Vereadores: Camilo Daniel (PT), Iran Barbosa (PSOL), Isac (UNIÃO BRASIL), Joaquim da Janelinha (PDT), Maurício Maravilha (UNIÃO BRASIL), Miltinho Dantas (PSD), Pastor Diego (UNIÃO BRASIL), Selma França (PSD) e Sargento Byron Estrelas do Mar (MDB). No decorrer da sessão, foi registrada a presença dos Vereadores: Alex Melo (PRD), Anderson de Tuca (UNIÃO BRASIL), Aldeilson Soares dos Santos (Binho, PODEMOS), Breno Garibalde (REDE), Elber Batalha (PSB), Fábio Meireles (PDT), Moana Valadares (PL), Professora Sônia Meire (PSOL), Ricardo Vasconcelos (PSD), Rodrigo Fontes (PSB), Sávio Neto de Vardo (PODEMOS), Alexsandro da Conceição (Soneca, PSD) e Vinicius Porto (PDT) (vinte e dois). Ausentes os Vereadores: Levi Oliveira (PP), Lúcio Flávio (PL), Josenito Vitale de Jesus (Nitinho, PSD) e Thannata da Equoterapia (MOBILIZA) (quatro).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oitava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4/2026, de autoria do Vereador Isac (UNIÃO BRASIL), dispõe sobre a proteção dos direitos dos consumidores em bares, restaurantes, casas noturnas e estabelecimentos similares no âmbito do município de Aracaju e dá outras providências; 10/2026, de autoria do Vereador Alexsandro da Conceição (Soneca, PSD), dispõe sobre a obrigatoriedade de divulgação dos horários e locais de funcionamento das feiras livres no município de Aracaju; e 15/2026, de autoria do Vereador Rodrigo Fontes (PSB), institui, no âmbito do município de Aracaju, o acompanhamento psicológico como parte integrante do pré-natal oferecido pelo Sistema Único de Saúde (SUS) e dá outras providências; 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6/2026, de autoria do Vereador Iran Barbosa (PSOL), concede título de Cidadania Aracajuana à jornalista Cândida Santos de Oliveira e determina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38/2026, 39/2026, 40/2026, 42/2026 e 43/2026, de autoria do Vereador Iran Barbosa (PSOL), e 55/2026, de autoria do Vereador Pastor Diego (UNIÃO BRASIL); e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8/2026, 9/2026 e 10/2026, todas de autoria do Vereador Anderson de Tuca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asseverou a legalidade do Requerimento número 55/2026, de autoria do vereador Pastor Diego (UNIÃO BRASIL), e afirmou que a Mesa Diretora não deve acatar qualquer propositura manifestamente ilegal. Destacou as disposições constitucionais contrárias à discriminação e afirmou que a propositura apresentada nega a história da esquerda dentro do cristianismo e atenta contra esses princípios constitucionais. Posicionou-se enquanto cristão e de esquerda e solicitou tanto à Mesa quanto ao vereador Pastor Diego (UNIÃO BRASIL) que </w:t>
      </w:r>
      <w:r w:rsidDel="00000000" w:rsidR="00000000" w:rsidRPr="00000000">
        <w:rPr>
          <w:rFonts w:ascii="Arial" w:cs="Arial" w:eastAsia="Arial" w:hAnsi="Arial"/>
          <w:rtl w:val="0"/>
        </w:rPr>
        <w:t xml:space="preserve">reconsiderassem</w:t>
      </w:r>
      <w:r w:rsidDel="00000000" w:rsidR="00000000" w:rsidRPr="00000000">
        <w:rPr>
          <w:rFonts w:ascii="Arial" w:cs="Arial" w:eastAsia="Arial" w:hAnsi="Arial"/>
          <w:rtl w:val="0"/>
        </w:rPr>
        <w:t xml:space="preserve"> a matéria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solicitou a retirada do requerimento e ponderou </w:t>
      </w:r>
      <w:r w:rsidDel="00000000" w:rsidR="00000000" w:rsidRPr="00000000">
        <w:rPr>
          <w:rFonts w:ascii="Arial" w:cs="Arial" w:eastAsia="Arial" w:hAnsi="Arial"/>
          <w:rtl w:val="0"/>
        </w:rPr>
        <w:t xml:space="preserve">que o tema da audiência pública poderia ser alterado, passando de uma afirmativa para um questionamento quanto à compatibilidade entre o cristianismo e o posicionamento de esquerda.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justificou a ausência do vereador Levi Oliveira (PP).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justificou a ausência do vereador Josenito Vitale de Jesus (Nitinho, PSD).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elogiou a realização do Campeonato Brasileiro de Handebol Sub-dezoito, em Aracaju, </w:t>
      </w:r>
      <w:r w:rsidDel="00000000" w:rsidR="00000000" w:rsidRPr="00000000">
        <w:rPr>
          <w:rFonts w:ascii="Arial" w:cs="Arial" w:eastAsia="Arial" w:hAnsi="Arial"/>
          <w:rtl w:val="0"/>
        </w:rPr>
        <w:t xml:space="preserve">destacando que o evento </w:t>
      </w:r>
      <w:r w:rsidDel="00000000" w:rsidR="00000000" w:rsidRPr="00000000">
        <w:rPr>
          <w:rFonts w:ascii="Arial" w:cs="Arial" w:eastAsia="Arial" w:hAnsi="Arial"/>
          <w:rtl w:val="0"/>
        </w:rPr>
        <w:t xml:space="preserve">trouxe mais de mil pessoas, entre alunos e professores, ao município. Informou que, nesta sessão, </w:t>
      </w:r>
      <w:r w:rsidDel="00000000" w:rsidR="00000000" w:rsidRPr="00000000">
        <w:rPr>
          <w:rFonts w:ascii="Arial" w:cs="Arial" w:eastAsia="Arial" w:hAnsi="Arial"/>
          <w:rtl w:val="0"/>
        </w:rPr>
        <w:t xml:space="preserve">a Casa recebe </w:t>
      </w:r>
      <w:r w:rsidDel="00000000" w:rsidR="00000000" w:rsidRPr="00000000">
        <w:rPr>
          <w:rFonts w:ascii="Arial" w:cs="Arial" w:eastAsia="Arial" w:hAnsi="Arial"/>
          <w:rtl w:val="0"/>
        </w:rPr>
        <w:t xml:space="preserve">o presidente da </w:t>
      </w:r>
      <w:r w:rsidDel="00000000" w:rsidR="00000000" w:rsidRPr="00000000">
        <w:rPr>
          <w:rFonts w:ascii="Arial" w:cs="Arial" w:eastAsia="Arial" w:hAnsi="Arial"/>
          <w:rtl w:val="0"/>
        </w:rPr>
        <w:t xml:space="preserve">Confederação Brasileira do Desporto Universitário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ocasião em que lhe será concedido </w:t>
      </w:r>
      <w:r w:rsidDel="00000000" w:rsidR="00000000" w:rsidRPr="00000000">
        <w:rPr>
          <w:rFonts w:ascii="Arial" w:cs="Arial" w:eastAsia="Arial" w:hAnsi="Arial"/>
          <w:rtl w:val="0"/>
        </w:rPr>
        <w:t xml:space="preserve">o título de </w:t>
      </w:r>
      <w:r w:rsidDel="00000000" w:rsidR="00000000" w:rsidRPr="00000000">
        <w:rPr>
          <w:rFonts w:ascii="Arial" w:cs="Arial" w:eastAsia="Arial" w:hAnsi="Arial"/>
          <w:rtl w:val="0"/>
        </w:rPr>
        <w:t xml:space="preserve">Cidadania Aracajuana. O parlamentar afirmou sentir </w:t>
      </w:r>
      <w:r w:rsidDel="00000000" w:rsidR="00000000" w:rsidRPr="00000000">
        <w:rPr>
          <w:rFonts w:ascii="Arial" w:cs="Arial" w:eastAsia="Arial" w:hAnsi="Arial"/>
          <w:rtl w:val="0"/>
        </w:rPr>
        <w:t xml:space="preserve">muito orgulho da atenção que vem sendo dada ao esporte em Sergipe, pois, além da formação de futuros atletas, o principal objetivo das ações esportivas é </w:t>
      </w:r>
      <w:r w:rsidDel="00000000" w:rsidR="00000000" w:rsidRPr="00000000">
        <w:rPr>
          <w:rFonts w:ascii="Arial" w:cs="Arial" w:eastAsia="Arial" w:hAnsi="Arial"/>
          <w:rtl w:val="0"/>
        </w:rPr>
        <w:t xml:space="preserve">contribuir para a formação de </w:t>
      </w:r>
      <w:r w:rsidDel="00000000" w:rsidR="00000000" w:rsidRPr="00000000">
        <w:rPr>
          <w:rFonts w:ascii="Arial" w:cs="Arial" w:eastAsia="Arial" w:hAnsi="Arial"/>
          <w:rtl w:val="0"/>
        </w:rPr>
        <w:t xml:space="preserve">jovens cidadãos.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informou que Sergipe </w:t>
      </w:r>
      <w:r w:rsidDel="00000000" w:rsidR="00000000" w:rsidRPr="00000000">
        <w:rPr>
          <w:rFonts w:ascii="Arial" w:cs="Arial" w:eastAsia="Arial" w:hAnsi="Arial"/>
          <w:rtl w:val="0"/>
        </w:rPr>
        <w:t xml:space="preserve">registrou um avanço significativo </w:t>
      </w:r>
      <w:r w:rsidDel="00000000" w:rsidR="00000000" w:rsidRPr="00000000">
        <w:rPr>
          <w:rFonts w:ascii="Arial" w:cs="Arial" w:eastAsia="Arial" w:hAnsi="Arial"/>
          <w:rtl w:val="0"/>
        </w:rPr>
        <w:t xml:space="preserve">no serviço de saúde pública, </w:t>
      </w:r>
      <w:r w:rsidDel="00000000" w:rsidR="00000000" w:rsidRPr="00000000">
        <w:rPr>
          <w:rFonts w:ascii="Arial" w:cs="Arial" w:eastAsia="Arial" w:hAnsi="Arial"/>
          <w:rtl w:val="0"/>
        </w:rPr>
        <w:t xml:space="preserve">com a realização do </w:t>
      </w:r>
      <w:r w:rsidDel="00000000" w:rsidR="00000000" w:rsidRPr="00000000">
        <w:rPr>
          <w:rFonts w:ascii="Arial" w:cs="Arial" w:eastAsia="Arial" w:hAnsi="Arial"/>
          <w:rtl w:val="0"/>
        </w:rPr>
        <w:t xml:space="preserve">primeiro tratamento com </w:t>
      </w:r>
      <w:r w:rsidDel="00000000" w:rsidR="00000000" w:rsidRPr="00000000">
        <w:rPr>
          <w:rFonts w:ascii="Arial" w:cs="Arial" w:eastAsia="Arial" w:hAnsi="Arial"/>
          <w:rtl w:val="0"/>
        </w:rPr>
        <w:t xml:space="preserve">Polilaminina</w:t>
      </w:r>
      <w:r w:rsidDel="00000000" w:rsidR="00000000" w:rsidRPr="00000000">
        <w:rPr>
          <w:rFonts w:ascii="Arial" w:cs="Arial" w:eastAsia="Arial" w:hAnsi="Arial"/>
          <w:rtl w:val="0"/>
        </w:rPr>
        <w:t xml:space="preserve"> no estado. Exibiu texto de lei aprovado por esta Casa que obriga a instalação de telas de proteção nas pontes e viadutos de Aracaju e solicitou que </w:t>
      </w:r>
      <w:r w:rsidDel="00000000" w:rsidR="00000000" w:rsidRPr="00000000">
        <w:rPr>
          <w:rFonts w:ascii="Arial" w:cs="Arial" w:eastAsia="Arial" w:hAnsi="Arial"/>
          <w:rtl w:val="0"/>
        </w:rPr>
        <w:t xml:space="preserve">a referida norma seja efetivamente aplicada, destacando que há </w:t>
      </w:r>
      <w:r w:rsidDel="00000000" w:rsidR="00000000" w:rsidRPr="00000000">
        <w:rPr>
          <w:rFonts w:ascii="Arial" w:cs="Arial" w:eastAsia="Arial" w:hAnsi="Arial"/>
          <w:rtl w:val="0"/>
        </w:rPr>
        <w:t xml:space="preserve">acidentes que poderiam ser evitados com a </w:t>
      </w:r>
      <w:r w:rsidDel="00000000" w:rsidR="00000000" w:rsidRPr="00000000">
        <w:rPr>
          <w:rFonts w:ascii="Arial" w:cs="Arial" w:eastAsia="Arial" w:hAnsi="Arial"/>
          <w:rtl w:val="0"/>
        </w:rPr>
        <w:t xml:space="preserve">implementação </w:t>
      </w:r>
      <w:r w:rsidDel="00000000" w:rsidR="00000000" w:rsidRPr="00000000">
        <w:rPr>
          <w:rFonts w:ascii="Arial" w:cs="Arial" w:eastAsia="Arial" w:hAnsi="Arial"/>
          <w:rtl w:val="0"/>
        </w:rPr>
        <w:t xml:space="preserve">dessa medida. O parlamentar disse estar indignado com a demora da Ordem dos Advogados do Brasil (OAB) em requerer o encerramento do chamado Inquérito das Fake News, o qual, segundo afirmou, descumpre diversas regras processuais. Elogiou a Câmara Federal por aprovar a perda do direito de voto dos presos temporários e ressaltou que a Constituição já proibia o voto daqueles condenados em processo criminal.</w:t>
      </w:r>
      <w:r w:rsidDel="00000000" w:rsidR="00000000" w:rsidRPr="00000000">
        <w:rPr>
          <w:rFonts w:ascii="Arial" w:cs="Arial" w:eastAsia="Arial" w:hAnsi="Arial"/>
          <w:color w:val="980000"/>
          <w:rtl w:val="0"/>
        </w:rPr>
        <w:t xml:space="preserve">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criticou as obras de macrodrenagem na Zona de Expansão, afirmando que, além de causarem desmatamento, poderão provocar a poluição do Rio Vaza-Barris. Criticou o projeto por ter como objetivo apenas o desenvolvimento econômico, </w:t>
      </w:r>
      <w:r w:rsidDel="00000000" w:rsidR="00000000" w:rsidRPr="00000000">
        <w:rPr>
          <w:rFonts w:ascii="Arial" w:cs="Arial" w:eastAsia="Arial" w:hAnsi="Arial"/>
          <w:rtl w:val="0"/>
        </w:rPr>
        <w:t xml:space="preserve">sem considerar </w:t>
      </w:r>
      <w:r w:rsidDel="00000000" w:rsidR="00000000" w:rsidRPr="00000000">
        <w:rPr>
          <w:rFonts w:ascii="Arial" w:cs="Arial" w:eastAsia="Arial" w:hAnsi="Arial"/>
          <w:rtl w:val="0"/>
        </w:rPr>
        <w:t xml:space="preserve">os danos às vidas, sejam elas animais ou  humanas, nas comunidades da região. A parlamentar exibiu foto de protesto realizado pela comunidade local, demonstrando oposição ao projeto. Declarou que foi contrária à privatização do serviço de fornecimento de água, a qual, segundo afirmou, foi disfarçada sob o nome de concessão, cuja consequência </w:t>
      </w:r>
      <w:r w:rsidDel="00000000" w:rsidR="00000000" w:rsidRPr="00000000">
        <w:rPr>
          <w:rFonts w:ascii="Arial" w:cs="Arial" w:eastAsia="Arial" w:hAnsi="Arial"/>
          <w:rtl w:val="0"/>
        </w:rPr>
        <w:t xml:space="preserve">tem sido </w:t>
      </w:r>
      <w:r w:rsidDel="00000000" w:rsidR="00000000" w:rsidRPr="00000000">
        <w:rPr>
          <w:rFonts w:ascii="Arial" w:cs="Arial" w:eastAsia="Arial" w:hAnsi="Arial"/>
          <w:rtl w:val="0"/>
        </w:rPr>
        <w:t xml:space="preserve">a indisponibilidade do serviço em áreas consideradas menos lucrativas.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defendeu a retomada do programa de transplante de órgãos no estado de Sergipe, </w:t>
      </w:r>
      <w:r w:rsidDel="00000000" w:rsidR="00000000" w:rsidRPr="00000000">
        <w:rPr>
          <w:rFonts w:ascii="Arial" w:cs="Arial" w:eastAsia="Arial" w:hAnsi="Arial"/>
          <w:rtl w:val="0"/>
        </w:rPr>
        <w:t xml:space="preserve">destacando que há </w:t>
      </w:r>
      <w:r w:rsidDel="00000000" w:rsidR="00000000" w:rsidRPr="00000000">
        <w:rPr>
          <w:rFonts w:ascii="Arial" w:cs="Arial" w:eastAsia="Arial" w:hAnsi="Arial"/>
          <w:rtl w:val="0"/>
        </w:rPr>
        <w:t xml:space="preserve">muitas pessoas na fila de espera. Criticou o argumento de que o problema é a falta de órgãos, </w:t>
      </w:r>
      <w:r w:rsidDel="00000000" w:rsidR="00000000" w:rsidRPr="00000000">
        <w:rPr>
          <w:rFonts w:ascii="Arial" w:cs="Arial" w:eastAsia="Arial" w:hAnsi="Arial"/>
          <w:rtl w:val="0"/>
        </w:rPr>
        <w:t xml:space="preserve">afirmando ter conhecimento </w:t>
      </w:r>
      <w:r w:rsidDel="00000000" w:rsidR="00000000" w:rsidRPr="00000000">
        <w:rPr>
          <w:rFonts w:ascii="Arial" w:cs="Arial" w:eastAsia="Arial" w:hAnsi="Arial"/>
          <w:rtl w:val="0"/>
        </w:rPr>
        <w:t xml:space="preserve">de alguns casos em que o serviço não pôde ser prestado </w:t>
      </w:r>
      <w:r w:rsidDel="00000000" w:rsidR="00000000" w:rsidRPr="00000000">
        <w:rPr>
          <w:rFonts w:ascii="Arial" w:cs="Arial" w:eastAsia="Arial" w:hAnsi="Arial"/>
          <w:rtl w:val="0"/>
        </w:rPr>
        <w:t xml:space="preserve">em razão da ausência </w:t>
      </w:r>
      <w:r w:rsidDel="00000000" w:rsidR="00000000" w:rsidRPr="00000000">
        <w:rPr>
          <w:rFonts w:ascii="Arial" w:cs="Arial" w:eastAsia="Arial" w:hAnsi="Arial"/>
          <w:rtl w:val="0"/>
        </w:rPr>
        <w:t xml:space="preserve">de repasse dos recursos públicos necessários. Elogiou o governador Fábio Mitidieri pela expansão do atendimento oncológico por meio do Hospital do Câncer, mas ressaltou que,</w:t>
      </w:r>
      <w:r w:rsidDel="00000000" w:rsidR="00000000" w:rsidRPr="00000000">
        <w:rPr>
          <w:rFonts w:ascii="Arial" w:cs="Arial" w:eastAsia="Arial" w:hAnsi="Arial"/>
          <w:rtl w:val="0"/>
        </w:rPr>
        <w:t xml:space="preserve"> no que se refere à</w:t>
      </w:r>
      <w:r w:rsidDel="00000000" w:rsidR="00000000" w:rsidRPr="00000000">
        <w:rPr>
          <w:rFonts w:ascii="Arial" w:cs="Arial" w:eastAsia="Arial" w:hAnsi="Arial"/>
          <w:rtl w:val="0"/>
        </w:rPr>
        <w:t xml:space="preserve"> realização de transplantes, Sergipe ainda tem muito </w:t>
      </w:r>
      <w:r w:rsidDel="00000000" w:rsidR="00000000" w:rsidRPr="00000000">
        <w:rPr>
          <w:rFonts w:ascii="Arial" w:cs="Arial" w:eastAsia="Arial" w:hAnsi="Arial"/>
          <w:rtl w:val="0"/>
        </w:rPr>
        <w:t xml:space="preserve">a avançar</w:t>
      </w:r>
      <w:r w:rsidDel="00000000" w:rsidR="00000000" w:rsidRPr="00000000">
        <w:rPr>
          <w:rFonts w:ascii="Arial" w:cs="Arial" w:eastAsia="Arial" w:hAnsi="Arial"/>
          <w:rtl w:val="0"/>
        </w:rPr>
        <w:t xml:space="preserve">. Defendeu a melhora da manutenção da Orla de Aracaju, afirmando que  existem diversas avarias que tornam o ambiente desagradável, e que a reversão dessa situação é essencial para transmitir uma boa imagem da cidade aos turistas e demais visitantes.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exibiu vídeo no qual Jean Rezende, presidente do Sindicato dos Policiais Civis (Sinpol), afirma que o trabalho investigativo é mais difícil em comparação ao trabalho ostensivo da Polícia Militar. Criticou esse posicionamento, </w:t>
      </w:r>
      <w:r w:rsidDel="00000000" w:rsidR="00000000" w:rsidRPr="00000000">
        <w:rPr>
          <w:rFonts w:ascii="Arial" w:cs="Arial" w:eastAsia="Arial" w:hAnsi="Arial"/>
          <w:rtl w:val="0"/>
        </w:rPr>
        <w:t xml:space="preserve">defendendo que</w:t>
      </w:r>
      <w:r w:rsidDel="00000000" w:rsidR="00000000" w:rsidRPr="00000000">
        <w:rPr>
          <w:rFonts w:ascii="Arial" w:cs="Arial" w:eastAsia="Arial" w:hAnsi="Arial"/>
          <w:rtl w:val="0"/>
        </w:rPr>
        <w:t xml:space="preserve"> o trabalho entre as Polícias Civil e Militar deve ocorrer de forma harmoniosa, e exigiu respeito aos policiais militares. Reiterou que não é correto usar críticas à Polícia Militar como meio </w:t>
      </w:r>
      <w:r w:rsidDel="00000000" w:rsidR="00000000" w:rsidRPr="00000000">
        <w:rPr>
          <w:rFonts w:ascii="Arial" w:cs="Arial" w:eastAsia="Arial" w:hAnsi="Arial"/>
          <w:rtl w:val="0"/>
        </w:rPr>
        <w:t xml:space="preserve">para reivindicar </w:t>
      </w:r>
      <w:r w:rsidDel="00000000" w:rsidR="00000000" w:rsidRPr="00000000">
        <w:rPr>
          <w:rFonts w:ascii="Arial" w:cs="Arial" w:eastAsia="Arial" w:hAnsi="Arial"/>
          <w:rtl w:val="0"/>
        </w:rPr>
        <w:t xml:space="preserve">melhorias nas condições de trabalho da Polícia Civil. Por fim, </w:t>
      </w:r>
      <w:r w:rsidDel="00000000" w:rsidR="00000000" w:rsidRPr="00000000">
        <w:rPr>
          <w:rFonts w:ascii="Arial" w:cs="Arial" w:eastAsia="Arial" w:hAnsi="Arial"/>
          <w:rtl w:val="0"/>
        </w:rPr>
        <w:t xml:space="preserve">defendeu</w:t>
      </w:r>
      <w:r w:rsidDel="00000000" w:rsidR="00000000" w:rsidRPr="00000000">
        <w:rPr>
          <w:rFonts w:ascii="Arial" w:cs="Arial" w:eastAsia="Arial" w:hAnsi="Arial"/>
          <w:rtl w:val="0"/>
        </w:rPr>
        <w:t xml:space="preserve"> a revitalização da Orla de Aracaju, </w:t>
      </w:r>
      <w:r w:rsidDel="00000000" w:rsidR="00000000" w:rsidRPr="00000000">
        <w:rPr>
          <w:rFonts w:ascii="Arial" w:cs="Arial" w:eastAsia="Arial" w:hAnsi="Arial"/>
          <w:rtl w:val="0"/>
        </w:rPr>
        <w:t xml:space="preserve">ressaltando tratar-se do principal cartão-postal </w:t>
      </w:r>
      <w:r w:rsidDel="00000000" w:rsidR="00000000" w:rsidRPr="00000000">
        <w:rPr>
          <w:rFonts w:ascii="Arial" w:cs="Arial" w:eastAsia="Arial" w:hAnsi="Arial"/>
          <w:rtl w:val="0"/>
        </w:rPr>
        <w:t xml:space="preserve">da cidade.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elogiou o trabalho da Cooperativa dos Agentes Autônomos de Reciclagem de Aracaju (CARE) e da Associação Mater, </w:t>
      </w:r>
      <w:r w:rsidDel="00000000" w:rsidR="00000000" w:rsidRPr="00000000">
        <w:rPr>
          <w:rFonts w:ascii="Arial" w:cs="Arial" w:eastAsia="Arial" w:hAnsi="Arial"/>
          <w:rtl w:val="0"/>
        </w:rPr>
        <w:t xml:space="preserve">destacando que se tratam de </w:t>
      </w:r>
      <w:r w:rsidDel="00000000" w:rsidR="00000000" w:rsidRPr="00000000">
        <w:rPr>
          <w:rFonts w:ascii="Arial" w:cs="Arial" w:eastAsia="Arial" w:hAnsi="Arial"/>
          <w:rtl w:val="0"/>
        </w:rPr>
        <w:t xml:space="preserve">cooperativas de reciclagem cujo trabalho é </w:t>
      </w:r>
      <w:r w:rsidDel="00000000" w:rsidR="00000000" w:rsidRPr="00000000">
        <w:rPr>
          <w:rFonts w:ascii="Arial" w:cs="Arial" w:eastAsia="Arial" w:hAnsi="Arial"/>
          <w:rtl w:val="0"/>
        </w:rPr>
        <w:t xml:space="preserve">de grande relevância para a </w:t>
      </w:r>
      <w:r w:rsidDel="00000000" w:rsidR="00000000" w:rsidRPr="00000000">
        <w:rPr>
          <w:rFonts w:ascii="Arial" w:cs="Arial" w:eastAsia="Arial" w:hAnsi="Arial"/>
          <w:rtl w:val="0"/>
        </w:rPr>
        <w:t xml:space="preserve">cidade de Aracaju. Criticou o tratamento desigual entre as cooperativas e as empresas de coleta de lixo, afirmando que estas recebem valores muito mais elevados pelo </w:t>
      </w:r>
      <w:r w:rsidDel="00000000" w:rsidR="00000000" w:rsidRPr="00000000">
        <w:rPr>
          <w:rFonts w:ascii="Arial" w:cs="Arial" w:eastAsia="Arial" w:hAnsi="Arial"/>
          <w:rtl w:val="0"/>
        </w:rPr>
        <w:t xml:space="preserve">serviço prestado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Exibiu</w:t>
      </w:r>
      <w:r w:rsidDel="00000000" w:rsidR="00000000" w:rsidRPr="00000000">
        <w:rPr>
          <w:rFonts w:ascii="Arial" w:cs="Arial" w:eastAsia="Arial" w:hAnsi="Arial"/>
          <w:rtl w:val="0"/>
        </w:rPr>
        <w:t xml:space="preserve"> imagem veiculada pela TV Atalaia indicando o custo de triciclo elétrico para catadores no valor de quatorze mil e seiscentos reais, e utilizou essa informação para questionar os valores pagos pela Mater </w:t>
      </w:r>
      <w:r w:rsidDel="00000000" w:rsidR="00000000" w:rsidRPr="00000000">
        <w:rPr>
          <w:rFonts w:ascii="Arial" w:cs="Arial" w:eastAsia="Arial" w:hAnsi="Arial"/>
          <w:rtl w:val="0"/>
        </w:rPr>
        <w:t xml:space="preserve">na aquisição de </w:t>
      </w:r>
      <w:r w:rsidDel="00000000" w:rsidR="00000000" w:rsidRPr="00000000">
        <w:rPr>
          <w:rFonts w:ascii="Arial" w:cs="Arial" w:eastAsia="Arial" w:hAnsi="Arial"/>
          <w:rtl w:val="0"/>
        </w:rPr>
        <w:t xml:space="preserve">motos elétricas, sugerindo que estariam acima do razoável. Declarou que a TV Atalaia provavelmente foi induzida ao erro, </w:t>
      </w:r>
      <w:r w:rsidDel="00000000" w:rsidR="00000000" w:rsidRPr="00000000">
        <w:rPr>
          <w:rFonts w:ascii="Arial" w:cs="Arial" w:eastAsia="Arial" w:hAnsi="Arial"/>
          <w:rtl w:val="0"/>
        </w:rPr>
        <w:t xml:space="preserve">afirmando que, na realidade, o referido </w:t>
      </w:r>
      <w:r w:rsidDel="00000000" w:rsidR="00000000" w:rsidRPr="00000000">
        <w:rPr>
          <w:rFonts w:ascii="Arial" w:cs="Arial" w:eastAsia="Arial" w:hAnsi="Arial"/>
          <w:rtl w:val="0"/>
        </w:rPr>
        <w:t xml:space="preserve">veículo custa três parcelas de quatorze mil reais.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no qual Sidney Thiago, secretário municipal da Fazenda, discorre sobre a continuidade das obras iniciadas na gestão anterior. Declarou que a atual gestão municipal não deu continuidade à obra na avenida Maranhão, iniciada por Edvaldo Nogueira em dezembro de dois mil e vinte quatro. Declarou que a inércia da gestão </w:t>
      </w:r>
      <w:r w:rsidDel="00000000" w:rsidR="00000000" w:rsidRPr="00000000">
        <w:rPr>
          <w:rFonts w:ascii="Arial" w:cs="Arial" w:eastAsia="Arial" w:hAnsi="Arial"/>
          <w:rtl w:val="0"/>
        </w:rPr>
        <w:t xml:space="preserve">tem causado transtornos</w:t>
      </w:r>
      <w:r w:rsidDel="00000000" w:rsidR="00000000" w:rsidRPr="00000000">
        <w:rPr>
          <w:rFonts w:ascii="Arial" w:cs="Arial" w:eastAsia="Arial" w:hAnsi="Arial"/>
          <w:rtl w:val="0"/>
        </w:rPr>
        <w:t xml:space="preserve"> às pessoas que transitam nesta via, além de causar prejuízo ao erário.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criticou a articulação que está sendo feita no Congresso Nacional para impedir a aprovação do fim da escala seis por um no país. Declarou que os grandes apoiadores dessa articulação são os mesmos que comemoram o fim do direito de voto das pessoas presas provisoriamente. Afirmou que </w:t>
      </w:r>
      <w:r w:rsidDel="00000000" w:rsidR="00000000" w:rsidRPr="00000000">
        <w:rPr>
          <w:rFonts w:ascii="Arial" w:cs="Arial" w:eastAsia="Arial" w:hAnsi="Arial"/>
          <w:rtl w:val="0"/>
        </w:rPr>
        <w:t xml:space="preserve">o Brasil possui </w:t>
      </w:r>
      <w:r w:rsidDel="00000000" w:rsidR="00000000" w:rsidRPr="00000000">
        <w:rPr>
          <w:rFonts w:ascii="Arial" w:cs="Arial" w:eastAsia="Arial" w:hAnsi="Arial"/>
          <w:rtl w:val="0"/>
        </w:rPr>
        <w:t xml:space="preserve">cento e cinquenta milhões de leitores e somente duzentos e nove mil presos provisórios, de modo que essa decisão, segundo avaliou, não passa de uma “cortina de fumaça”, enquanto o fim da escala seis por um </w:t>
      </w:r>
      <w:r w:rsidDel="00000000" w:rsidR="00000000" w:rsidRPr="00000000">
        <w:rPr>
          <w:rFonts w:ascii="Arial" w:cs="Arial" w:eastAsia="Arial" w:hAnsi="Arial"/>
          <w:rtl w:val="0"/>
        </w:rPr>
        <w:t xml:space="preserve">constitui, de fato, </w:t>
      </w:r>
      <w:r w:rsidDel="00000000" w:rsidR="00000000" w:rsidRPr="00000000">
        <w:rPr>
          <w:rFonts w:ascii="Arial" w:cs="Arial" w:eastAsia="Arial" w:hAnsi="Arial"/>
          <w:rtl w:val="0"/>
        </w:rPr>
        <w:t xml:space="preserve">um tema que causa impacto real na vida da população. Ressaltou que, entre os presos provisórios, somente seis mil estavam aptos a votar, o que, em sua avaliação, reduz ainda mais a relevância desta decisão.</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iniciou seu discurso com o relato de reunião junto à prefeita Emília Corrêa (PL) e o vereador Fábio Meireles (PDT), </w:t>
      </w:r>
      <w:r w:rsidDel="00000000" w:rsidR="00000000" w:rsidRPr="00000000">
        <w:rPr>
          <w:rFonts w:ascii="Arial" w:cs="Arial" w:eastAsia="Arial" w:hAnsi="Arial"/>
          <w:rtl w:val="0"/>
        </w:rPr>
        <w:t xml:space="preserve">na qual foram discutidas </w:t>
      </w:r>
      <w:r w:rsidDel="00000000" w:rsidR="00000000" w:rsidRPr="00000000">
        <w:rPr>
          <w:rFonts w:ascii="Arial" w:cs="Arial" w:eastAsia="Arial" w:hAnsi="Arial"/>
          <w:rtl w:val="0"/>
        </w:rPr>
        <w:t xml:space="preserve">melhorias na avenida Maranhão e a necessidade urgente de </w:t>
      </w:r>
      <w:r w:rsidDel="00000000" w:rsidR="00000000" w:rsidRPr="00000000">
        <w:rPr>
          <w:rFonts w:ascii="Arial" w:cs="Arial" w:eastAsia="Arial" w:hAnsi="Arial"/>
          <w:rtl w:val="0"/>
        </w:rPr>
        <w:t xml:space="preserve">medidas paliativas </w:t>
      </w:r>
      <w:r w:rsidDel="00000000" w:rsidR="00000000" w:rsidRPr="00000000">
        <w:rPr>
          <w:rFonts w:ascii="Arial" w:cs="Arial" w:eastAsia="Arial" w:hAnsi="Arial"/>
          <w:rtl w:val="0"/>
        </w:rPr>
        <w:t xml:space="preserve">no loteamento Jardim Recreio, no bairro Santa Maria. Destacou que, embora obras estruturantes de saneamento e pavimentação estejam previstas, solicitou ações imediatas para solucionar problemas de segurança viária e acessibilidade, recebendo sinalização positiva do Executivo para intervenções ainda no mês de março. O parlamentar também informou ter levado à gestão municipal a demanda por reformas na praça do conjunto Ipês, no bairro Santos Dumont, inserindo-a no programa "Nossa Praça", e solicitou a aplicação de massa asfáltica na Praça Inácio Barbosa, localizada na avenida Quirino, visando melhorar a mobilidade de aproximadamente sete mil residentes da localidade. Na segunda parte de sua fala, o vereador celebrou a realização do "1º Bloco Maravilha", na Zona de Expansão, Santa Maria e 17 de Março. Enfatizou que o evento, ocorrido no período carnavalesco, atraiu mais de três mil pessoas e transcorreu com segurança e organização, contribuindo para a economia local e para a valorização cultural das comunidades periféricas. Concluiu agradecendo o apoio das secretarias municipais, da Guarda Municipal, da Polícia Militar e de diversos parceiros políticos na viabilização do bloco. Recebeu apartes dos vereadores Fábio Meireles (PDT), Pastor Diego (UNIÃO BRASIL), Joaquim da Janelinha (PDT), Selma França (PSD), Rodrigo Fontes (PSB), Ricardo Vasconcelos (PSD) e Breno Garibalde (REDE).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iniciou seu pronunciamento expressando gratidão à Mesa Diretora e ao presidente da Casa pelo apoio institucional, destacando a importância dos carnavais de bairro para a tradição e o entretenimento da população aracajuana. Relatou o sucesso desses eventos, que movimentam a economia local e promovem a confraternização entre vizinhos e familiares. Em seguida, o parlamentar cobrou agilidade da Empresa Municipal de Obras e Urbanização (Emurb) na conclusão da instalação de um alambrado na Praça Ronaldo Calumby, no bairro Novo Paraíso. Informou que a obra, fruto de emenda parlamentar, teve a retirada da estrutura antiga iniciada em novembro do ano passado, mas permanece pendente, causando transtornos à juventude que utiliza o espaço para a prática de futebol de areia. O orador ressaltou que já formalizou requerimentos solicitando explicações ao diretor da Emurb e que continuará fiscalizando a situação. Em seguida, o parlamentar celebrou os indicadores da saúde municipal, apontando que Aracaju atingiu o posto de terceira capital do Nordeste e oitava do país em acesso à saúde. Citou o crescimento do número de atendimentos pelo SUS em dois mil e vinte e cinco e elogiou a gestão da secretária Débora Leite pela recomposição das equipes de saúde bucal e pela ampliação da rede de Academias da Saúde. Destacou, ainda, as melhorias físicas em unidades como o Hospital Nestor Piva e o Pronto-Socorro da Zona Sul (Augusto Franco), bem como a atuação da Carreta da Saúde e o projeto "Visão para Todos". Finalizou reforçando o compromisso de manter o diálogo com a gestão municipal para estender o horário de funcionamento de unidades em bairros populosos e reduzir filas de cirurgias através do programa Opera Aracaju. Concedeu apartes aos vereadores Pastor Diego (UNIÃO BRASIL), Sargento Byron Estrelas do Mar (MDB), Maurício Maravilha (UNIÃO BRASIL), Fábio Meireles (PDT) e Alex Melo (PRD). Encerrando o Grande Expediente, assomou à tribuna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que apresentou agradecimento à Empresa Municipal de Obras e Urbanização (Emurb) pela reforma da Praça Teotônio Vilela, no bairro Ponto Novo. Destacou que a manutenção era uma demanda antiga da comunidade e informou que também foram iniciadas obras de pavimentação no Parque Diamante, atendendo a solicitações de lideranças locais que o parlamentar havia encaminhado em junho do ano anterior. Num segundo momento, o vereador adotou um tom crítico em relação ao impasse entre a Emurb, empresa pública municipal, e a concessionária Iguá Saneamento. Denunciou o "jogo de empurra" entre as instituições no que tange à resolução de problemas de drenagem e esgotamento sanitário, relatando que a população sofre com esgoto nas portas das residências e tubulações estouradas, sem saber a quem recorrer, já que uma empresa atribui a responsabilidade à outra. Em tempo, alertou para as graves consequências ambientais, como o descarte de esgoto na rede de drenagem, que acaba desaguando nos rios da cidade. Por fim, o parlamentar defendeu a união de esforços para solucionar os problemas da periferia, criticando o contraste com as áreas centrais da cidade. Ressaltou falhas em estações elevatórias que resultam em cobranças por serviços de esgoto não efetivamente tratados e questionou os números oficiais de saneamento diante da realidade prática observada nas comunidades.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Anderson de Tuca (UNIÃO BRASIL), Selma França (PSD), Camilo Daniel (PT) e Professora Sônia Meire (PSOL). </w:t>
      </w:r>
      <w:r w:rsidDel="00000000" w:rsidR="00000000" w:rsidRPr="00000000">
        <w:rPr>
          <w:rFonts w:ascii="Arial" w:cs="Arial" w:eastAsia="Arial" w:hAnsi="Arial"/>
          <w:rtl w:val="0"/>
        </w:rPr>
        <w:t xml:space="preserve">O presidente, vereador Sargento Byron Estrelas do Mar (MDB), suspendeu a sessão às onze horas e sete minutos. O presidente, vereador </w:t>
      </w:r>
      <w:r w:rsidDel="00000000" w:rsidR="00000000" w:rsidRPr="00000000">
        <w:rPr>
          <w:rFonts w:ascii="Arial" w:cs="Arial" w:eastAsia="Arial" w:hAnsi="Arial"/>
          <w:rtl w:val="0"/>
        </w:rPr>
        <w:t xml:space="preserve">Ricardo Vasconcelos (PSD),</w:t>
      </w:r>
      <w:r w:rsidDel="00000000" w:rsidR="00000000" w:rsidRPr="00000000">
        <w:rPr>
          <w:rFonts w:ascii="Arial" w:cs="Arial" w:eastAsia="Arial" w:hAnsi="Arial"/>
          <w:rtl w:val="0"/>
        </w:rPr>
        <w:t xml:space="preserve"> reabriu a sessão às onze horas e quinze minutos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Iran Barbosa (PSOL), Joaquim da Janelinha (PDT), Maurício Maravilha (UNIÃO BRASIL), Miltinho Dantas (PSD), Pastor Diego (UNIÃO BRASIL), Professora Sônia Meire (PSOL), Ricardo Vasconcelos (PSD), Sávio Neto de Vardo (PODEMOS), Selma França (PSD), Sargento Byron Estrelas do Mar (MDB), Alexsandro da Conceição (Soneca, PSD) e Vinicius Porto (PDT). Pauta de hoje, vinte e cinco de fevereiro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Veto Parcial à emenda número 3 do Projeto de Lei número 353/2025</w:t>
      </w:r>
      <w:r w:rsidDel="00000000" w:rsidR="00000000" w:rsidRPr="00000000">
        <w:rPr>
          <w:rFonts w:ascii="Arial" w:cs="Arial" w:eastAsia="Arial" w:hAnsi="Arial"/>
          <w:rtl w:val="0"/>
        </w:rPr>
        <w:t xml:space="preserve">, de autoria do Poder Executivo, submetido à discussão, foi discutido pelos Vereadores Pastor Diego (UNIÃO BRASIL), Iran Barbosa (PSOL), Professora Sônia Meire (PSOL), Elber Batalha (PSB), Camilo Daniel (PT) e Breno Garibalde (REDE), que foi aparteado pelos Vereadores Iran Barbosa (PSOL) e Professora Sônia Meire (PSOL). Foi mantido o veto em votação única com nove votos SIM, dos Vereadores: Alex Melo (PRD), Anderson de Tuca (UNIÃO BRASIL), Aldeilson Soares dos Santos (Binho, PODEMOS), Joaquim da Janelinha (PDT), Pastor Diego (UNIÃO BRASIL), Sávio Neto de Vardo (PODEMOS), Sargento Byron Estrelas do Mar (MDB), Alexsandro da Conceição (Soneca, PSD), Vinicius Porto (PDT); e oito votos NÃO, dos Vereadores: Breno Garibalde (REDE), Camilo Daniel (PT), Elber Batalha (PSB), Fábio Meireles (PDT), Iran Barbosa (PSOL), Maurício Maravilha (UNIÃO BRASIL), Professora Sônia Meire (PSOL) e Selma França (PSD). </w:t>
      </w:r>
      <w:r w:rsidDel="00000000" w:rsidR="00000000" w:rsidRPr="00000000">
        <w:rPr>
          <w:rFonts w:ascii="Arial" w:cs="Arial" w:eastAsia="Arial" w:hAnsi="Arial"/>
          <w:u w:val="single"/>
          <w:rtl w:val="0"/>
        </w:rPr>
        <w:t xml:space="preserve">Projeto de Lei número 281/2025</w:t>
      </w:r>
      <w:r w:rsidDel="00000000" w:rsidR="00000000" w:rsidRPr="00000000">
        <w:rPr>
          <w:rFonts w:ascii="Arial" w:cs="Arial" w:eastAsia="Arial" w:hAnsi="Arial"/>
          <w:rtl w:val="0"/>
        </w:rPr>
        <w:t xml:space="preserve">, de autoria da Vereadora Selma França (PSD), submetido à apreciação, foi aprovado em redação final. </w:t>
      </w:r>
      <w:r w:rsidDel="00000000" w:rsidR="00000000" w:rsidRPr="00000000">
        <w:rPr>
          <w:rFonts w:ascii="Arial" w:cs="Arial" w:eastAsia="Arial" w:hAnsi="Arial"/>
          <w:u w:val="single"/>
          <w:rtl w:val="0"/>
        </w:rPr>
        <w:t xml:space="preserve">Projeto de Lei número 179/2025</w:t>
      </w:r>
      <w:r w:rsidDel="00000000" w:rsidR="00000000" w:rsidRPr="00000000">
        <w:rPr>
          <w:rFonts w:ascii="Arial" w:cs="Arial" w:eastAsia="Arial" w:hAnsi="Arial"/>
          <w:rtl w:val="0"/>
        </w:rPr>
        <w:t xml:space="preserve">, de autoria do Vereador Miltinho Dantas (PSD), recebeu parecer favorável da Comissão de Constituição, Justiça e Redação, sob relatoria do Vereador Pastor Diego (UNIÃO BRASIL), acompanhado pelos votos dos Vereadores Anderson de Tuca (UNIÃO BRASIL), Camilo Daniel (PT), Elber Batalha (PSB) e Vinicius Porto (PDT). Recebeu parecer favorável também da Comissão de Obras, Serviços Públicos, Administração, Tecnologia, Segurança, Transporte e Comércio, sob relatoria do Vereador Maurício Maravilha (UNIÃO BRASIL), acompanhado pelos votos dos Vereadores Alex Melo (PRD), Breno Garibalde (REDE), Sávio Neto de Vardo (PODEMOS) e Alexsandro da Conceição (Soneca, PSD). Submetido à discussão, o projeto foi discutido pelos Vereadores Sargento Byron Estrelas do Mar (MDB) e Anderson de Tuca (UNIÃO BRASIL), e foi aprovado em primeira votação. </w:t>
      </w:r>
      <w:r w:rsidDel="00000000" w:rsidR="00000000" w:rsidRPr="00000000">
        <w:rPr>
          <w:rFonts w:ascii="Arial" w:cs="Arial" w:eastAsia="Arial" w:hAnsi="Arial"/>
          <w:u w:val="single"/>
          <w:rtl w:val="0"/>
        </w:rPr>
        <w:t xml:space="preserve">Projeto de Lei número 180/2025</w:t>
      </w:r>
      <w:r w:rsidDel="00000000" w:rsidR="00000000" w:rsidRPr="00000000">
        <w:rPr>
          <w:rFonts w:ascii="Arial" w:cs="Arial" w:eastAsia="Arial" w:hAnsi="Arial"/>
          <w:rtl w:val="0"/>
        </w:rPr>
        <w:t xml:space="preserve">, de autoria da Vereadora Professora Sônia Meire (PSOL), foi retirado de pauta a pedido da autora. </w:t>
      </w:r>
      <w:r w:rsidDel="00000000" w:rsidR="00000000" w:rsidRPr="00000000">
        <w:rPr>
          <w:rFonts w:ascii="Arial" w:cs="Arial" w:eastAsia="Arial" w:hAnsi="Arial"/>
          <w:u w:val="single"/>
          <w:rtl w:val="0"/>
        </w:rPr>
        <w:t xml:space="preserve">Projeto de Lei número 250/2025</w:t>
      </w:r>
      <w:r w:rsidDel="00000000" w:rsidR="00000000" w:rsidRPr="00000000">
        <w:rPr>
          <w:rFonts w:ascii="Arial" w:cs="Arial" w:eastAsia="Arial" w:hAnsi="Arial"/>
          <w:rtl w:val="0"/>
        </w:rPr>
        <w:t xml:space="preserve">, de autoria do Vereador Joaquim da Janelinha (PDT), recebeu parecer favorável da Comissão de Constituição, Justiça e Redação, sob relatoria do Vereador Pastor Diego (UNIÃO BRASIL), acompanhado pelos votos dos Vereadores Camilo Daniel (PT), Elber Batalha (PSB) e Vinicius Porto (PDT). Recebeu parecer favorável também da Comissão de Obras, Serviços Públicos, Administração, Tecnologia, Segurança, Transporte e Comércio, sob relatoria do Vereador Maurício Maravilha (UNIÃO BRASIL), acompanhado pelos votos dos Vereadores Alex Melo (PRD), Breno Garibalde (REDE), Sávio Neto de Vardo (PODEMOS) e Alexsandro da Conceição (Soneca, PSD). Submetido à discussão, o projeto foi aprovado em primeira votação. </w:t>
      </w:r>
      <w:r w:rsidDel="00000000" w:rsidR="00000000" w:rsidRPr="00000000">
        <w:rPr>
          <w:rFonts w:ascii="Arial" w:cs="Arial" w:eastAsia="Arial" w:hAnsi="Arial"/>
          <w:u w:val="single"/>
          <w:rtl w:val="0"/>
        </w:rPr>
        <w:t xml:space="preserve">Projeto de Lei número 316/2025</w:t>
      </w:r>
      <w:r w:rsidDel="00000000" w:rsidR="00000000" w:rsidRPr="00000000">
        <w:rPr>
          <w:rFonts w:ascii="Arial" w:cs="Arial" w:eastAsia="Arial" w:hAnsi="Arial"/>
          <w:rtl w:val="0"/>
        </w:rPr>
        <w:t xml:space="preserve">, de autoria da Vereadora Professora Sônia Meire (PSOL), submetido à discussão, foi discutido pela autora, que foi aparteada pelos Vereadores Fábio Meireles (PDT) e Selma França (PSD), o projeto foi aprovado em segunda votação. </w:t>
      </w:r>
      <w:r w:rsidDel="00000000" w:rsidR="00000000" w:rsidRPr="00000000">
        <w:rPr>
          <w:rFonts w:ascii="Arial" w:cs="Arial" w:eastAsia="Arial" w:hAnsi="Arial"/>
          <w:u w:val="single"/>
          <w:rtl w:val="0"/>
        </w:rPr>
        <w:t xml:space="preserve">Projeto de Lei número 370/2025</w:t>
      </w:r>
      <w:r w:rsidDel="00000000" w:rsidR="00000000" w:rsidRPr="00000000">
        <w:rPr>
          <w:rFonts w:ascii="Arial" w:cs="Arial" w:eastAsia="Arial" w:hAnsi="Arial"/>
          <w:rtl w:val="0"/>
        </w:rPr>
        <w:t xml:space="preserve">, de autoria da Vereadora Thannata da Equoterapia (MOBILIZA), submetido à discussão, foi aprovado em segunda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informou que, logo após a sessão, será realizada reunião da Comissão de Educação, Cultura, Esporte, Lazer e Turismo.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Roboto" w:cs="Roboto" w:eastAsia="Roboto" w:hAnsi="Roboto"/>
          <w:rtl w:val="0"/>
        </w:rPr>
        <w:t xml:space="preserve">Vinicius Porto (PDT)</w:t>
      </w:r>
      <w:r w:rsidDel="00000000" w:rsidR="00000000" w:rsidRPr="00000000">
        <w:rPr>
          <w:rFonts w:ascii="Arial" w:cs="Arial" w:eastAsia="Arial" w:hAnsi="Arial"/>
          <w:rtl w:val="0"/>
        </w:rPr>
        <w:t xml:space="preserve"> parabenizou Ulices Andrade pelo seu aniversário natalício, </w:t>
      </w:r>
      <w:r w:rsidDel="00000000" w:rsidR="00000000" w:rsidRPr="00000000">
        <w:rPr>
          <w:rFonts w:ascii="Arial" w:cs="Arial" w:eastAsia="Arial" w:hAnsi="Arial"/>
          <w:rtl w:val="0"/>
        </w:rPr>
        <w:t xml:space="preserve">destacando sua trajetória como </w:t>
      </w:r>
      <w:r w:rsidDel="00000000" w:rsidR="00000000" w:rsidRPr="00000000">
        <w:rPr>
          <w:rFonts w:ascii="Arial" w:cs="Arial" w:eastAsia="Arial" w:hAnsi="Arial"/>
          <w:rtl w:val="0"/>
        </w:rPr>
        <w:t xml:space="preserve">grande líder político em Sergipe e </w:t>
      </w:r>
      <w:r w:rsidDel="00000000" w:rsidR="00000000" w:rsidRPr="00000000">
        <w:rPr>
          <w:rFonts w:ascii="Arial" w:cs="Arial" w:eastAsia="Arial" w:hAnsi="Arial"/>
          <w:rtl w:val="0"/>
        </w:rPr>
        <w:t xml:space="preserve">seu atual exercício como </w:t>
      </w:r>
      <w:r w:rsidDel="00000000" w:rsidR="00000000" w:rsidRPr="00000000">
        <w:rPr>
          <w:rFonts w:ascii="Arial" w:cs="Arial" w:eastAsia="Arial" w:hAnsi="Arial"/>
          <w:rtl w:val="0"/>
        </w:rPr>
        <w:t xml:space="preserve">conselheiro do Tribunal de Contas.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Sávio Neto de Vardo (PODEMOS) convidou todos os aracajuanos a comparecerem hoje ao Batistão para assistir ao jogo entre a Associação Desportiva Confiança e a Associação Olímpica de Itabaiana.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afirmou que, na votação realizada ontem, o veto foi mantido em votação sem o quórum qualificado, uma vez que no painel constavam somente sete votos para a derrubada e quatro votos para manter o veto. O presidente, vereador Ricardo Vasconcelos (PSD), respondeu ao questionamento, esclarecendo que, apesar de terem sido registrados somente onze votos, </w:t>
      </w:r>
      <w:r w:rsidDel="00000000" w:rsidR="00000000" w:rsidRPr="00000000">
        <w:rPr>
          <w:rFonts w:ascii="Arial" w:cs="Arial" w:eastAsia="Arial" w:hAnsi="Arial"/>
          <w:rtl w:val="0"/>
        </w:rPr>
        <w:t xml:space="preserve">havia número suficiente </w:t>
      </w:r>
      <w:r w:rsidDel="00000000" w:rsidR="00000000" w:rsidRPr="00000000">
        <w:rPr>
          <w:rFonts w:ascii="Arial" w:cs="Arial" w:eastAsia="Arial" w:hAnsi="Arial"/>
          <w:rtl w:val="0"/>
        </w:rPr>
        <w:t xml:space="preserve">de vereadores presentes para a realização da votação, e que a escolha de alguns vereadores de não registrar o voto não deve afetar o resultado da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concordou que o vereador não é obrigado a votar, porém ressaltou que, segundo o Regimento Interno, a abstenção deve ser registrada oficialmente no painel, e que a inexistência de quatorze votos no painel implica a inexistência de quórum para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Roboto" w:cs="Roboto" w:eastAsia="Roboto" w:hAnsi="Roboto"/>
          <w:rtl w:val="0"/>
        </w:rPr>
        <w:t xml:space="preserve">Vinicius Porto (PDT) informou que a queda de quórum somente ocorreu após a votação, causada pela oposição, e que, até aquele momento, havia no plenário uma quantidade suficiente de vereadores para votação válida. </w:t>
      </w:r>
      <w:r w:rsidDel="00000000" w:rsidR="00000000" w:rsidRPr="00000000">
        <w:rPr>
          <w:rFonts w:ascii="Roboto" w:cs="Roboto" w:eastAsia="Roboto" w:hAnsi="Roboto"/>
          <w:u w:val="single"/>
          <w:rtl w:val="0"/>
        </w:rPr>
        <w:t xml:space="preserve">Pela Ordem</w:t>
      </w:r>
      <w:r w:rsidDel="00000000" w:rsidR="00000000" w:rsidRPr="00000000">
        <w:rPr>
          <w:rFonts w:ascii="Roboto" w:cs="Roboto" w:eastAsia="Roboto" w:hAnsi="Roboto"/>
          <w:rtl w:val="0"/>
        </w:rPr>
        <w:t xml:space="preserve">, o vereador </w:t>
      </w:r>
      <w:r w:rsidDel="00000000" w:rsidR="00000000" w:rsidRPr="00000000">
        <w:rPr>
          <w:rFonts w:ascii="Arial" w:cs="Arial" w:eastAsia="Arial" w:hAnsi="Arial"/>
          <w:rtl w:val="0"/>
        </w:rPr>
        <w:t xml:space="preserve">Fábio Meireles (PDT) parabenizou a senhora Gleice Queiroz pelo seu aniversário natalício.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Ricardo Vasconcelos (PSD) </w:t>
      </w:r>
      <w:r w:rsidDel="00000000" w:rsidR="00000000" w:rsidRPr="00000000">
        <w:rPr>
          <w:rFonts w:ascii="Arial" w:cs="Arial" w:eastAsia="Arial" w:hAnsi="Arial"/>
          <w:rtl w:val="0"/>
        </w:rPr>
        <w:t xml:space="preserve">registrou votos de felicidades à </w:t>
      </w:r>
      <w:r w:rsidDel="00000000" w:rsidR="00000000" w:rsidRPr="00000000">
        <w:rPr>
          <w:rFonts w:ascii="Arial" w:cs="Arial" w:eastAsia="Arial" w:hAnsi="Arial"/>
          <w:rtl w:val="0"/>
        </w:rPr>
        <w:t xml:space="preserve">senhora Gleice Queiroz e ao senhor Ulices Andrade, </w:t>
      </w:r>
      <w:r w:rsidDel="00000000" w:rsidR="00000000" w:rsidRPr="00000000">
        <w:rPr>
          <w:rFonts w:ascii="Arial" w:cs="Arial" w:eastAsia="Arial" w:hAnsi="Arial"/>
          <w:rtl w:val="0"/>
        </w:rPr>
        <w:t xml:space="preserve">congratulando-os pelos aniversários de cada um</w:t>
      </w:r>
      <w:r w:rsidDel="00000000" w:rsidR="00000000" w:rsidRPr="00000000">
        <w:rPr>
          <w:rFonts w:ascii="Arial" w:cs="Arial" w:eastAsia="Arial" w:hAnsi="Arial"/>
          <w:rtl w:val="0"/>
        </w:rPr>
        <w:t xml:space="preserve">. E, como nada mais havia a tratar, o Senhor Presidente convocou uma Sessão  Ordinária em</w:t>
      </w:r>
      <w:r w:rsidDel="00000000" w:rsidR="00000000" w:rsidRPr="00000000">
        <w:rPr>
          <w:rFonts w:ascii="Arial" w:cs="Arial" w:eastAsia="Arial" w:hAnsi="Arial"/>
          <w:rtl w:val="0"/>
        </w:rPr>
        <w:t xml:space="preserve"> vinte e seis de fevereiro de dois mil e vinte e </w:t>
      </w:r>
      <w:r w:rsidDel="00000000" w:rsidR="00000000" w:rsidRPr="00000000">
        <w:rPr>
          <w:rFonts w:ascii="Arial" w:cs="Arial" w:eastAsia="Arial" w:hAnsi="Arial"/>
          <w:rtl w:val="0"/>
        </w:rPr>
        <w:t xml:space="preserve">seis, na hora Regimental, e deu por encerrada a sessão às doze horas e dezenove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