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52</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16</w:t>
      </w:r>
      <w:r w:rsidDel="00000000" w:rsidR="00000000" w:rsidRPr="00000000">
        <w:rPr>
          <w:rFonts w:ascii="Arial" w:cs="Arial" w:eastAsia="Arial" w:hAnsi="Arial"/>
          <w:b w:val="1"/>
          <w:bCs w:val="1"/>
          <w:rtl w:val="0"/>
        </w:rPr>
        <w:t xml:space="preserve"> DE OUTUBRO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quatorze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Anderson de Tuca (UNIÃO BRASIL), Aldeilson Soares dos Santos (Binho, PODEMOS), Elber Batalha (PSB), Fábio Meireles (PDT), Iran Barbosa (PSOL), Isac (UNIÃO BRASIL), Joaquim da Janelinha (PDT), Marcel Azevedo (PSB), Maurício Maravilha (UNIÃO BRASIL), Miltinho Dantas (PSD), Moana Valadares (PL), Pastor Diego (UNIÃO BRASIL), Professora Sônia Meire (PSOL), Ricardo Vasconcelos (PSD), Sávio Neto de Vardo (PODEMOS), Selma França (PSD), Sargento Byron Estrelas do Mar (MDB) e Vinicius Porto (PDT) (dezoito). Ausentes os senhores Vereadores: Alex Melo (PRD), José Américo dos Santos (Bigode do Santa Maria, PSD), Breno Garibalde (REDE), Camilo Daniel (PT), Levi Oliveira (PP), Lúcio Flávio (PL), Alexsandro da Conceição (Soneca, PSD), Thannata da Equoterapia (MOBILIZA) (oito).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Anderson de Tuca (UNIÃO BRASIL), Aldeilson Soares dos Santos (Binho, PODEMOS), Elber Batalha (PSB), Fábio Meireles (PDT), Iran Barbosa (PSOL), Isac (UNIÃO BRASIL), Joaquim da Janelinha (PDT), Marcel Azevedo (PSB), Maurício Maravilha (UNIÃO BRASIL), Miltinho Dantas (PSD), Moana Valadares (PL), Pastor Diego (UNIÃO BRASIL), Professora Sônia Meire (PSOL), Ricardo Vasconcelos (PSD), Sávio Neto de Vardo (PODEMOS), Selma França (PSD), Sargento Byron Estrelas do Mar (MDB) e Vinicius Porto (PDT) (dezoito). </w:t>
      </w:r>
      <w:r w:rsidDel="00000000" w:rsidR="00000000" w:rsidRPr="00000000">
        <w:rPr>
          <w:rFonts w:ascii="Arial" w:cs="Arial" w:eastAsia="Arial" w:hAnsi="Arial"/>
          <w:i w:val="1"/>
          <w:iCs w:val="1"/>
          <w:rtl w:val="0"/>
        </w:rPr>
        <w:t xml:space="preserve">Pauta de hoje, dezesseis</w:t>
      </w:r>
      <w:r w:rsidDel="00000000" w:rsidR="00000000" w:rsidRPr="00000000">
        <w:rPr>
          <w:rFonts w:ascii="Arial" w:cs="Arial" w:eastAsia="Arial" w:hAnsi="Arial"/>
          <w:i w:val="1"/>
          <w:iCs w:val="1"/>
          <w:rtl w:val="0"/>
        </w:rPr>
        <w:t xml:space="preserve"> de outubro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Projeto de Resolução número 17/2025 de autoria do vereador Ricardo Vasconcelos (PSD), submetido à discussão foi aprovado em redação final. Requerimento número 288/2025 de autoria do vereador Joaquim da Janelinha (PDT) submetido à discussão foi aprovado em votação única. E, como nada mais havia a tratar, o Senhor Presidente convocou nova Sessão Ordinária em vinte e um</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outubro de dois mil e vinte e vinte cinco,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quinze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outubro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