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104ª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27</w:t>
      </w:r>
      <w:r w:rsidDel="00000000" w:rsidR="00000000" w:rsidRPr="00000000">
        <w:rPr>
          <w:rFonts w:ascii="Arial" w:cs="Arial" w:eastAsia="Arial" w:hAnsi="Arial"/>
          <w:b w:val="1"/>
          <w:bCs w:val="1"/>
          <w:rtl w:val="0"/>
        </w:rPr>
        <w:t xml:space="preserve"> DE NOVEMBRO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Joaquim da Janelinha (PDT) ocupando a Primeira e a Segunda Secretarias. Presentes na abertura da sessão os Senhores Vereadores: Aldeilson Soares dos Santos (Binho, PODEMOS), Breno Garibalde (REDE), Camilo Daniel (PT), Fábio Meireles (PDT), Iran Barbosa (PSOL), Joaquim da Janelinha (PDT), Miltinho Dantas (PSD), Pastor Diego (UNIÃO BRASIL), Professora Sônia Meire (PSOL), Ricardo Vasconcelos (PSD), Rodrigo Fontes (PSB), Sávio Neto de Vardo (PODEMOS), Selma França (PSD) e Sargento Byron Estrelas do Mar (MDB). No decorrer da sessão foi registrada a presença dos Vereadores: Alex Melo (PRD), Anderson de Tuca (UNIÃO BRASIL), José Américo dos Santos (Bigode do Santa Maria, PSD), Elber Batalha (PSB), Isac (UNIÃO BRASIL), Levi Oliveira (PP), Lúcio Flávio (PL), Maurício Maravilha (UNIÃO BRASIL), Alexsandro da Conceição (Soneca, PSD), Thannata da Equoterapia (MOBILIZA) e Vinicius Porto (PDT) (vinte e cinco). Licenciada a vereadora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terceira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368/2025, de autoria do Vereador Breno Garibalde (REDE), institui o marco regulatório municipal da economia solidária, bem como a política e o sistema municipal de economia solidária; 390/2025, de autoria da Vereadora Professora Sônia Meire (PSOL), dispõe sobre a garantia de direitos às pessoas com anemia falciforme no âmbito do Município de Aracaju e dá outras providências; 449/2025, igualmente de autoria da Vereadora Professora Sônia Meire (PSOL), estabelece diretrizes para a regulamentação da contratação de cuidadoras e cuidadores em creches, abrigos e na educação especial, no âmbito da rede pública do Município de Aracaju, e dá providências correlatas; 451/2025, de autoria do Vereador Levi Oliveira (PP), institui o Cartão-Cuidador TEA e concede gratuidade, na forma de gratuidade direta ao provedor de cuidados ou de franquia mensal de passagens, para o deslocamento de provedores de cuidados de pessoas com Transtorno do Espectro Autista (TEA) no transporte público do Município de Aracaju, e dá outras providências; e 458/2025, de autoria do Vereador Joaquim da Janelinha (PDT), institui o Dia Municipal da Escuta Protegida de crianças e adolescentes vítimas ou testemunhas de violência. Projetos de Decreto Legislativo números 134/2025, de autoria do Vereador Sargento Byron Estrelas do Mar (MDB), concede Título de Cidadania Aracajuana ao senhor George Williame Campos Fernandes e dá outras providências.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469/2025, de autoria do Vereador Fábio Meireles (PDT); 470/2025, também de autoria do Vereador Fábio Meireles (PDT); 471/2025, igualmente de autoria do Vereador Fábio Meireles (PDT); 472/2025, de autoria do Vereador Fábio Meireles (PDT); 473/2025, também de autoria do Vereador Fábio Meireles (PDT); e 477/2025, de autoria do Vereador Iran Barbosa (PSOL).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118/2025,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2274/2025, de autoria do Vereador Levi Oliveira (PP); 2301/2025, 2306/2025 e 2311/2025, de autoria do Vereador Fábio Meireles (PDT); 2322/2025, 2323/2025 e 2329/2025, também de autoria do Vereador Fábio Meireles (PDT); 2341/2025, 2342/2025, 2344/2025 e 2345/2025, igualmente de autoria do Vereador Fábio Meireles (PDT); 2350/2025 a 2353/2025, de autoria do Vereador Joaquim da Janelinha (PDT); 2355/2025, de autoria do Vereador Anderson de Tuca (UNIÃO BRASIL); 2357/2025 a 2360/2025, de autoria do Vereador Levi Oliveira (PP); 2362/2025, de autoria da Vereadora Moana Valadares (PL); 2363/2025 a 2365/2025 e 2367/2025 a 2370/2025, de autoria do Vereador Breno Garibalde (REDE); e 2371/2025 a 2374/2025, de autoria do Vereador Fábio Meireles (PDT).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Sávio Neto de Vardo (PODEMOS)</w:t>
      </w:r>
      <w:r w:rsidDel="00000000" w:rsidR="00000000" w:rsidRPr="00000000">
        <w:rPr>
          <w:rFonts w:ascii="Arial" w:cs="Arial" w:eastAsia="Arial" w:hAnsi="Arial"/>
          <w:rtl w:val="0"/>
        </w:rPr>
        <w:t xml:space="preserve"> chamou a atenção para ações concretas da atual gestão para melhorar o serviço de transporte público, e lembrou que pela primeira vez na história, Aracaju conta com ônibus elétricos, um passo importante para a sustentabilidade. Disse que participou da última edição do Programa Tamo Junto, realizado no bairro Olaria, cujo objetivo é levar diversos serviços públicos para mais próximo da  sociedade. Parabenizou a secretária Simone Valadares, assim como os servidores de assistência social do município, pela realização do projeto Pop Rua Aju que tem como objetivo auxiliar pessoas em situação de rua.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estar feliz por poder falar sobre o cumprimento das emendas parlamentares, e exemplificou dizendo que foi executado recapeamento em diversas vias em Aracaju, e que contribuiu com emendas parlamentares a esse fim. Agradeceu à prefeita Emília Corrêa e aos demais servidores por executarem essas emendas, pois, infelizmente, na gestão passada muitas emendas foram ignoradas. </w:t>
      </w:r>
      <w:r w:rsidDel="00000000" w:rsidR="00000000" w:rsidRPr="00000000">
        <w:rPr>
          <w:rFonts w:ascii="Arial" w:cs="Arial" w:eastAsia="Arial" w:hAnsi="Arial"/>
          <w:rtl w:val="0"/>
        </w:rPr>
        <w:t xml:space="preserve">Convidou a todos os Aracajuanos a participar do evento de Ironman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em Aracaju, destacou que esse é um grande evento que trará atletas de diversos lugares do Brasil.</w:t>
      </w:r>
      <w:r w:rsidDel="00000000" w:rsidR="00000000" w:rsidRPr="00000000">
        <w:rPr>
          <w:rFonts w:ascii="Arial" w:cs="Arial" w:eastAsia="Arial" w:hAnsi="Arial"/>
          <w:rtl w:val="0"/>
        </w:rPr>
        <w:t xml:space="preserve"> Finalizou parabenizando Felipe Monte de Carvalho por seu aniversário natalício, e destacou que ele é pessoa com Síndrome de Down, atleta e também um dos primeiros alunos do projeto Estrelas do Mar.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recebeu reclamações sobre as obras da ponte localizada próxima ao Shopping Riomar, pois os tapumes que foram colocados impedem a circulação de pedestres. Declarou que os vetos do PL da devastação provavelmente serão votados hoje, na Câmara dos Deputados, e disse ser necessário cobrar dos deputados que se posicionem contra o afrouxamento da legislação ambiental.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afirmou que, nas últimas semanas, ocorreram grandes acontecimentos neste país, pois na história o Brasil tem uma história de diversos golpes que causaram torturara e prisão de oponentes políticos. Disse que, felizmente, desta  vez foram presas as pessoas que tentaram um golpe militar, inclusive generais de </w:t>
      </w:r>
      <w:r w:rsidDel="00000000" w:rsidR="00000000" w:rsidRPr="00000000">
        <w:rPr>
          <w:rFonts w:ascii="Arial" w:cs="Arial" w:eastAsia="Arial" w:hAnsi="Arial"/>
          <w:rtl w:val="0"/>
        </w:rPr>
        <w:t xml:space="preserve">quatro estrelas</w:t>
      </w:r>
      <w:r w:rsidDel="00000000" w:rsidR="00000000" w:rsidRPr="00000000">
        <w:rPr>
          <w:rFonts w:ascii="Arial" w:cs="Arial" w:eastAsia="Arial" w:hAnsi="Arial"/>
          <w:rtl w:val="0"/>
        </w:rPr>
        <w:t xml:space="preserve">. Destacou que isso foi possível graças a membros das Forças Armadas que desobedeceram às  ordens golpistas. Finalizou Desejando vida longa à constituição e à democracia brasileira.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chamou atenção para os quinhentos e trinta e oito cargos comissionados na Empresa Municipal de Serviços Urbanos (Emsurb), o que não acha razoável, pois o gasto total com cargos comissionados chegou em quinze milhões de reais mensais. Exibiu um  vídeo no qual Emília Corrêa criticava a gestão passada por gastar seis milhões de reais com dois mil servidores comissionados e ressaltou que hoje esse número passou para três mil. Declarou que os cargos comissionados deveriam atuar somente na direção, chefia e assessoramento.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disse que é um absurdo o desdém do Secretário Municipal de Finanças com esta Casa, pois ainda não apresentou o relatório trimestral das finanças municipais. Disse não ser  correto que ele dificulte que os vereadores saibam exatamente o que está acontecendo com as finanças de Aracaju. Destacou que se existe lei obrigando Sidney Thiago a apresentar o relatório e exibiu texto legal com essa determinação.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anunciou a presença de Paula Coradi, presidente nacional do PSOL, e disse que ontem teve uma reunião com ela e hoje pela manhã, a mesma concedeu entrevistas, e </w:t>
      </w:r>
      <w:r w:rsidDel="00000000" w:rsidR="00000000" w:rsidRPr="00000000">
        <w:rPr>
          <w:rFonts w:ascii="Arial" w:cs="Arial" w:eastAsia="Arial" w:hAnsi="Arial"/>
          <w:rtl w:val="0"/>
        </w:rPr>
        <w:t xml:space="preserve">neste </w:t>
      </w:r>
      <w:r w:rsidDel="00000000" w:rsidR="00000000" w:rsidRPr="00000000">
        <w:rPr>
          <w:rFonts w:ascii="Arial" w:cs="Arial" w:eastAsia="Arial" w:hAnsi="Arial"/>
          <w:rtl w:val="0"/>
        </w:rPr>
        <w:t xml:space="preserve"> momento encontra-se  em reunião com membros do partido. Anunciou que participará, juntamente com  ela, de  uma roda de conversa sobre o fim da escala seis por um, ressaltando que participaram também diversas outras figuras políticas de Aracaju. Convidou os vereadores a participarem desse evento, pois a roda de conversa será aberta à participação de todos.</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Inscritos do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trouxe à baila uma denúncia referente a um suposto caso de intimidação e tentativa de censura contra o produtor cultural Thiago Sansão, proprietário do Bacamarte </w:t>
      </w:r>
      <w:r w:rsidDel="00000000" w:rsidR="00000000" w:rsidRPr="00000000">
        <w:rPr>
          <w:rFonts w:ascii="Arial" w:cs="Arial" w:eastAsia="Arial" w:hAnsi="Arial"/>
          <w:rtl w:val="0"/>
        </w:rPr>
        <w:t xml:space="preserve">Studio</w:t>
      </w:r>
      <w:r w:rsidDel="00000000" w:rsidR="00000000" w:rsidRPr="00000000">
        <w:rPr>
          <w:rFonts w:ascii="Arial" w:cs="Arial" w:eastAsia="Arial" w:hAnsi="Arial"/>
          <w:rtl w:val="0"/>
        </w:rPr>
        <w:t xml:space="preserve">, localizado no bairro Santos Dumont. A vereadora relatou que, após críticas feitas em plenário na semana anterior sobre um cartaz de show que mencionava negativamente o ex-presidente Jair Bolsonaro, o Vereador Lúcio Flávio (PL) teria comparecido à residência do produtor, acompanhado de quatro homens e com o suporte da Guarda Municipal, para coibir a realização do evento. A vereadora leu o relato do produtor, que descreveu ter se sentido coagido, optando por mudar o local do evento, e ainda questionou veementemente o protocolo da Guarda Municipal ao participar de tal ação cobrando  apuração sobre o uso do aparato da Segurança Pública para fins de intimidação política. Na segunda parte de seu pronunciamento, abordou a conjuntura política nacional, comentando sobre as investigações e prisões de militares de alta patente e a responsabilização do ex-presidente da República em relação a tramas golpistas e atos antidemocráticos, celebrando a atuação da Justiça na defesa do Estado Democrático de Direito. Recebeu aparte do vereador Camilo Daniel (PT).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Lúcio Flávio (PL) solicitou explicação pessoal em relação ao discurso da vereadora Professora Sônia Meire (PSOL), o que foi deferido.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utilizou a tribuna para chamar atenção para a  necessidade de ter atenção às matérias e ações a que são destinadas emendas parlamentares, a fim de que essas emendas tenham efeitos práticos reais. Salientou que muitas instituições que o procuraram não possuem estrutura e logística para implementação do pretendido, e recomendou cuidado aos demais parlamentares a fim de dar efetividade aos recursos. Falou que, em diálogo junto à secretaria de saúde municipal, adveio o programa “</w:t>
      </w:r>
      <w:r w:rsidDel="00000000" w:rsidR="00000000" w:rsidRPr="00000000">
        <w:rPr>
          <w:rFonts w:ascii="Arial" w:cs="Arial" w:eastAsia="Arial" w:hAnsi="Arial"/>
          <w:rtl w:val="0"/>
        </w:rPr>
        <w:t xml:space="preserve">Opera</w:t>
      </w:r>
      <w:r w:rsidDel="00000000" w:rsidR="00000000" w:rsidRPr="00000000">
        <w:rPr>
          <w:rFonts w:ascii="Arial" w:cs="Arial" w:eastAsia="Arial" w:hAnsi="Arial"/>
          <w:rtl w:val="0"/>
        </w:rPr>
        <w:t xml:space="preserve"> Aracaju”, que busca zerar a fila para consultas, exames e cirurgias </w:t>
      </w:r>
      <w:r w:rsidDel="00000000" w:rsidR="00000000" w:rsidRPr="00000000">
        <w:rPr>
          <w:rFonts w:ascii="Arial" w:cs="Arial" w:eastAsia="Arial" w:hAnsi="Arial"/>
          <w:rtl w:val="0"/>
        </w:rPr>
        <w:t xml:space="preserve">complex</w:t>
      </w:r>
      <w:r w:rsidDel="00000000" w:rsidR="00000000" w:rsidRPr="00000000">
        <w:rPr>
          <w:rFonts w:ascii="Arial" w:cs="Arial" w:eastAsia="Arial" w:hAnsi="Arial"/>
          <w:rtl w:val="0"/>
        </w:rPr>
        <w:t xml:space="preserve">a</w:t>
      </w:r>
      <w:r w:rsidDel="00000000" w:rsidR="00000000" w:rsidRPr="00000000">
        <w:rPr>
          <w:rFonts w:ascii="Arial" w:cs="Arial" w:eastAsia="Arial" w:hAnsi="Arial"/>
          <w:rtl w:val="0"/>
        </w:rPr>
        <w:t xml:space="preserve">s</w:t>
      </w:r>
      <w:r w:rsidDel="00000000" w:rsidR="00000000" w:rsidRPr="00000000">
        <w:rPr>
          <w:rFonts w:ascii="Arial" w:cs="Arial" w:eastAsia="Arial" w:hAnsi="Arial"/>
          <w:rtl w:val="0"/>
        </w:rPr>
        <w:t xml:space="preserve"> na rede pública municipal. Relembrou das constantes cobranças relacionadas ao sistema de saúde municipal e ressaltou a grande oportunidade que esse projeto representa à área, recomendando a seus pares a destinação de emendas à iniciativa. Em outro ponto, abordou a iniciativa “Aju Mangue”, semelhante a projetos implementados em outras capitais, que visa reflorestar os mangues da capital, e declarou torcida e atenção à efetividade do programa. Ressaltou a postura da prefeita Emília Corrêa (PL) em coletar iniciativas de sucesso de outras capitais e implementá-las em Aracaju, como faz essa semana, que </w:t>
      </w:r>
      <w:r w:rsidDel="00000000" w:rsidR="00000000" w:rsidRPr="00000000">
        <w:rPr>
          <w:rFonts w:ascii="Arial" w:cs="Arial" w:eastAsia="Arial" w:hAnsi="Arial"/>
          <w:rtl w:val="0"/>
        </w:rPr>
        <w:t xml:space="preserve">viaja</w:t>
      </w:r>
      <w:r w:rsidDel="00000000" w:rsidR="00000000" w:rsidRPr="00000000">
        <w:rPr>
          <w:rFonts w:ascii="Arial" w:cs="Arial" w:eastAsia="Arial" w:hAnsi="Arial"/>
          <w:rtl w:val="0"/>
        </w:rPr>
        <w:t xml:space="preserve"> ao estado de Santa Catarina em busca de um projeto que atenda a neurodivergentes. Citou o exemplo dos ônibus elétricos trazidos, que já funcionam em outras capitais, e sinalizou que vale à pena pagar mais caro para entregar mais qualidade nos serviços. O discurso do parlamentar reafirmou que o povo de Aracaju merece o melhor, e que a Câmara de Aracaju está à disposição para buscar recursos para tanto. Em alusão à conjuntura política nacional, lamentou a prisão do ex-presidente Jair Bolsonaro (PL), fato que mancha a história e a imagem do país. Disse  que erros cometidos precisam de consequências, mas não se deve comemorar o infortúnio. Afirmou  que a política deve ser feita em busca do melhor, desejando sucesso inclusive dos opositores, caso saiam vencedores, e elogiou a postura da oposição nesta Casa. Encerrou o discurso celebrando a democracia, e comparando os direitos assegurados ao ex-presidente preso com aqueles que foram negados aos presos durante a ditadura militar. Recebeu apartes dos vereadores Anderson de Tuca (PDT), Rodrigo Fontes (PSB), Pastor Diego (UNIÃO BRASIL), Fábio Meireles (PDT), Thannata da Equoterapia (MOBILIZA), Professora Sônia Meire (PSOL), Selma França (PSD), Maurício Maravilha (UNIÃO BRASIL) e Camilo Daniel (PT).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anunciou a presença da presidente nacional do Partido Socialismo e Liberdade (PSOL), Paula Coradi, e da presidente estadual do partido, Rosana França. </w:t>
      </w:r>
      <w:r w:rsidDel="00000000" w:rsidR="00000000" w:rsidRPr="00000000">
        <w:rPr>
          <w:rFonts w:ascii="Arial" w:cs="Arial" w:eastAsia="Arial" w:hAnsi="Arial"/>
          <w:rtl w:val="0"/>
        </w:rPr>
        <w:t xml:space="preserve">Ainda no grande expediente, o vereador </w:t>
      </w:r>
      <w:r w:rsidDel="00000000" w:rsidR="00000000" w:rsidRPr="00000000">
        <w:rPr>
          <w:rFonts w:ascii="Arial" w:cs="Arial" w:eastAsia="Arial" w:hAnsi="Arial"/>
          <w:u w:val="single"/>
          <w:rtl w:val="0"/>
        </w:rPr>
        <w:t xml:space="preserve">José Américo dos Santos (Bigode do Santa Maria, PSD)</w:t>
      </w:r>
      <w:r w:rsidDel="00000000" w:rsidR="00000000" w:rsidRPr="00000000">
        <w:rPr>
          <w:rFonts w:ascii="Arial" w:cs="Arial" w:eastAsia="Arial" w:hAnsi="Arial"/>
          <w:rtl w:val="0"/>
        </w:rPr>
        <w:t xml:space="preserve"> relatou críticas muitas vezes injustas dirigidas aos parlamentares desta Casa, inclusive feitas diretamente a ele, e cobrou respeito. Citou episódio em que foi chamado de “ladrão” por ser vereador, em que inclusive cogitou responsabilizar criminalmente o ofensor, e ressaltou que não é esse o propósito da democracia. Asseverou que o problema se agrava mais nas periferias da cidade, mas se repete por todo o estado, e criticou também os processos de compra de votos, muitas vezes praticados pelos mesmos que são críticos. Falando sobre a atuação parlamentar dele, fez um retrospecto histórico dos problemas enfrentados pelo bairro Santa Maria, e da grande evolução pela qual o bairro passou nos últimos anos, recebendo creches, escolas e infraestrutura. Encerrou lamentando que muitas vezes não recebe reconhecimento pelos feitos, e o quão inesperada foi a ofensa que recebeu, e destacou que o trabalho que desenvolve é voltado àqueles que lhe confiaram seus votos.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Breno Garibalde (REDE), Camilo Daniel (PT), Elber Batalha (PSB), Fábio Meireles (PDT), Iran Barbosa (PSOL), Joaquim da Janelinha (PDT), Levi Oliveira (PP), Lúcio Flávio (PL), Maurício Maravilha (UNIÃO BRASIL), Miltinho Dantas (PSD), Pastor Diego (UNIÃO BRASIL), Professora Sônia Meire (PSOL), Ricardo Vasconcelos (PSD), Sávio Neto de Vardo (PODEMOS), Selma França (PSD), Sargento Byron Estrelas do Mar (MDB), Alexsandro da Conceição (Soneca, PSD), Thannata da Equoterapia (MOBILIZA), Vinicius Porto (PDT) (vinte e três). Pauta de hoje, vinte e sete de novembro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Projeto de Lei número 158/2025, de autoria do Vereador Elber Batalha (PSB), submetido à apreciação, foi aprovado à unanimidade em redação final. Projeto de Lei número 217/2025, de autoria do Vereador Breno Garibalde (REDE), submetido à apreciação, foi aprovado à unanimidade em redação final. Projeto de Lei número 470/2025, de autoria do Poder Executivo, recebeu parecer favorável da Comissão de Constituição, Justiça e Redação com voto favorável do relator vereador Pastor Diego (UNIÃO BRASIL) e votos favoráveis dos membros Breno Garibalde (REDE), Fábio Meireles (PDT), Maurício Maravilha (UNIÃO BRASIL), Selma França (PSD). Recebeu parecer favorável da Comissão de Assistência Social, Direitos Humanos, Defesa Do Consumidor com voto favorável da relatora vereadora Selma França (PSD) e votos favoráveis dos membros José Américo dos Santos (Bigode do Santa Maria, PSD), Elber Batalha (PSB), Iran Barbosa (PSOL), Lúcio Flávio (PL). Recebeu parecer favorável da comissão de Finanças, Tomada de Contas e Orçamento com voto favorável do relator Vinicius Porto (PDT) e votos favoráveis dos membros Elber Batalha (PSB), Fábio Meireles (PDT), Maurício Maravilha (UNIÃO BRASIL), Miltinho Dantas (PSD), submetido à discussão, foi aprovado à unanimidade em primeira votação. Projeto de Lei número 471/2025, de autoria do Poder Executivo, recebeu parecer da Comissão de Constituição, Justiça e Redação com parecer favorável do relator vereador Pastor Diego (UNIÃO BRASIL) e votos favoráveis dos membros Breno Garibalde (REDE), Elber Batalha (PSB), Maurício Maravilha (UNIÃO BRASIL), Vinicius Porto (PDT). Recebeu parecer da comissão de Educação, Cultura, Esportes, Lazer e Turismo com parecer favorável do relator vereador Iran Barbosa (PSOL) e votos favoráveis dos membros Breno Garibalde (REDE), Elber Batalha (PSB), Miltinho Dantas (PSD), e Selma França (PSD), submetido à discussão, foi aprovado à unanimidade em primeira votação. Projeto de Decreto Legislativo número 115/2025, de autoria do Vereador Breno Garibalde (REDE), submetido à discussão, foi aprovado à unanimidade em votação única. Projeto de Lei número 196/2025, de autoria da Vereadora Selma França (PSD), submetido à discussão, foi aprovado à unanimidade em primeira votação. Projeto de Lei número 216/2025, de autoria do Vereador Breno Garibalde (REDE), submetido à discussão, foi aprovado à unanimidade em primeira votação. Requerimento número 483/2025, de autoria do Vereador Fábio Meireles (PDT), submetido à discussão, foi aprovado à unanimidade em votação única. Em explicação pessoal, o vereador </w:t>
      </w:r>
      <w:r w:rsidDel="00000000" w:rsidR="00000000" w:rsidRPr="00000000">
        <w:rPr>
          <w:rFonts w:ascii="Arial" w:cs="Arial" w:eastAsia="Arial" w:hAnsi="Arial"/>
          <w:u w:val="single"/>
          <w:rtl w:val="0"/>
        </w:rPr>
        <w:t xml:space="preserve">Lúcio Flávio</w:t>
      </w:r>
      <w:r w:rsidDel="00000000" w:rsidR="00000000" w:rsidRPr="00000000">
        <w:rPr>
          <w:rFonts w:ascii="Arial" w:cs="Arial" w:eastAsia="Arial" w:hAnsi="Arial"/>
          <w:rtl w:val="0"/>
        </w:rPr>
        <w:t xml:space="preserve"> rebateu acusações de que tenha ameaçado e invadido uma propriedade privada, o que afirmou ser falso. Exibiu publicações em redes sociais de uma banda chamada Bozo Kill que continha apologia á violência política. Declarou que foi até o local onde seria realizado o show desta banda com o objetivo de fiscalizar se o local tinha todos os alvarás necessários para a realização do evento, e que, inclusive,  se manteve do lado de fora enquanto foi atendido pelo proprietário do imóvel. Deixou claro que cumprirá todas as prerrogativas que competem a ele como vereador, inclusive a de fiscalizar o cumprimento das leis. </w:t>
      </w:r>
      <w:r w:rsidDel="00000000" w:rsidR="00000000" w:rsidRPr="00000000">
        <w:rPr>
          <w:rFonts w:ascii="Arial" w:cs="Arial" w:eastAsia="Arial" w:hAnsi="Arial"/>
          <w:rtl w:val="0"/>
        </w:rPr>
        <w:t xml:space="preserve">E, como nada mais havia a tratar, o Senhor Presidente convocou uma Sessão  Ordinária em</w:t>
      </w:r>
      <w:r w:rsidDel="00000000" w:rsidR="00000000" w:rsidRPr="00000000">
        <w:rPr>
          <w:rFonts w:ascii="Arial" w:cs="Arial" w:eastAsia="Arial" w:hAnsi="Arial"/>
          <w:rtl w:val="0"/>
        </w:rPr>
        <w:t xml:space="preserve"> dois de dezembro de dois mil e vinte e </w:t>
      </w:r>
      <w:r w:rsidDel="00000000" w:rsidR="00000000" w:rsidRPr="00000000">
        <w:rPr>
          <w:rFonts w:ascii="Arial" w:cs="Arial" w:eastAsia="Arial" w:hAnsi="Arial"/>
          <w:rtl w:val="0"/>
        </w:rPr>
        <w:t xml:space="preserve">cinco, na hora Regimental, e deu por encerrada a sessão às onze horas e doze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novembro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