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100ª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DENOMINADA DOUTOR CARLOS MACEDO</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18</w:t>
      </w:r>
      <w:r w:rsidDel="00000000" w:rsidR="00000000" w:rsidRPr="00000000">
        <w:rPr>
          <w:rFonts w:ascii="Arial" w:cs="Arial" w:eastAsia="Arial" w:hAnsi="Arial"/>
          <w:b w:val="1"/>
          <w:bCs w:val="1"/>
          <w:rtl w:val="0"/>
        </w:rPr>
        <w:t xml:space="preserve"> DE NOVEMBRO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w:t>
      </w:r>
      <w:r w:rsidDel="00000000" w:rsidR="00000000" w:rsidRPr="00000000">
        <w:rPr>
          <w:rFonts w:ascii="Arial" w:cs="Arial" w:eastAsia="Arial" w:hAnsi="Arial"/>
          <w:rtl w:val="0"/>
        </w:rPr>
        <w:t xml:space="preserve">ereador Sargento Byron Estrelas do Mar (MDB) ocupando a Primeira e a Segunda Secretarias. Presentes na abertura da sessão os Senhores Vereadores: Alex Melo (PRD), Breno Garibalde (REDE), Camilo Daniel (PT), Elber Batalha (PSB), Fábio Meireles (PDT), Iran Barbosa (PSOL), Lúcio Flávio (PL), Miltinho Dantas (PSD), Pastor Diego (UNIÃO BRASIL), Sargento Byron Estrelas do Mar (MDB), Vinicius Porto (PDT).</w:t>
      </w:r>
      <w:r w:rsidDel="00000000" w:rsidR="00000000" w:rsidRPr="00000000">
        <w:rPr>
          <w:rFonts w:ascii="Arial" w:cs="Arial" w:eastAsia="Arial" w:hAnsi="Arial"/>
          <w:rtl w:val="0"/>
        </w:rPr>
        <w:t xml:space="preserve"> No decorrer da sessão foi registrada a presença dos Vereadores: Anderson de Tuca (UNIÃO BRASIL), Aldeilson Soares dos Santos (Binho, PODEMOS), Isac (UNIÃO BRASIL), Maurício Maravilha (UNIÃO BRASIL), Moana Valadares (PL), Ricardo Vasconcelos (PSD), Rodrigo Fontes (PSB), Sávio Neto de Vardo (PODEMOS), Selma França (PSD), Thannata da Equoterapia (MOBILIZA) Ausentes os Vereadores: José Américo dos Santos (Bigode do Santa Maria, PSD), Joaquim da Janelinha (PDT), Levi Oliveira (PP), Professora Sônia Meire (PSOL) e Alexsandro da Conceição (Soneca, PSD).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nonagésima nona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Veto Parcial</w:t>
      </w:r>
      <w:r w:rsidDel="00000000" w:rsidR="00000000" w:rsidRPr="00000000">
        <w:rPr>
          <w:rFonts w:ascii="Arial" w:cs="Arial" w:eastAsia="Arial" w:hAnsi="Arial"/>
          <w:rtl w:val="0"/>
        </w:rPr>
        <w:t xml:space="preserve"> ao Projeto de Lei número 194/2025, de autoria do Poder Executivo, institui lugares de memória no Município de Aracaju e dá providências correlatas.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425/2025, de autoria do Vereador Ricardo Vasconcelos (PSD), institui a obrigatoriedade da instalação de câmeras de segurança na parte interna dos veículos utilizados por aplicativos de mobilidade urbana no Município de Aracaju e dá outras providências; 470/2025, de autoria do Poder Executivo, institui o Abono Natalino no âmbito do Programa de Transferência de Renda “Auxílio Municipal Especial – AME”, de que trata a Lei número 5.565, de 10 de março de 2023, e dá outras providências; e 471/2025, também de autoria do Poder Executivo, institui o “Dia Municipal da Mulher Empreendedora” no âmbito do Município de Aracaju, a ser celebrado anualmente no dia 19 de novembro, e dá providências correlatas.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131/2025, de autoria do Vereador Anderson de Tuca (UNIÃO BRASIL), concede Título de Cidadania Aracajuana ao senhor Antônio Sérgio Teles das Chagas e dá providências correlatas; e 132/2025, de autoria do Vereador Sargento Byron Estrelas do Mar (MDB), concede Título de Cidadania Aracajuana ao senhor Fabrício dos Santos Oliveira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475/2025, de autoria do Vereador Isac (UNIÃO BRASIL); e 476/2025, também de autoria do Vereador Isac (UNIÃO BRASIL). </w:t>
      </w:r>
      <w:r w:rsidDel="00000000" w:rsidR="00000000" w:rsidRPr="00000000">
        <w:rPr>
          <w:rFonts w:ascii="Arial" w:cs="Arial" w:eastAsia="Arial" w:hAnsi="Arial"/>
          <w:b w:val="1"/>
          <w:bCs w:val="1"/>
          <w:rtl w:val="0"/>
        </w:rPr>
        <w:t xml:space="preserve">Pela ordem</w:t>
      </w:r>
      <w:r w:rsidDel="00000000" w:rsidR="00000000" w:rsidRPr="00000000">
        <w:rPr>
          <w:rFonts w:ascii="Arial" w:cs="Arial" w:eastAsia="Arial" w:hAnsi="Arial"/>
          <w:rtl w:val="0"/>
        </w:rPr>
        <w:t xml:space="preserve">, o Vereador Fábio Meireles (PDT) justificou a ausência da vereadora Professora Sônia Meire (PSOL).</w:t>
      </w:r>
      <w:r w:rsidDel="00000000" w:rsidR="00000000" w:rsidRPr="00000000">
        <w:rPr>
          <w:rFonts w:ascii="Arial" w:cs="Arial" w:eastAsia="Arial" w:hAnsi="Arial"/>
          <w:b w:val="1"/>
          <w:bCs w:val="1"/>
          <w:rtl w:val="0"/>
        </w:rPr>
        <w:t xml:space="preserve"> Em</w:t>
      </w:r>
      <w:r w:rsidDel="00000000" w:rsidR="00000000" w:rsidRPr="00000000">
        <w:rPr>
          <w:rFonts w:ascii="Arial" w:cs="Arial" w:eastAsia="Arial" w:hAnsi="Arial"/>
          <w:b w:val="1"/>
          <w:bCs w:val="1"/>
          <w:rtl w:val="0"/>
        </w:rPr>
        <w:t xml:space="preserve"> Tribuna Livre</w:t>
      </w:r>
      <w:r w:rsidDel="00000000" w:rsidR="00000000" w:rsidRPr="00000000">
        <w:rPr>
          <w:rFonts w:ascii="Arial" w:cs="Arial" w:eastAsia="Arial" w:hAnsi="Arial"/>
          <w:rtl w:val="0"/>
        </w:rPr>
        <w:t xml:space="preserve"> a senhora </w:t>
      </w:r>
      <w:r w:rsidDel="00000000" w:rsidR="00000000" w:rsidRPr="00000000">
        <w:rPr>
          <w:rFonts w:ascii="Arial" w:cs="Arial" w:eastAsia="Arial" w:hAnsi="Arial"/>
          <w:u w:val="single"/>
          <w:rtl w:val="0"/>
        </w:rPr>
        <w:t xml:space="preserve">Maria Elisangela dos Santos</w:t>
      </w:r>
      <w:r w:rsidDel="00000000" w:rsidR="00000000" w:rsidRPr="00000000">
        <w:rPr>
          <w:rFonts w:ascii="Arial" w:cs="Arial" w:eastAsia="Arial" w:hAnsi="Arial"/>
          <w:rtl w:val="0"/>
        </w:rPr>
        <w:t xml:space="preserve">, presidente do Conselho Municipal de Participação e Promoção da Igualdade Racial (Comppir), </w:t>
      </w:r>
      <w:r w:rsidDel="00000000" w:rsidR="00000000" w:rsidRPr="00000000">
        <w:rPr>
          <w:rFonts w:ascii="Arial" w:cs="Arial" w:eastAsia="Arial" w:hAnsi="Arial"/>
          <w:rtl w:val="0"/>
        </w:rPr>
        <w:t xml:space="preserve">agradeceu</w:t>
      </w:r>
      <w:r w:rsidDel="00000000" w:rsidR="00000000" w:rsidRPr="00000000">
        <w:rPr>
          <w:rFonts w:ascii="Arial" w:cs="Arial" w:eastAsia="Arial" w:hAnsi="Arial"/>
          <w:rtl w:val="0"/>
        </w:rPr>
        <w:t xml:space="preserve"> ao presidente da Casa Ricardo Vasconcelos, que sempre concede espaço a ela na tribuna desta Câmara. Declarou que Aracaju enfrenta grandes agravantes contra a desigualdade racial. Criticou o sucateamento das políticas de igualdade racial em Aracaju. Citou dados segundo os quais os negros possuem menos acesso ao ensino superior e têm uma taxa de ocupação profissional menor que os brancos e listou estatísticas que comprovam essa afirmação. Parabenizou o Vereador Iran Barbosa (PSOL), que propôs a instituição de um dia de conscientização </w:t>
      </w:r>
      <w:r w:rsidDel="00000000" w:rsidR="00000000" w:rsidRPr="00000000">
        <w:rPr>
          <w:rFonts w:ascii="Arial" w:cs="Arial" w:eastAsia="Arial" w:hAnsi="Arial"/>
          <w:rtl w:val="0"/>
        </w:rPr>
        <w:t xml:space="preserve">ao combate á</w:t>
      </w:r>
      <w:r w:rsidDel="00000000" w:rsidR="00000000" w:rsidRPr="00000000">
        <w:rPr>
          <w:rFonts w:ascii="Arial" w:cs="Arial" w:eastAsia="Arial" w:hAnsi="Arial"/>
          <w:rtl w:val="0"/>
        </w:rPr>
        <w:t xml:space="preserve"> violência contra a mulher negra. Disse que em dois mil e vinte três a </w:t>
      </w:r>
      <w:r w:rsidDel="00000000" w:rsidR="00000000" w:rsidRPr="00000000">
        <w:rPr>
          <w:rFonts w:ascii="Arial" w:cs="Arial" w:eastAsia="Arial" w:hAnsi="Arial"/>
          <w:rtl w:val="0"/>
        </w:rPr>
        <w:t xml:space="preserve">prefeitura </w:t>
      </w:r>
      <w:r w:rsidDel="00000000" w:rsidR="00000000" w:rsidRPr="00000000">
        <w:rPr>
          <w:rFonts w:ascii="Arial" w:cs="Arial" w:eastAsia="Arial" w:hAnsi="Arial"/>
          <w:rtl w:val="0"/>
        </w:rPr>
        <w:t xml:space="preserve">foi condenada a indenizar uma Ialorixá por ter falhado em proteger a casa dela, que foi invadida em ato de intolerância religiosa. Criticou a câmara municipal pela falta de preocupação com as políticas de igualdade racial </w:t>
      </w:r>
      <w:r w:rsidDel="00000000" w:rsidR="00000000" w:rsidRPr="00000000">
        <w:rPr>
          <w:rFonts w:ascii="Arial" w:cs="Arial" w:eastAsia="Arial" w:hAnsi="Arial"/>
          <w:rtl w:val="0"/>
        </w:rPr>
        <w:t xml:space="preserve">e ressaltou</w:t>
      </w:r>
      <w:r w:rsidDel="00000000" w:rsidR="00000000" w:rsidRPr="00000000">
        <w:rPr>
          <w:rFonts w:ascii="Arial" w:cs="Arial" w:eastAsia="Arial" w:hAnsi="Arial"/>
          <w:rtl w:val="0"/>
        </w:rPr>
        <w:t xml:space="preserve"> que essas políticas não existem sem um aporte de recursos que </w:t>
      </w:r>
      <w:r w:rsidDel="00000000" w:rsidR="00000000" w:rsidRPr="00000000">
        <w:rPr>
          <w:rFonts w:ascii="Arial" w:cs="Arial" w:eastAsia="Arial" w:hAnsi="Arial"/>
          <w:rtl w:val="0"/>
        </w:rPr>
        <w:t xml:space="preserve">permita a implementação delas</w:t>
      </w:r>
      <w:r w:rsidDel="00000000" w:rsidR="00000000" w:rsidRPr="00000000">
        <w:rPr>
          <w:rFonts w:ascii="Arial" w:cs="Arial" w:eastAsia="Arial" w:hAnsi="Arial"/>
          <w:rtl w:val="0"/>
        </w:rPr>
        <w:t xml:space="preserve">. Declarou que irá continuar a sua militância, e estará todos os dias cobrando a implementação de políticas públicas. Foi interpelada pelos Vereadores Lúcio Flávio (PL), Elber Batalha (PSB), Breno Garibalde (REDE), Iran Barbosa (PSOL), Ricardo Vasconcelos (PSD), Pastor Diego (UNIÃO BRASIL), Miltinho Dantas (PSD), Aldeilson Soares dos Santos (Binho, PODEMOS), Sargento Byron Estrelas do Mar (MDB), Isac (UNIÃO BRASIL), Anderson de Tuca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informou que </w:t>
      </w:r>
      <w:r w:rsidDel="00000000" w:rsidR="00000000" w:rsidRPr="00000000">
        <w:rPr>
          <w:rFonts w:ascii="Arial" w:cs="Arial" w:eastAsia="Arial" w:hAnsi="Arial"/>
          <w:rtl w:val="0"/>
        </w:rPr>
        <w:t xml:space="preserve">irá</w:t>
      </w:r>
      <w:r w:rsidDel="00000000" w:rsidR="00000000" w:rsidRPr="00000000">
        <w:rPr>
          <w:rFonts w:ascii="Arial" w:cs="Arial" w:eastAsia="Arial" w:hAnsi="Arial"/>
          <w:rtl w:val="0"/>
        </w:rPr>
        <w:t xml:space="preserve"> se ausentar brevemente da sessão.</w:t>
      </w:r>
      <w:r w:rsidDel="00000000" w:rsidR="00000000" w:rsidRPr="00000000">
        <w:rPr>
          <w:rtl w:val="0"/>
        </w:rPr>
        <w:t xml:space="preserve">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Roboto" w:cs="Roboto" w:eastAsia="Roboto" w:hAnsi="Roboto"/>
          <w:u w:val="single"/>
          <w:rtl w:val="0"/>
        </w:rPr>
        <w:t xml:space="preserve">Vinícius Porto (PDT)</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que disse</w:t>
      </w:r>
      <w:r w:rsidDel="00000000" w:rsidR="00000000" w:rsidRPr="00000000">
        <w:rPr>
          <w:rFonts w:ascii="Roboto" w:cs="Roboto" w:eastAsia="Roboto" w:hAnsi="Roboto"/>
          <w:rtl w:val="0"/>
        </w:rPr>
        <w:t xml:space="preserve"> que nunca viu uma sociedade tão mobilizada </w:t>
      </w:r>
      <w:r w:rsidDel="00000000" w:rsidR="00000000" w:rsidRPr="00000000">
        <w:rPr>
          <w:rFonts w:ascii="Roboto" w:cs="Roboto" w:eastAsia="Roboto" w:hAnsi="Roboto"/>
          <w:rtl w:val="0"/>
        </w:rPr>
        <w:t xml:space="preserve">par ir para a</w:t>
      </w:r>
      <w:r w:rsidDel="00000000" w:rsidR="00000000" w:rsidRPr="00000000">
        <w:rPr>
          <w:rFonts w:ascii="Roboto" w:cs="Roboto" w:eastAsia="Roboto" w:hAnsi="Roboto"/>
          <w:rtl w:val="0"/>
        </w:rPr>
        <w:t xml:space="preserve"> rua, e brincar como no Pré-Caju deste ano. </w:t>
      </w:r>
      <w:r w:rsidDel="00000000" w:rsidR="00000000" w:rsidRPr="00000000">
        <w:rPr>
          <w:rFonts w:ascii="Roboto" w:cs="Roboto" w:eastAsia="Roboto" w:hAnsi="Roboto"/>
          <w:rtl w:val="0"/>
        </w:rPr>
        <w:t xml:space="preserve">e ressaltou</w:t>
      </w:r>
      <w:r w:rsidDel="00000000" w:rsidR="00000000" w:rsidRPr="00000000">
        <w:rPr>
          <w:rFonts w:ascii="Roboto" w:cs="Roboto" w:eastAsia="Roboto" w:hAnsi="Roboto"/>
          <w:rtl w:val="0"/>
        </w:rPr>
        <w:t xml:space="preserve"> que, em nenhum dia das festas </w:t>
      </w:r>
      <w:r w:rsidDel="00000000" w:rsidR="00000000" w:rsidRPr="00000000">
        <w:rPr>
          <w:rFonts w:ascii="Roboto" w:cs="Roboto" w:eastAsia="Roboto" w:hAnsi="Roboto"/>
          <w:rtl w:val="0"/>
        </w:rPr>
        <w:t xml:space="preserve">ocorreu</w:t>
      </w:r>
      <w:r w:rsidDel="00000000" w:rsidR="00000000" w:rsidRPr="00000000">
        <w:rPr>
          <w:rFonts w:ascii="Roboto" w:cs="Roboto" w:eastAsia="Roboto" w:hAnsi="Roboto"/>
          <w:rtl w:val="0"/>
        </w:rPr>
        <w:t xml:space="preserve"> atos violentos que colocasse em risco as vida dos foliões. Disse que os turistas foram para os bares, </w:t>
      </w:r>
      <w:r w:rsidDel="00000000" w:rsidR="00000000" w:rsidRPr="00000000">
        <w:rPr>
          <w:rFonts w:ascii="Roboto" w:cs="Roboto" w:eastAsia="Roboto" w:hAnsi="Roboto"/>
          <w:rtl w:val="0"/>
        </w:rPr>
        <w:t xml:space="preserve">se hospedaram</w:t>
      </w:r>
      <w:r w:rsidDel="00000000" w:rsidR="00000000" w:rsidRPr="00000000">
        <w:rPr>
          <w:rFonts w:ascii="Roboto" w:cs="Roboto" w:eastAsia="Roboto" w:hAnsi="Roboto"/>
          <w:rtl w:val="0"/>
        </w:rPr>
        <w:t xml:space="preserve"> em hoteis e usaram serviço de táxi, e ressaltou que tudo isso contribuiu para movimentar a economia em Aracaju.</w:t>
      </w:r>
      <w:r w:rsidDel="00000000" w:rsidR="00000000" w:rsidRPr="00000000">
        <w:rPr>
          <w:rFonts w:ascii="Roboto" w:cs="Roboto" w:eastAsia="Roboto" w:hAnsi="Roboto"/>
          <w:rtl w:val="0"/>
        </w:rPr>
        <w:t xml:space="preserve"> Chamou a atenção para a importância de Fabiano Oliveira e Jaqueline Oliveira para a realização dessa grande festa que contou com eventos de acesso limitado, mas também contou com shows que estavam disponíveis para toda a população. Finalizou declarando que esse foi o melhor Pre-Caju de todos os anos e parabenizando a todos que participaram dessa festa.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o Governo do Estado e os órgãos da Segurança Pública responsáveis por trazer segurança eficaz para o Pré-Caju. Parabenizou o Vereador Aldeilson Soares dos Santos (Binho, PODEMOS) pelo seu segundo mandato, e declarou que ele é uma pessoa batalhadora. Disse que será realizado na próxima </w:t>
      </w:r>
      <w:r w:rsidDel="00000000" w:rsidR="00000000" w:rsidRPr="00000000">
        <w:rPr>
          <w:rFonts w:ascii="Arial" w:cs="Arial" w:eastAsia="Arial" w:hAnsi="Arial"/>
          <w:rtl w:val="0"/>
        </w:rPr>
        <w:t xml:space="preserve">terça feira</w:t>
      </w:r>
      <w:r w:rsidDel="00000000" w:rsidR="00000000" w:rsidRPr="00000000">
        <w:rPr>
          <w:rFonts w:ascii="Arial" w:cs="Arial" w:eastAsia="Arial" w:hAnsi="Arial"/>
          <w:rtl w:val="0"/>
        </w:rPr>
        <w:t xml:space="preserve"> um evento de incentivo à doação de sangue, e pediu que todos doem, pois todos nós podemos precisar um dia.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Roboto" w:cs="Roboto" w:eastAsia="Roboto" w:hAnsi="Roboto"/>
          <w:rtl w:val="0"/>
        </w:rPr>
        <w:t xml:space="preserve">Vinicius Porto (PDT) informou que </w:t>
      </w:r>
      <w:r w:rsidDel="00000000" w:rsidR="00000000" w:rsidRPr="00000000">
        <w:rPr>
          <w:rFonts w:ascii="Roboto" w:cs="Roboto" w:eastAsia="Roboto" w:hAnsi="Roboto"/>
          <w:rtl w:val="0"/>
        </w:rPr>
        <w:t xml:space="preserve">irá</w:t>
      </w:r>
      <w:r w:rsidDel="00000000" w:rsidR="00000000" w:rsidRPr="00000000">
        <w:rPr>
          <w:rFonts w:ascii="Roboto" w:cs="Roboto" w:eastAsia="Roboto" w:hAnsi="Roboto"/>
          <w:rtl w:val="0"/>
        </w:rPr>
        <w:t xml:space="preserve"> se ausentar brevemente da sessão.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Breno Garibalde (REDE) que</w:t>
      </w:r>
      <w:r w:rsidDel="00000000" w:rsidR="00000000" w:rsidRPr="00000000">
        <w:rPr>
          <w:rFonts w:ascii="Arial" w:cs="Arial" w:eastAsia="Arial" w:hAnsi="Arial"/>
          <w:rtl w:val="0"/>
        </w:rPr>
        <w:t xml:space="preserve"> utilizou a tribuna para relatar sua participação na COP-30, em Belém, destacando a centralidade dos municípios nas ações contra as mudanças climáticas, a ausência de transparência plena nas negociações e a necessidade de adaptação urbana com planos diretores atualizados. Criticou o modelo de desenvolvimento urbano de Aracaju, baseado em “asfalto e concreto”, apontando os impactos para as populações vulneráveis e defendendo políticas de preservação ambiental, proteção de manguezais, mananciais e margens de rios. </w:t>
      </w:r>
      <w:r w:rsidDel="00000000" w:rsidR="00000000" w:rsidRPr="00000000">
        <w:rPr>
          <w:rFonts w:ascii="Arial" w:cs="Arial" w:eastAsia="Arial" w:hAnsi="Arial"/>
          <w:rtl w:val="0"/>
        </w:rPr>
        <w:t xml:space="preserve">Informou</w:t>
      </w:r>
      <w:r w:rsidDel="00000000" w:rsidR="00000000" w:rsidRPr="00000000">
        <w:rPr>
          <w:rFonts w:ascii="Arial" w:cs="Arial" w:eastAsia="Arial" w:hAnsi="Arial"/>
          <w:rtl w:val="0"/>
        </w:rPr>
        <w:t xml:space="preserve"> denúncia encaminhada pelo ex-vereador Samarone sobre o corte de um juazeiro centenário na região do Mosqueiro, ocorrida mediante autorização concedida na gestão passada, lamentando a perda ambiental e a substituição por empreendimentos imobiliários. Ao final, defendeu maior mobilização social e políticas de justiça climática. Foi aparteado pelo Vereador Camilo Daniel (PT). Em seguida,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abordou a situação do transporte público de Aracaju, contrapondo a aparência de melhoria à essência do problema, que, segundo sua avaliação, permanece sem solução estrutural. Fez retrospecto da crise iniciada há dez anos com a empresa VCA, cujos trabalhadores ainda não receberam verbas trabalhistas, e destacou a anulação da licitação do transporte ocorrida neste ano, deixando o sistema em insegurança jurídica. Afirmou existir déficit de cerca de 200 ônibus, criticando que empresas recebam subsídios públicos, mesmo com salários atrasados e até cinco anos sem recolhimento de FGTS, apontando ilegalidade e imoralidade. Destacou que ônibus com ar-condicionado da empresa Atalaia resultam de investimentos feitos antes da atual gestão, em razão da licitação anulada, e questionou a ausência de veículos climatizados na empresa VRS. Concluiu alertando para risco de nova crise no sistema se não houver mudança de rumo. Dirigiram apartes os Vereadores Fábio Meireles (PDT), Elber Batalha (PSB) e Anderson de Tuca (UNIÃO BRASIL).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iniciou saudando o Vereador Aldeilson Soares dos Santos (Binho, PODEMOS), pelo aniversário dele, e ressaltando sua representatividade cultural ligada às quadrilhas juninas. Registrou o êxito do Pré-Caju 2025, destacando a segurança, ampla participação popular, geração de emprego e circulação econômica. Cumprimentou os organizadores, especialmente Fabiano Oliveira e sua equipe. No terceiro ponto, tratou do impasse entre o Município de Aracaju e o Ipesaúde, explicando que decisão judicial reconheceu dívida retroativa referente ao não desconto da contribuição sobre décimo terceiro salário de servidores entre 2019 e 2024, totalizando aproximadamente dezesseis milhões de reais. Defendeu que a Prefeitura negocie com o Ipesaúde para evitar prejuízos aos servidores, propondo início dos descontos em 2025 e parcelamento do passivo, de modo que o ônus não recaia sobre os trabalhadores. Informou ter tratado do tema com o governador Fábio Mitidieri e com o presidente do Ipesaúde.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registrou que o dia dezoito de novembro marca o Dia Nacional de Combate ao Racismo, destacando que vinte de novembro, Dia da Consciência Negra, tornou-se feriado nacional. Apresentou dados de pesquisa apoiada pelo Ministério da Igualdade Racial, demonstrando que 85% da população negra já sofreu discriminação, e que grande parte relata tratamento hostil em ambientes comerciais. Ressaltou a persistência estrutural do racismo no Brasil e a necessidade de políticas permanentes de combate, bem como de reconhecimento e titulação das comunidades quilombolas. Saudou o colega Aldeilson Soares dos Santos (Binho, PODEMOS) pelo aniversário dele. Dirigiu aparte o Vereador Elber Batalha (PSB). Encerrando o grande expediente, o Vereador Ricardo Vasconcelos (PSD) usou o tempo para registrar o Dia Nacional do Conselho Tutelar, destacando a importância dos conselheiros na proteção de crianças e adolescentes, e defendendo melhores condições de trabalho e valorização da categoria. Mencionou o Dia da Consciência Negra, reafirmando o compromisso da Casa com políticas de igualdade racial e o combate às desigualdades. Em seguida, comentou o sucesso do Pré-Caju, elogiando a organização, a atuação das forças de segurança e o impacto econômico positivo para a cidade, ressaltando a participação da população nos blocos da pipoca e a presença de artistas sergipanos. Recebeu apartes dos Vereadores Pastor Diego (UNIÃO BRASIL), Elber Batalha (PSB), Fábio Meireles (PDT), Miltinho Dantas (PDT) e Anderson de Tuca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Fábio Meireles (PDT) relembrou que o relatório do segundo quadrimestre das finanças municipais não foi apresentado até o momento, </w:t>
      </w:r>
      <w:r w:rsidDel="00000000" w:rsidR="00000000" w:rsidRPr="00000000">
        <w:rPr>
          <w:rFonts w:ascii="Arial" w:cs="Arial" w:eastAsia="Arial" w:hAnsi="Arial"/>
          <w:rtl w:val="0"/>
        </w:rPr>
        <w:t xml:space="preserve">e deveria ter sido apresentado </w:t>
      </w:r>
      <w:r w:rsidDel="00000000" w:rsidR="00000000" w:rsidRPr="00000000">
        <w:rPr>
          <w:rFonts w:ascii="Arial" w:cs="Arial" w:eastAsia="Arial" w:hAnsi="Arial"/>
          <w:rtl w:val="0"/>
        </w:rPr>
        <w:t xml:space="preserve">desde setembro.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lamentou a morte do professor Ubirajara Palmeira do Nascimento, que foi professor de cursinho de diversas pessoas, inclusive do próprio vereador, e pediu um minuto de silêncio em memória  a ele.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Isac lamentou a morte do Doutor Carlos Macedo e pediu que a sessão de hoje seja nomeada em homenagem a ele.</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w:t>
      </w:r>
      <w:r w:rsidDel="00000000" w:rsidR="00000000" w:rsidRPr="00000000">
        <w:rPr>
          <w:rFonts w:ascii="Arial" w:cs="Arial" w:eastAsia="Arial" w:hAnsi="Arial"/>
          <w:rtl w:val="0"/>
        </w:rPr>
        <w:t xml:space="preserve">Vereadores: Alex Melo (PRD), Anderson de Tuca (UNIÃO BRASIL), Aldeilson Soares dos Santos (Binho, PODEMOS), Breno Garibalde (REDE), Camilo Daniel (PT), Elber Batalha (PSB), Fábio Meireles (PDT), Iran Barbosa (PSOL), Isac (UNIÃO BRASIL), Maurício Maravilha (UNIÃO BRASIL), Miltinho Dantas (PSD), Moana Valadares (PL), Pastor Diego (UNIÃO BRASIL), Ricardo Vasconcelos (PSD), Sávio Neto de Vardo (PODEMOS), Selma França (PSD) e Thannata da Equoterapia (MOBILIZA). Pauta de hoje,  dezoito de novembro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228/2025</w:t>
      </w:r>
      <w:r w:rsidDel="00000000" w:rsidR="00000000" w:rsidRPr="00000000">
        <w:rPr>
          <w:rFonts w:ascii="Arial" w:cs="Arial" w:eastAsia="Arial" w:hAnsi="Arial"/>
          <w:rtl w:val="0"/>
        </w:rPr>
        <w:t xml:space="preserve">, de autoria do Vereador Iran Barbosa (PSOL), submetido à apreciação, foi aprovado em redação final. </w:t>
      </w:r>
      <w:r w:rsidDel="00000000" w:rsidR="00000000" w:rsidRPr="00000000">
        <w:rPr>
          <w:rFonts w:ascii="Arial" w:cs="Arial" w:eastAsia="Arial" w:hAnsi="Arial"/>
          <w:u w:val="single"/>
          <w:rtl w:val="0"/>
        </w:rPr>
        <w:t xml:space="preserve">Projeto de Lei número 275/2025</w:t>
      </w:r>
      <w:r w:rsidDel="00000000" w:rsidR="00000000" w:rsidRPr="00000000">
        <w:rPr>
          <w:rFonts w:ascii="Arial" w:cs="Arial" w:eastAsia="Arial" w:hAnsi="Arial"/>
          <w:rtl w:val="0"/>
        </w:rPr>
        <w:t xml:space="preserve">, de autoria do Vereador Alexsandro da Conceição (Soneca, PSD), submetido à apreciação, foi aprovado em redação final. </w:t>
      </w:r>
      <w:r w:rsidDel="00000000" w:rsidR="00000000" w:rsidRPr="00000000">
        <w:rPr>
          <w:rFonts w:ascii="Arial" w:cs="Arial" w:eastAsia="Arial" w:hAnsi="Arial"/>
          <w:u w:val="single"/>
          <w:rtl w:val="0"/>
        </w:rPr>
        <w:t xml:space="preserve">Projeto de Decreto Legislativo número 65/2025</w:t>
      </w:r>
      <w:r w:rsidDel="00000000" w:rsidR="00000000" w:rsidRPr="00000000">
        <w:rPr>
          <w:rFonts w:ascii="Arial" w:cs="Arial" w:eastAsia="Arial" w:hAnsi="Arial"/>
          <w:rtl w:val="0"/>
        </w:rPr>
        <w:t xml:space="preserve">, de autoria do Vereador Miltinho Dantas (PSD), submetido à discussão foi aprovado em votação única.  </w:t>
      </w:r>
      <w:r w:rsidDel="00000000" w:rsidR="00000000" w:rsidRPr="00000000">
        <w:rPr>
          <w:rFonts w:ascii="Arial" w:cs="Arial" w:eastAsia="Arial" w:hAnsi="Arial"/>
          <w:u w:val="single"/>
          <w:rtl w:val="0"/>
        </w:rPr>
        <w:t xml:space="preserve">Projeto de Decreto Legislativo número 73/2025</w:t>
      </w:r>
      <w:r w:rsidDel="00000000" w:rsidR="00000000" w:rsidRPr="00000000">
        <w:rPr>
          <w:rFonts w:ascii="Arial" w:cs="Arial" w:eastAsia="Arial" w:hAnsi="Arial"/>
          <w:rtl w:val="0"/>
        </w:rPr>
        <w:t xml:space="preserve">, de autoria do Vereador Iran Barbosa (PSOL), submetido à discussão, foi aprovado  em votação única. </w:t>
      </w:r>
      <w:r w:rsidDel="00000000" w:rsidR="00000000" w:rsidRPr="00000000">
        <w:rPr>
          <w:rFonts w:ascii="Arial" w:cs="Arial" w:eastAsia="Arial" w:hAnsi="Arial"/>
          <w:u w:val="single"/>
          <w:rtl w:val="0"/>
        </w:rPr>
        <w:t xml:space="preserve">Projeto de Decreto Legislativo número 88/2025</w:t>
      </w:r>
      <w:r w:rsidDel="00000000" w:rsidR="00000000" w:rsidRPr="00000000">
        <w:rPr>
          <w:rFonts w:ascii="Arial" w:cs="Arial" w:eastAsia="Arial" w:hAnsi="Arial"/>
          <w:rtl w:val="0"/>
        </w:rPr>
        <w:t xml:space="preserve">, de autoria do Vereador Fábio Meireles (PDT), submetido à discussão, foi aprovado  em votação única. </w:t>
      </w:r>
      <w:r w:rsidDel="00000000" w:rsidR="00000000" w:rsidRPr="00000000">
        <w:rPr>
          <w:rFonts w:ascii="Arial" w:cs="Arial" w:eastAsia="Arial" w:hAnsi="Arial"/>
          <w:u w:val="single"/>
          <w:rtl w:val="0"/>
        </w:rPr>
        <w:t xml:space="preserve">Projeto de Decreto Legislativo número 92/2025</w:t>
      </w:r>
      <w:r w:rsidDel="00000000" w:rsidR="00000000" w:rsidRPr="00000000">
        <w:rPr>
          <w:rFonts w:ascii="Arial" w:cs="Arial" w:eastAsia="Arial" w:hAnsi="Arial"/>
          <w:rtl w:val="0"/>
        </w:rPr>
        <w:t xml:space="preserve">, de autoria do Vereador Marcel Azevedo (PSB), submetido à discussão, foi aprovado  em votação única. </w:t>
      </w:r>
      <w:r w:rsidDel="00000000" w:rsidR="00000000" w:rsidRPr="00000000">
        <w:rPr>
          <w:rFonts w:ascii="Arial" w:cs="Arial" w:eastAsia="Arial" w:hAnsi="Arial"/>
          <w:u w:val="single"/>
          <w:rtl w:val="0"/>
        </w:rPr>
        <w:t xml:space="preserve">Projeto de Decreto Legislativo número 97/2025</w:t>
      </w:r>
      <w:r w:rsidDel="00000000" w:rsidR="00000000" w:rsidRPr="00000000">
        <w:rPr>
          <w:rFonts w:ascii="Arial" w:cs="Arial" w:eastAsia="Arial" w:hAnsi="Arial"/>
          <w:rtl w:val="0"/>
        </w:rPr>
        <w:t xml:space="preserve">, de autoria do Vereador Isac (UNIÃO BRASIL), submetido à discussão, foi aprovado  em votação única. </w:t>
      </w:r>
      <w:r w:rsidDel="00000000" w:rsidR="00000000" w:rsidRPr="00000000">
        <w:rPr>
          <w:rFonts w:ascii="Arial" w:cs="Arial" w:eastAsia="Arial" w:hAnsi="Arial"/>
          <w:u w:val="single"/>
          <w:rtl w:val="0"/>
        </w:rPr>
        <w:t xml:space="preserve">Projeto de Lei número 109/2024</w:t>
      </w:r>
      <w:r w:rsidDel="00000000" w:rsidR="00000000" w:rsidRPr="00000000">
        <w:rPr>
          <w:rFonts w:ascii="Arial" w:cs="Arial" w:eastAsia="Arial" w:hAnsi="Arial"/>
          <w:rtl w:val="0"/>
        </w:rPr>
        <w:t xml:space="preserve">, de autoria do Vereador Breno Garibalde (REDE), submetido à discussão, foi aprovado  em segunda votação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8/2025</w:t>
      </w:r>
      <w:r w:rsidDel="00000000" w:rsidR="00000000" w:rsidRPr="00000000">
        <w:rPr>
          <w:rFonts w:ascii="Arial" w:cs="Arial" w:eastAsia="Arial" w:hAnsi="Arial"/>
          <w:rtl w:val="0"/>
        </w:rPr>
        <w:t xml:space="preserve">, de autoria do Vereador Elber Batalha, submetido à discussão, foi discutido pelo vereador Isac (UNIÃO BRASIL), e aprovado em segunda votação. </w:t>
      </w:r>
      <w:r w:rsidDel="00000000" w:rsidR="00000000" w:rsidRPr="00000000">
        <w:rPr>
          <w:rFonts w:ascii="Arial" w:cs="Arial" w:eastAsia="Arial" w:hAnsi="Arial"/>
          <w:u w:val="single"/>
          <w:rtl w:val="0"/>
        </w:rPr>
        <w:t xml:space="preserve">Emenda número 1 ao Projeto de Lei número 114/2025</w:t>
      </w:r>
      <w:r w:rsidDel="00000000" w:rsidR="00000000" w:rsidRPr="00000000">
        <w:rPr>
          <w:rFonts w:ascii="Arial" w:cs="Arial" w:eastAsia="Arial" w:hAnsi="Arial"/>
          <w:rtl w:val="0"/>
        </w:rPr>
        <w:t xml:space="preserve"> recebeu parecer favorável da comissão Constituição, Justiça e Redação com votos favoráveis do Relator Pastor Diego (UNIÃO BRASIL) e dos Membros Anderson de Tuca (UNIÃO BRASIL), Elber Batalha (PSB), Iran Barbosa (PSOL), Isac (UNIÃO BRASIL). Recebeu parecer favorável da comissão de Educação, Cultura, Esportes, Lazer e Turismo com votos favoráveis do Relator Iran Barbosa (PSOL) e dos Membros Aldeilson Soares dos Santos (Binho, PODEMOS), Camilo Daniel (PT), Miltinho Dantas (PSD), Moana Valadares (PL), a emenda foi aprovada. </w:t>
      </w:r>
      <w:r w:rsidDel="00000000" w:rsidR="00000000" w:rsidRPr="00000000">
        <w:rPr>
          <w:rFonts w:ascii="Arial" w:cs="Arial" w:eastAsia="Arial" w:hAnsi="Arial"/>
          <w:u w:val="single"/>
          <w:rtl w:val="0"/>
        </w:rPr>
        <w:t xml:space="preserve">Projeto de Lei número 114/2025</w:t>
      </w:r>
      <w:r w:rsidDel="00000000" w:rsidR="00000000" w:rsidRPr="00000000">
        <w:rPr>
          <w:rFonts w:ascii="Arial" w:cs="Arial" w:eastAsia="Arial" w:hAnsi="Arial"/>
          <w:rtl w:val="0"/>
        </w:rPr>
        <w:t xml:space="preserve">, de autoria do Vereador Levi Oliveira (PP), submetido à discussão, foi aprovado em segunda votação. </w:t>
      </w:r>
      <w:r w:rsidDel="00000000" w:rsidR="00000000" w:rsidRPr="00000000">
        <w:rPr>
          <w:rFonts w:ascii="Arial" w:cs="Arial" w:eastAsia="Arial" w:hAnsi="Arial"/>
          <w:u w:val="single"/>
          <w:rtl w:val="0"/>
        </w:rPr>
        <w:t xml:space="preserve">Projeto de Lei número 130/2025</w:t>
      </w:r>
      <w:r w:rsidDel="00000000" w:rsidR="00000000" w:rsidRPr="00000000">
        <w:rPr>
          <w:rFonts w:ascii="Arial" w:cs="Arial" w:eastAsia="Arial" w:hAnsi="Arial"/>
          <w:rtl w:val="0"/>
        </w:rPr>
        <w:t xml:space="preserve">, de autoria do Vereador Levi Oliveira (PP), submetido à discussão, foi aprovado em segunda votação. </w:t>
      </w:r>
      <w:r w:rsidDel="00000000" w:rsidR="00000000" w:rsidRPr="00000000">
        <w:rPr>
          <w:rFonts w:ascii="Arial" w:cs="Arial" w:eastAsia="Arial" w:hAnsi="Arial"/>
          <w:u w:val="single"/>
          <w:rtl w:val="0"/>
        </w:rPr>
        <w:t xml:space="preserve">Projeto de Lei número 137/2025</w:t>
      </w:r>
      <w:r w:rsidDel="00000000" w:rsidR="00000000" w:rsidRPr="00000000">
        <w:rPr>
          <w:rFonts w:ascii="Arial" w:cs="Arial" w:eastAsia="Arial" w:hAnsi="Arial"/>
          <w:rtl w:val="0"/>
        </w:rPr>
        <w:t xml:space="preserve">, de autoria do Vereador Fábio Meireles (PDT), submetido à discussão, foi aprovado em segunda votação. </w:t>
      </w:r>
      <w:r w:rsidDel="00000000" w:rsidR="00000000" w:rsidRPr="00000000">
        <w:rPr>
          <w:rFonts w:ascii="Arial" w:cs="Arial" w:eastAsia="Arial" w:hAnsi="Arial"/>
          <w:u w:val="single"/>
          <w:rtl w:val="0"/>
        </w:rPr>
        <w:t xml:space="preserve">Projeto de Lei número 158/2025</w:t>
      </w:r>
      <w:r w:rsidDel="00000000" w:rsidR="00000000" w:rsidRPr="00000000">
        <w:rPr>
          <w:rFonts w:ascii="Arial" w:cs="Arial" w:eastAsia="Arial" w:hAnsi="Arial"/>
          <w:rtl w:val="0"/>
        </w:rPr>
        <w:t xml:space="preserve">, de autoria do Vereador Elber Batalha (PSB), submetido à discussão, foi aprovado em segunda votação. </w:t>
      </w:r>
      <w:r w:rsidDel="00000000" w:rsidR="00000000" w:rsidRPr="00000000">
        <w:rPr>
          <w:rFonts w:ascii="Arial" w:cs="Arial" w:eastAsia="Arial" w:hAnsi="Arial"/>
          <w:u w:val="single"/>
          <w:rtl w:val="0"/>
        </w:rPr>
        <w:t xml:space="preserve">Projeto de Lei número 217/2025</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286/2025</w:t>
      </w:r>
      <w:r w:rsidDel="00000000" w:rsidR="00000000" w:rsidRPr="00000000">
        <w:rPr>
          <w:rFonts w:ascii="Arial" w:cs="Arial" w:eastAsia="Arial" w:hAnsi="Arial"/>
          <w:rtl w:val="0"/>
        </w:rPr>
        <w:t xml:space="preserve">, de autoria do Vereador Ricardo Vasconcelos (PSD), submetido à discussão, foi aprovado em segunda votação. </w:t>
      </w:r>
      <w:r w:rsidDel="00000000" w:rsidR="00000000" w:rsidRPr="00000000">
        <w:rPr>
          <w:rFonts w:ascii="Arial" w:cs="Arial" w:eastAsia="Arial" w:hAnsi="Arial"/>
          <w:u w:val="single"/>
          <w:rtl w:val="0"/>
        </w:rPr>
        <w:t xml:space="preserve">Projeto de Lei número 231/2024</w:t>
      </w:r>
      <w:r w:rsidDel="00000000" w:rsidR="00000000" w:rsidRPr="00000000">
        <w:rPr>
          <w:rFonts w:ascii="Arial" w:cs="Arial" w:eastAsia="Arial" w:hAnsi="Arial"/>
          <w:rtl w:val="0"/>
        </w:rPr>
        <w:t xml:space="preserve">, de autoria do Vereador Breno Garibalde (REDE), submetido à discussão, foi discussão em primeira votação. </w:t>
      </w:r>
      <w:r w:rsidDel="00000000" w:rsidR="00000000" w:rsidRPr="00000000">
        <w:rPr>
          <w:rFonts w:ascii="Arial" w:cs="Arial" w:eastAsia="Arial" w:hAnsi="Arial"/>
          <w:u w:val="single"/>
          <w:rtl w:val="0"/>
        </w:rPr>
        <w:t xml:space="preserve">Projeto de Lei número 71/2025</w:t>
      </w:r>
      <w:r w:rsidDel="00000000" w:rsidR="00000000" w:rsidRPr="00000000">
        <w:rPr>
          <w:rFonts w:ascii="Arial" w:cs="Arial" w:eastAsia="Arial" w:hAnsi="Arial"/>
          <w:rtl w:val="0"/>
        </w:rPr>
        <w:t xml:space="preserve">, de autoria do Vereador Iran Barbosa, submetido à discussão, foi aprovado em primeira votação. </w:t>
      </w:r>
      <w:r w:rsidDel="00000000" w:rsidR="00000000" w:rsidRPr="00000000">
        <w:rPr>
          <w:rFonts w:ascii="Arial" w:cs="Arial" w:eastAsia="Arial" w:hAnsi="Arial"/>
          <w:u w:val="single"/>
          <w:rtl w:val="0"/>
        </w:rPr>
        <w:t xml:space="preserve">Moção número 93/2025</w:t>
      </w:r>
      <w:r w:rsidDel="00000000" w:rsidR="00000000" w:rsidRPr="00000000">
        <w:rPr>
          <w:rFonts w:ascii="Arial" w:cs="Arial" w:eastAsia="Arial" w:hAnsi="Arial"/>
          <w:rtl w:val="0"/>
        </w:rPr>
        <w:t xml:space="preserve">, de autoria do Vereador Iran Barbosa (PSOL), </w:t>
      </w:r>
      <w:r w:rsidDel="00000000" w:rsidR="00000000" w:rsidRPr="00000000">
        <w:rPr>
          <w:rFonts w:ascii="Arial" w:cs="Arial" w:eastAsia="Arial" w:hAnsi="Arial"/>
          <w:rtl w:val="0"/>
        </w:rPr>
        <w:t xml:space="preserve">submetido</w:t>
      </w:r>
      <w:r w:rsidDel="00000000" w:rsidR="00000000" w:rsidRPr="00000000">
        <w:rPr>
          <w:rFonts w:ascii="Arial" w:cs="Arial" w:eastAsia="Arial" w:hAnsi="Arial"/>
          <w:rtl w:val="0"/>
        </w:rPr>
        <w:t xml:space="preserve"> à discussão foi discutida pelo vereador Elber Batalha (PSB), e aprovada em Votação Única. </w:t>
      </w:r>
      <w:r w:rsidDel="00000000" w:rsidR="00000000" w:rsidRPr="00000000">
        <w:rPr>
          <w:rFonts w:ascii="Arial" w:cs="Arial" w:eastAsia="Arial" w:hAnsi="Arial"/>
          <w:u w:val="single"/>
          <w:rtl w:val="0"/>
        </w:rPr>
        <w:t xml:space="preserve">Moção número 94/2025</w:t>
      </w:r>
      <w:r w:rsidDel="00000000" w:rsidR="00000000" w:rsidRPr="00000000">
        <w:rPr>
          <w:rFonts w:ascii="Arial" w:cs="Arial" w:eastAsia="Arial" w:hAnsi="Arial"/>
          <w:rtl w:val="0"/>
        </w:rPr>
        <w:t xml:space="preserve">, de autoria do Vereador Levi Oliveira (PP), submetido à discussão, foi aprovada em Votação Única. </w:t>
      </w:r>
      <w:r w:rsidDel="00000000" w:rsidR="00000000" w:rsidRPr="00000000">
        <w:rPr>
          <w:rFonts w:ascii="Arial" w:cs="Arial" w:eastAsia="Arial" w:hAnsi="Arial"/>
          <w:u w:val="single"/>
          <w:rtl w:val="0"/>
        </w:rPr>
        <w:t xml:space="preserve">Moção número 95/2025</w:t>
      </w:r>
      <w:r w:rsidDel="00000000" w:rsidR="00000000" w:rsidRPr="00000000">
        <w:rPr>
          <w:rFonts w:ascii="Arial" w:cs="Arial" w:eastAsia="Arial" w:hAnsi="Arial"/>
          <w:rtl w:val="0"/>
        </w:rPr>
        <w:t xml:space="preserve">, de autoria do Vereador Levi Oliveira (PP), submetido à discussão, foi aprovada em Votação Única. </w:t>
      </w:r>
      <w:r w:rsidDel="00000000" w:rsidR="00000000" w:rsidRPr="00000000">
        <w:rPr>
          <w:rFonts w:ascii="Arial" w:cs="Arial" w:eastAsia="Arial" w:hAnsi="Arial"/>
          <w:u w:val="single"/>
          <w:rtl w:val="0"/>
        </w:rPr>
        <w:t xml:space="preserve">Moção número 96/2025</w:t>
      </w:r>
      <w:r w:rsidDel="00000000" w:rsidR="00000000" w:rsidRPr="00000000">
        <w:rPr>
          <w:rFonts w:ascii="Arial" w:cs="Arial" w:eastAsia="Arial" w:hAnsi="Arial"/>
          <w:rtl w:val="0"/>
        </w:rPr>
        <w:t xml:space="preserve">, de autoria do Vereador Iran Barbosa (PSOL), submetido à discussão, foi aprovada em Votação Única. </w:t>
      </w:r>
      <w:r w:rsidDel="00000000" w:rsidR="00000000" w:rsidRPr="00000000">
        <w:rPr>
          <w:rFonts w:ascii="Arial" w:cs="Arial" w:eastAsia="Arial" w:hAnsi="Arial"/>
          <w:u w:val="single"/>
          <w:rtl w:val="0"/>
        </w:rPr>
        <w:t xml:space="preserve">Moção número 97/2025</w:t>
      </w:r>
      <w:r w:rsidDel="00000000" w:rsidR="00000000" w:rsidRPr="00000000">
        <w:rPr>
          <w:rFonts w:ascii="Arial" w:cs="Arial" w:eastAsia="Arial" w:hAnsi="Arial"/>
          <w:rtl w:val="0"/>
        </w:rPr>
        <w:t xml:space="preserve">, de autoria do Vereador Iran Barbosa (PSOL), submetido à discussão, foi aprovada em Votação Única.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Elber Batalha (PSB) perguntou se o prazo para o envio de proposta das emendas parlamentares realmente se encerra no dia trinta de novembro, pois os vereadores ainda não receberam ofícios de diversas entidades interessadas. Pela Ordem, o Pastor Diego (UNIÃO BRASIL) informou para os membros da Comissão de Constituição, Justiça e Redação que </w:t>
      </w:r>
      <w:r w:rsidDel="00000000" w:rsidR="00000000" w:rsidRPr="00000000">
        <w:rPr>
          <w:rFonts w:ascii="Arial" w:cs="Arial" w:eastAsia="Arial" w:hAnsi="Arial"/>
          <w:rtl w:val="0"/>
        </w:rPr>
        <w:t xml:space="preserve">a comissão iria</w:t>
      </w:r>
      <w:r w:rsidDel="00000000" w:rsidR="00000000" w:rsidRPr="00000000">
        <w:rPr>
          <w:rFonts w:ascii="Arial" w:cs="Arial" w:eastAsia="Arial" w:hAnsi="Arial"/>
          <w:rtl w:val="0"/>
        </w:rPr>
        <w:t xml:space="preserve"> se reunir hoje, logo após a sessão, e parabenizou o vereador </w:t>
      </w:r>
      <w:r w:rsidDel="00000000" w:rsidR="00000000" w:rsidRPr="00000000">
        <w:rPr>
          <w:rFonts w:ascii="Arial" w:cs="Arial" w:eastAsia="Arial" w:hAnsi="Arial"/>
          <w:rtl w:val="0"/>
        </w:rPr>
        <w:t xml:space="preserve">Aldeilson Soares dos Santos (Binho, PODEMOS)</w:t>
      </w:r>
      <w:r w:rsidDel="00000000" w:rsidR="00000000" w:rsidRPr="00000000">
        <w:rPr>
          <w:rFonts w:ascii="Arial" w:cs="Arial" w:eastAsia="Arial" w:hAnsi="Arial"/>
          <w:rtl w:val="0"/>
        </w:rPr>
        <w:t xml:space="preserve"> pelo aniversário natalício dele.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Aldeilson Soares dos Santos (Binho, PODEMOS)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agradeceu as felicitações e celebrou a </w:t>
      </w:r>
      <w:r w:rsidDel="00000000" w:rsidR="00000000" w:rsidRPr="00000000">
        <w:rPr>
          <w:rFonts w:ascii="Arial" w:cs="Arial" w:eastAsia="Arial" w:hAnsi="Arial"/>
          <w:rtl w:val="0"/>
        </w:rPr>
        <w:t xml:space="preserve">possibilidade</w:t>
      </w:r>
      <w:r w:rsidDel="00000000" w:rsidR="00000000" w:rsidRPr="00000000">
        <w:rPr>
          <w:rFonts w:ascii="Arial" w:cs="Arial" w:eastAsia="Arial" w:hAnsi="Arial"/>
          <w:rtl w:val="0"/>
        </w:rPr>
        <w:t xml:space="preserve"> de compor este parlamento e construir as amizades que aqui construiu.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parabenizou o vereador </w:t>
      </w:r>
      <w:r w:rsidDel="00000000" w:rsidR="00000000" w:rsidRPr="00000000">
        <w:rPr>
          <w:rFonts w:ascii="Arial" w:cs="Arial" w:eastAsia="Arial" w:hAnsi="Arial"/>
          <w:rtl w:val="0"/>
        </w:rPr>
        <w:t xml:space="preserve">Aldeilson Soares dos Santos (Binho, PODEMOS)</w:t>
      </w:r>
      <w:r w:rsidDel="00000000" w:rsidR="00000000" w:rsidRPr="00000000">
        <w:rPr>
          <w:rFonts w:ascii="Arial" w:cs="Arial" w:eastAsia="Arial" w:hAnsi="Arial"/>
          <w:rtl w:val="0"/>
        </w:rPr>
        <w:t xml:space="preserve"> pelo aniversário natalício dele. E, como nada mais havia a tratar, o Senhor Presidente convocou uma Sessão Ordinária em</w:t>
      </w:r>
      <w:r w:rsidDel="00000000" w:rsidR="00000000" w:rsidRPr="00000000">
        <w:rPr>
          <w:rFonts w:ascii="Arial" w:cs="Arial" w:eastAsia="Arial" w:hAnsi="Arial"/>
          <w:rtl w:val="0"/>
        </w:rPr>
        <w:t xml:space="preserve"> dezenove de novembro de dois mil e vinte e </w:t>
      </w:r>
      <w:r w:rsidDel="00000000" w:rsidR="00000000" w:rsidRPr="00000000">
        <w:rPr>
          <w:rFonts w:ascii="Arial" w:cs="Arial" w:eastAsia="Arial" w:hAnsi="Arial"/>
          <w:rtl w:val="0"/>
        </w:rPr>
        <w:t xml:space="preserve">cinco, na hora Regimental, e deu por encerrada a sessão às onze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