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38ª SESSÃO ORDINÁRIA </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22 </w:t>
      </w:r>
      <w:r w:rsidDel="00000000" w:rsidR="00000000" w:rsidRPr="00000000">
        <w:rPr>
          <w:rFonts w:ascii="Arial" w:cs="Arial" w:eastAsia="Arial" w:hAnsi="Arial"/>
          <w:b w:val="1"/>
          <w:rtl w:val="0"/>
        </w:rPr>
        <w:t xml:space="preserve">DE MAIO DE 2025</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Pastor Diego (UNIÃO BRASIL) declarou aberta a Sessão, com o Vereador Sargento Byron Estrelas do Mar (MDB) ocupando a Primeira e a Segunda Secretarias. Presentes na abertura da Sessão os Senhores Vereadores: Fábio Meireles (PDT), Iran Barbosa (PSOL), Lúcio Flávio (PL), Pastor Diego (UNIÃO BRASIL), Professora Sônia Meire (PSOL), Sávio Neto de Vardo (PODEMOS) e Sargento Byron Estrelas do Mar (MDB). No decorrer da Sessão, foi registrada a presença dos Vereadores: Alex Melo (PRD), Anderson de Tuca (UNIÃO BRASIL), Aldeilson Soares dos Santos (Binho, PODEMOS), Breno Garibalde (REDE), Elber Batalha (PSB), Isac (UNIÃO BRASIL), Joaquim da Janelinha (PDT), Levi Oliveira (PP), Maurício Maravilha (UNIÃO BRASIL), Moana Valadares (PL), Selma França (PSD), Alexsandro da Conceição (Soneca, PSD) e Vinicius Porto (PDT) (vinte). Ausentes os Vereadores: Bigode do Santa Maria (PSD), Camilo Daniel (PT), Miltinho Dantas (PSD), Ricardo Vasconcelos (PSD), Rodrigo Fontes (PSB) e Thannata da Equoterapia (MOBILIZA) (seis),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Sétima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53/2025, de autoria do Vereador Alex Melo (PRD), concede Título de Cidadania Aracajuana ao Senhor Robson Luiz Nunes.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177/2025, de autoria do Vereador Breno Garibalde (REDE), e 189/2025, de autoria do Vereador Joaquim da Janelinha (PDT).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912/2025, de autoria do Vereador Fábio Meireles (PDT); 982/2025, 983/2025, 985/2025, 986/2025, 987/2025 e 990/2025, de autoria do Vereador Breno Garibalde (REDE); 1002/2025 e 1004/2025, de autoria da Vereadora Selma França (PSD); 1003/2025 e 1041/2025, de autoria do Vereador Sargento Byron Estrelas do Mar (MDB); 1005/2025, 1021/2025, 1024/2025 e 1028/2025, de autoria do Vereador Levi Oliveira (PP); 1006/2025, 1007/2025, 1009/2025, 1010/2025 a 1012/2025, 1014/2025, 1015/2025 e 1016/2025, de autoria da Vereadora Professora Sônia Meire (PSOL); 1018/2025, 1019/2025, 1022/2025, 1023/2025, 1026/2025 e 1027/2025, de autoria do Vereador Maurício Maravilha (UNIÃO BRASIL); 1020/2025, de autoria do Vereador Bigode do Santa Maria (PSD); 1030/2025, de autoria do Vereador Iran Barbosa (PSOL); 1035/2025 e 1036/2025, de autoria do Vereador Alex Melo (PRD); e 1037/2025 a 1040/2025, 1042/2025 a 1048/2025, de autoria da Vereadora Moana Valadares (PL).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número 2/2025, do gabinete da Vereadora Thannata da Equoterapia (MOBILIZA), solicita afastamento das atividades legislativas no período de 3 a 5 de junho de 2025, para tratar de assuntos particulares, sem ônus para a Casa Legislativa.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falou sobre a ocupação do Centro Administrativo, localizada há mais de trinta anos em terreno que pertence à administração pública. Afirmou que, recentemente, foi construído </w:t>
      </w:r>
      <w:r w:rsidDel="00000000" w:rsidR="00000000" w:rsidRPr="00000000">
        <w:rPr>
          <w:rFonts w:ascii="Arial" w:cs="Arial" w:eastAsia="Arial" w:hAnsi="Arial"/>
          <w:rtl w:val="0"/>
        </w:rPr>
        <w:t xml:space="preserve">um condomínio</w:t>
      </w:r>
      <w:r w:rsidDel="00000000" w:rsidR="00000000" w:rsidRPr="00000000">
        <w:rPr>
          <w:rFonts w:ascii="Arial" w:cs="Arial" w:eastAsia="Arial" w:hAnsi="Arial"/>
          <w:rtl w:val="0"/>
        </w:rPr>
        <w:t xml:space="preserve"> na referida área pela empresa MRV, com a utilização de mão de obra de moradores da ocupação, os quais, no entanto, não tiveram acesso à moradia. Declarou que o Governo Estadual, até o momento, não fez a transferência do referido bem aos moradores e fez apelo à Prefeitura de Aracaju e ao Governo do Estado para que deem andamento a esse processo, considerando que a regularização fundiária é essencial para garantir o acesso ao saneamento básico e a outros serviços públicos para essa população.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declarou que encaminhou uma equipe para fiscalizar a situação na comunidade conhecida como Selva, onde foi constatado, além do problema recorrente de alagamentos, o acúmulo de lixo. Lembrou que há muitas crianças residindo </w:t>
      </w:r>
      <w:r w:rsidDel="00000000" w:rsidR="00000000" w:rsidRPr="00000000">
        <w:rPr>
          <w:rFonts w:ascii="Arial" w:cs="Arial" w:eastAsia="Arial" w:hAnsi="Arial"/>
          <w:rtl w:val="0"/>
        </w:rPr>
        <w:t xml:space="preserve">nessa área </w:t>
      </w:r>
      <w:r w:rsidDel="00000000" w:rsidR="00000000" w:rsidRPr="00000000">
        <w:rPr>
          <w:rFonts w:ascii="Arial" w:cs="Arial" w:eastAsia="Arial" w:hAnsi="Arial"/>
          <w:rtl w:val="0"/>
        </w:rPr>
        <w:t xml:space="preserve">e fez apelo ao senhor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presidente da Empresa Municipal de Serviços Urbanos (Emsurb), para que adote as medidas necessárias para a resolução dessas questões.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chamou a atenção para a situação da passarela localizada sobre o canal da </w:t>
      </w:r>
      <w:r w:rsidDel="00000000" w:rsidR="00000000" w:rsidRPr="00000000">
        <w:rPr>
          <w:rFonts w:ascii="Arial" w:cs="Arial" w:eastAsia="Arial" w:hAnsi="Arial"/>
          <w:rtl w:val="0"/>
        </w:rPr>
        <w:t xml:space="preserve">Avenida Anízio Azevedo</w:t>
      </w:r>
      <w:r w:rsidDel="00000000" w:rsidR="00000000" w:rsidRPr="00000000">
        <w:rPr>
          <w:rFonts w:ascii="Arial" w:cs="Arial" w:eastAsia="Arial" w:hAnsi="Arial"/>
          <w:rtl w:val="0"/>
        </w:rPr>
        <w:t xml:space="preserve">, que apresenta sinais de comprometimento estrutural e risco de desabamento. Solicitou que sejam realizadas, com urgência, as manutenções necessárias para a </w:t>
      </w:r>
      <w:r w:rsidDel="00000000" w:rsidR="00000000" w:rsidRPr="00000000">
        <w:rPr>
          <w:rFonts w:ascii="Arial" w:cs="Arial" w:eastAsia="Arial" w:hAnsi="Arial"/>
          <w:rtl w:val="0"/>
        </w:rPr>
        <w:t xml:space="preserve">resolução</w:t>
      </w:r>
      <w:r w:rsidDel="00000000" w:rsidR="00000000" w:rsidRPr="00000000">
        <w:rPr>
          <w:rFonts w:ascii="Arial" w:cs="Arial" w:eastAsia="Arial" w:hAnsi="Arial"/>
          <w:rtl w:val="0"/>
        </w:rPr>
        <w:t xml:space="preserve"> dessa demanda. Relatou que realizou reunião com a senhora Edna Amorim, Secretária Municipal de Educação (SEMED), para discutir os desafios enfrentados pela rede municipal de ensino, entre os quais destacou a insuficiência de vagas nas escolas e nas creches. Declarou que questionou a Secretária Municipal de Educação sobre o motivo pelo qual ainda não foram convocados os aprovados no último concurso público para o cargo de professor, bem como sobre a reduzida quantidade de vagas oferecidas no referido certame. Informou que, segundo </w:t>
      </w:r>
      <w:r w:rsidDel="00000000" w:rsidR="00000000" w:rsidRPr="00000000">
        <w:rPr>
          <w:rFonts w:ascii="Arial" w:cs="Arial" w:eastAsia="Arial" w:hAnsi="Arial"/>
          <w:rtl w:val="0"/>
        </w:rPr>
        <w:t xml:space="preserve">a gestora, ser</w:t>
      </w:r>
      <w:r w:rsidDel="00000000" w:rsidR="00000000" w:rsidRPr="00000000">
        <w:rPr>
          <w:rFonts w:ascii="Arial" w:cs="Arial" w:eastAsia="Arial" w:hAnsi="Arial"/>
          <w:rtl w:val="0"/>
        </w:rPr>
        <w:t xml:space="preserve">á convocado um número de professores superior ao previsto no edital, uma vez que existe uma grande quantidade de contratos precários no sistema de educação municipal.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declarou que os órgãos responsáveis pelo monitoramento dos efeitos das chuvas em Aracaju enviaram um relatório contendo estatísticas de alagamento, no qual se constata que as áreas afetadas não colapsaram da mesma forma que no ano anterior. Destacou que os números evidenciam o empenho da Prefeita Emília Corrêa em adotar medidas para reduzir os alagamentos. Ressaltou, contudo, que não é viável corrigir erros acumulados ao longo de muitos anos em apenas cinco meses de gestão. Ainda assim, afirmou que as ações adotadas já têm contribuído para a diminuição dos impactos causados pelas chuvas.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que os problemas de alagamento em Aracaju são recorrentes há muitos anos, principalmente durante o período chuvoso, e ressaltou que cabe à administração municipal tomar medidas preventivas para que tais ocorrências sejam reduzidas nos próximos anos. Afirmou que a gestão anterior não planejou adequadamente as medidas de combate às enchentes, mas que a atual administração tem executado ações de manutenção na infraestrutura da cidade, com o objetivo de amenizar o problema.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justificou a ausência do Vereador Camilo Daniel (PT) e informou que o projeto de lei necessário para a convocação dos profissionais da educação aprovados no último concurso ainda não foi encaminhado a esta Casa. </w:t>
      </w:r>
      <w:r w:rsidDel="00000000" w:rsidR="00000000" w:rsidRPr="00000000">
        <w:rPr>
          <w:rFonts w:ascii="Arial" w:cs="Arial" w:eastAsia="Arial" w:hAnsi="Arial"/>
          <w:rtl w:val="0"/>
        </w:rPr>
        <w:t xml:space="preserve">Ressaltou, ainda, </w:t>
      </w:r>
      <w:r w:rsidDel="00000000" w:rsidR="00000000" w:rsidRPr="00000000">
        <w:rPr>
          <w:rFonts w:ascii="Arial" w:cs="Arial" w:eastAsia="Arial" w:hAnsi="Arial"/>
          <w:rtl w:val="0"/>
        </w:rPr>
        <w:t xml:space="preserve">que os Vereadores aguardam o envio da</w:t>
      </w:r>
      <w:r w:rsidDel="00000000" w:rsidR="00000000" w:rsidRPr="00000000">
        <w:rPr>
          <w:rFonts w:ascii="Arial" w:cs="Arial" w:eastAsia="Arial" w:hAnsi="Arial"/>
          <w:rtl w:val="0"/>
        </w:rPr>
        <w:t xml:space="preserve"> da matéria </w:t>
      </w:r>
      <w:r w:rsidDel="00000000" w:rsidR="00000000" w:rsidRPr="00000000">
        <w:rPr>
          <w:rFonts w:ascii="Arial" w:cs="Arial" w:eastAsia="Arial" w:hAnsi="Arial"/>
          <w:rtl w:val="0"/>
        </w:rPr>
        <w:t xml:space="preserve">por parte da administração municipal, para que seja submetida à votação.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 Vereadora Professora Sônia Meire (PSOL) reiterou a explicação do Vereador Iran Barbosa (PSOL) e confirmou que o projeto mencionado ainda não foi enviado à Câmara Municipal. O Senhor Presidente Sargento Byron Estrelas do Mar (MDB) informou que o Vereador Bigode do Santa Maria (PSD) não virá à sessão de hoje.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vídeo e falou sobre o retorno do projeto “Sopão Solidário”, que fora suspenso em decorrência do período eleitoral. Agradeceu à ONG Olhar Carinhoso pela dedicação e pela prestação desse serviço à população. Apresentou também um vídeo do “Vigésimo Segundo Encontro de Capoeira dos Filhos de Matuzalém” e da comemoração pelo Dia das Mães, realizada no bairro Soledade, no Loteamento Senhor do Bonfim, também promovida pela ONG Olhar Carinhoso, ocasião em que foram disponibilizados diversos serviços à população. Noutro tema, apresentou imagens que retratam problemas relacionados ao abastecimento de água no bairro Soledade. Explicou que inicialmente se pensava tratar-se de uma falha da empresa Iguá, mas que, na verdade, a responsabilidade era decorrente de uma obra executada pela construtora JNunes. Exibiu imagem da Lei número 4.924/2017, que institui o Dia Municipal do Agente de Trânsito, a ser comemorado amanhã (23). o Parlamentar destacou que essa foi a primeira lei de sua autoria aprovada nesta Casa, ressaltando a importância dos agentes de trânsito para a </w:t>
      </w:r>
      <w:r w:rsidDel="00000000" w:rsidR="00000000" w:rsidRPr="00000000">
        <w:rPr>
          <w:rFonts w:ascii="Arial" w:cs="Arial" w:eastAsia="Arial" w:hAnsi="Arial"/>
          <w:rtl w:val="0"/>
        </w:rPr>
        <w:t xml:space="preserve">organização e a segurança da mobilidade urbana</w:t>
      </w:r>
      <w:r w:rsidDel="00000000" w:rsidR="00000000" w:rsidRPr="00000000">
        <w:rPr>
          <w:rFonts w:ascii="Arial" w:cs="Arial" w:eastAsia="Arial" w:hAnsi="Arial"/>
          <w:rtl w:val="0"/>
        </w:rPr>
        <w:t xml:space="preserve">. Noutro ponto, reiterou reivindicações feitas à Secretaria Municipal de Saúde, especificamente quanto à carência de profissionais na Unidade Básica de Saúde Anália Pina. Revelou que a Zona Norte de Aracaju é altamente dependente do Sistema Único de Saúde (SUS) e considerou inadmissível que essa população continue desassistida pelos serviços públicos, ficando à míngua de direitos básicos. Reiterou que essa não é a visão da Prefeita Emília Corrêa para a população e solicitou um posicionamento da Secretária Municipal de Saúde. Reconheceu, em referência ao aparte do Vereador Lúcio Flávio (PL), que o Município enfrenta dificuldades para contratar profissionais da área e destacou o clamor da população que depende desses serviços,</w:t>
      </w:r>
      <w:r w:rsidDel="00000000" w:rsidR="00000000" w:rsidRPr="00000000">
        <w:rPr>
          <w:rFonts w:ascii="Arial" w:cs="Arial" w:eastAsia="Arial" w:hAnsi="Arial"/>
          <w:rtl w:val="0"/>
        </w:rPr>
        <w:t xml:space="preserve"> dirigindo-se diretamente aos Vereadores, que representam o primeiro canal de contato com o poder público.</w:t>
      </w:r>
      <w:r w:rsidDel="00000000" w:rsidR="00000000" w:rsidRPr="00000000">
        <w:rPr>
          <w:rFonts w:ascii="Arial" w:cs="Arial" w:eastAsia="Arial" w:hAnsi="Arial"/>
          <w:rtl w:val="0"/>
        </w:rPr>
        <w:t xml:space="preserve"> Dirigiram apartes os Vereadores Anderson de Tuca (UNIÃO BRASIL), Professora Sônia Meire (PSOL) e Lúcio Flávio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Lúcio Flávio (PL) e Maurício Maravilha (UNIÃO BRASIL) justificaram suas ausências para atender às respectivas agendas externas.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rtl w:val="0"/>
        </w:rPr>
        <w:t xml:space="preserve">Levi Oliveira (PP) justificou a ausência do Vereador Rodrigo Fontes (PSB) e o Vereador Anderson de Tuca (UNIÃO BRASIL) justificou a ausência do Vereador Miltinho Dantas (PSD).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parabenizou o discurso do Vereador Fábio Meireles (PDT) e exibiu áudio em que uma mãe denuncia a falta de profissionais também na rede pública de ensino. Salientou estar certo de que a Prefeita Emília Corrêa tem a intenção de realizar uma boa gestão, porém avaliou que os responsáveis pelas pastas da Saúde e da Educação estão deixando a desejar. Enfatizou que a denúncia dessa mãe diz respeito à ausência de cuidadores para crianças com necessidades especiais e ressaltou a necessidade de que a Prefeita Emília Corrêa apure essas questões, pois os Vereadores têm recebido diversas denúncias da população, como as que foram repercutidas </w:t>
      </w:r>
      <w:r w:rsidDel="00000000" w:rsidR="00000000" w:rsidRPr="00000000">
        <w:rPr>
          <w:rFonts w:ascii="Arial" w:cs="Arial" w:eastAsia="Arial" w:hAnsi="Arial"/>
          <w:rtl w:val="0"/>
        </w:rPr>
        <w:t xml:space="preserve">na sessão de </w:t>
      </w:r>
      <w:r w:rsidDel="00000000" w:rsidR="00000000" w:rsidRPr="00000000">
        <w:rPr>
          <w:rFonts w:ascii="Arial" w:cs="Arial" w:eastAsia="Arial" w:hAnsi="Arial"/>
          <w:rtl w:val="0"/>
        </w:rPr>
        <w:t xml:space="preserve">hoje. Fez aparte o Vereador Fábio Meireles (PDT).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destacou as transformações pelas quais Aracaju vem passando e afirmou que, neste momento, os Secretários Municipais estão fazendo um diagnóstico das principais dificuldades enfrentadas pela administração. Asseverou que há problemas crônicos, a exemplo da contratação de profissionais para as unidades de saúde, o agendamento e a realização de exames e tratamentos. Destacou também a carência de profissionais especializados para o atendimento de pessoas com deficiência nas escolas, e afirmou que o número de profissionais atualmente disponibilizados é insuficiente para atender à demanda. Sustentou que há relatos de regressão no tratamento de crianças devido à ausência de atendimento especializado, o que compromete a inclusão e perpetua situações de desigualdade. Destacou que os Vereadores são os primeiros a serem cobrados quanto a essas questões e afirmou que a maior dificuldade enfrentada atualmente pelo aracajuano é o ingresso no mercado de trabalho. Acrescentou que, mesmo quando consegue uma oportunidade de emprego, o cidadão se depara com o obstáculo de não ter com quem deixar seu filho. O Parlamentar falou </w:t>
      </w:r>
      <w:r w:rsidDel="00000000" w:rsidR="00000000" w:rsidRPr="00000000">
        <w:rPr>
          <w:rFonts w:ascii="Arial" w:cs="Arial" w:eastAsia="Arial" w:hAnsi="Arial"/>
          <w:rtl w:val="0"/>
        </w:rPr>
        <w:t xml:space="preserve">ainda</w:t>
      </w:r>
      <w:r w:rsidDel="00000000" w:rsidR="00000000" w:rsidRPr="00000000">
        <w:rPr>
          <w:rFonts w:ascii="Arial" w:cs="Arial" w:eastAsia="Arial" w:hAnsi="Arial"/>
          <w:rtl w:val="0"/>
        </w:rPr>
        <w:t xml:space="preserve"> sobre </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existência de uma </w:t>
      </w:r>
      <w:r w:rsidDel="00000000" w:rsidR="00000000" w:rsidRPr="00000000">
        <w:rPr>
          <w:rFonts w:ascii="Arial" w:cs="Arial" w:eastAsia="Arial" w:hAnsi="Arial"/>
          <w:rtl w:val="0"/>
        </w:rPr>
        <w:t xml:space="preserve">longa</w:t>
      </w:r>
      <w:r w:rsidDel="00000000" w:rsidR="00000000" w:rsidRPr="00000000">
        <w:rPr>
          <w:rFonts w:ascii="Arial" w:cs="Arial" w:eastAsia="Arial" w:hAnsi="Arial"/>
          <w:rtl w:val="0"/>
        </w:rPr>
        <w:t xml:space="preserve"> fila de espera para atendimento na rede pública e a falta de transparência em relação a esse processo. Refletiu acerca da possibilidade de, enquanto Parlamentares, contribuírem para a melhoria dessa situação. Dirigiram apartes os Vereadores Anderson de Tuca (UNIÃO BRASIL), Isac (UNIÃO BRASIL) e Fábio Meireles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Aldeilson Soares dos Santos (Binho, PODEMOS), Breno Garibalde (REDE), Elber Batalha (PSB), Fábio Meireles (PDT), Iran Barbosa (PSOL), Isac (UNIÃO BRASIL), Levi Oliveira (PP), Moana Valadares (PL), Professora Sônia Meire (PSOL), Selma França (PSD), Sargento Byron Estrelas do Mar (MDB), Alexsandro da Conceição (Soneca, PSD) e Vinicius Porto (PDT) (quinze). Ausentes os Vereadores: Bigode do Santa Maria (PSD), Camilo Daniel (PT), Joaquim da Janelinha (PDT), Lúcio Flávio (PL), Maurício Maravilha (UNIÃO BRASIL), Miltinho Dantas (PSD), Pastor Diego (UNIÃO BRASIL), Ricardo Vasconcelos (PSD), Rodrigo Fontes (PSB), Sávio Neto de Vardo (PODEMOS) e Thannata da Equoterapia (MOBILIZA) (onze), com justificativas. </w:t>
      </w:r>
      <w:r w:rsidDel="00000000" w:rsidR="00000000" w:rsidRPr="00000000">
        <w:rPr>
          <w:rFonts w:ascii="Arial" w:cs="Arial" w:eastAsia="Arial" w:hAnsi="Arial"/>
          <w:i w:val="1"/>
          <w:rtl w:val="0"/>
        </w:rPr>
        <w:t xml:space="preserve">Pauta de hoje, vinte e dois de maio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 </w:t>
      </w:r>
      <w:r w:rsidDel="00000000" w:rsidR="00000000" w:rsidRPr="00000000">
        <w:rPr>
          <w:rFonts w:ascii="Arial" w:cs="Arial" w:eastAsia="Arial" w:hAnsi="Arial"/>
          <w:u w:val="single"/>
          <w:rtl w:val="0"/>
        </w:rPr>
        <w:t xml:space="preserve">Projeto de Lei número 102/2024</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Lei número 111/2024</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Lei número 312/2024</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Resolução número 13/2025</w:t>
      </w:r>
      <w:r w:rsidDel="00000000" w:rsidR="00000000" w:rsidRPr="00000000">
        <w:rPr>
          <w:rFonts w:ascii="Arial" w:cs="Arial" w:eastAsia="Arial" w:hAnsi="Arial"/>
          <w:rtl w:val="0"/>
        </w:rPr>
        <w:t xml:space="preserve">, de autoria da Mesa Diretora, recebeu parecer favorável da Comissão de Constituição, Justiça e Redação, sob relatoria do Vereador Anderson de Tuca (PDT), com voto favorável dos Vereadores: Alex Melo (PRD), Levi Oliveira (PP), Professora Sônia Meire (PSOL) e Selma França (PSD), submetido à discussão, foi discutido pelo Vereador Vinicius Porto (PDT) e aprovado em primeira discussão.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pediu que requerimento de sua autoria, que convida a Secretária de Meio Ambiente a comparecer a esta Casa, seja incluído na pauta de votação da próxima terça-feira. Ato contínuo, o Senhor Presidente em exercício, Vereador Sargento Byron Estrelas do Mar (MDB), firmou compromisso de pautar, na próxima terça-feira, o requerimento de autoria da Vereadora Professora Sônia Meire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informou que já foi aprovado requerimento convidando o Presidente da Administração Estadual do Meio Ambiente (ADEMA) a comparecer a</w:t>
      </w:r>
      <w:r w:rsidDel="00000000" w:rsidR="00000000" w:rsidRPr="00000000">
        <w:rPr>
          <w:rFonts w:ascii="Arial" w:cs="Arial" w:eastAsia="Arial" w:hAnsi="Arial"/>
          <w:rtl w:val="0"/>
        </w:rPr>
        <w:t xml:space="preserve"> esta Casa. Acrescentou </w:t>
      </w:r>
      <w:r w:rsidDel="00000000" w:rsidR="00000000" w:rsidRPr="00000000">
        <w:rPr>
          <w:rFonts w:ascii="Arial" w:cs="Arial" w:eastAsia="Arial" w:hAnsi="Arial"/>
          <w:rtl w:val="0"/>
        </w:rPr>
        <w:t xml:space="preserve">que o dirigente já respondeu colocando-se à disposição e solicitou que seja agendada uma data para recebê-lo. E, como nada mais havia a tratar, o Senhor Presidente convocou uma Sessão Ordinária em</w:t>
      </w:r>
      <w:r w:rsidDel="00000000" w:rsidR="00000000" w:rsidRPr="00000000">
        <w:rPr>
          <w:rFonts w:ascii="Arial" w:cs="Arial" w:eastAsia="Arial" w:hAnsi="Arial"/>
          <w:rtl w:val="0"/>
        </w:rPr>
        <w:t xml:space="preserve"> vinte e sete de maio de dois mil e vinte e </w:t>
      </w:r>
      <w:r w:rsidDel="00000000" w:rsidR="00000000" w:rsidRPr="00000000">
        <w:rPr>
          <w:rFonts w:ascii="Arial" w:cs="Arial" w:eastAsia="Arial" w:hAnsi="Arial"/>
          <w:rtl w:val="0"/>
        </w:rPr>
        <w:t xml:space="preserve">cinco, na hora Regimental, e deu por encerrada a Sessão às dez horas e quarenta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w:t>
      </w:r>
      <w:r w:rsidDel="00000000" w:rsidR="00000000" w:rsidRPr="00000000">
        <w:rPr>
          <w:rFonts w:ascii="Arial" w:cs="Arial" w:eastAsia="Arial" w:hAnsi="Arial"/>
          <w:rtl w:val="0"/>
        </w:rPr>
        <w:t xml:space="preserve">de maio de dois</w:t>
      </w:r>
      <w:r w:rsidDel="00000000" w:rsidR="00000000" w:rsidRPr="00000000">
        <w:rPr>
          <w:rFonts w:ascii="Arial" w:cs="Arial" w:eastAsia="Arial" w:hAnsi="Arial"/>
          <w:rtl w:val="0"/>
        </w:rPr>
        <w:t xml:space="preserve"> mil e vinte e cinco.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