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15</w:t>
      </w:r>
      <w:r w:rsidDel="00000000" w:rsidR="00000000" w:rsidRPr="00000000">
        <w:rPr>
          <w:rFonts w:ascii="Arial" w:cs="Arial" w:eastAsia="Arial" w:hAnsi="Arial"/>
          <w:b w:val="1"/>
          <w:rtl w:val="0"/>
        </w:rPr>
        <w:t xml:space="preserve"> DE MAIO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oito minutos, o Senhor Presidente Vereador Ricardo Vasconcelos (PSD) declarou aberta a Sessão, com o Vereador Sargento Byron Estrelas do Mar (MDB) ocupando a Primeira e a Segunda Secretarias. Presentes na abertura da Sessão os Senhores Vereadores: Fábio Meireles (PDT), Iran Barbosa (PSOL), Levi Oliveira (PP), Lúcio Flávio (PL), Miltinho Dantas (PSD), Ricardo Vasconcelos (PSD), Rodrigo Fontes (PSB), Sávio Neto de Vardo (PODEMOS), Sargento Byron Estrelas do Mar (MDB) e Alexsandro da Conceição (Soneca, PSD). No decorrer da Sessão foi registrada a presença dos Vereadores: Alex Melo (PRD), Anderson de Tuca (UNIÃO BRASIL), Bigode do Santa Maria (PSD), Aldeilson Soares dos Santos (Binho, PODEMOS), Breno Garibalde (REDE), Camilo Daniel (PT), Elber Batalha (PSB), Maurício Maravilha (UNIÃO BRASIL), Pastor Diego (UNIÃO BRASIL) e Selma França (PSD) (vinte). Ausentes os Vereadores: Isac (UNIÃO BRASIL), Joaquim da Janelinha (PDT), Professora Sônia Meire (PSOL), Thannata da Equoterapia (MOBILIZA) e Vinicius Porto (PDT), todos com justificativas, e Moana Valadares (PL), licenciada (seis).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justificou sua futura ausência em razão de solenidade em comemoração aos cinquenta e sete anos da Universidade Federal de Sergipe (UFS) e do lançamento da campanha “Tolerância Zero para Gravidez na Infância”.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Quarta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51/2025, de autoria do Vereador Miltinho Dantas (PSD), concede título de cidadania aracajuana à Senhora Maria Zelia da Silva Rocha.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166/2025, de autoria do Vereador Lúcio Flávio (PL); 167/2025, de autoria da Vereadora Professora Sônia Meire (PSOL); e 180/2025, de autoria do Vereador Camilo Daniel (PT).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59/2025, de autoria do Vereador Lúcio Flávio (PL).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885/2025 e 886/2025, de autoria do Vereador Anderson de Tuca (UNIÃO BRASIL); 887/2025, 911/2025 e 930/2025, de autoria do Vereador Levi Oliveira (PP); 889/2025 a 896/2025, 898/2025, 900/2025 a 910/2025 e 931/2025 a 936/2025, de autoria do Vereador Sávio Neto de Vardo (PODEMOS); 913/2025 a 915/2025, de autoria da Vereadora Moana Valadares (PL); 916/2025 a 923/2025, de autoria do Vereador Iran Barbosa (PSOL); 924/2025, 925/2025 e 927/2025, de autoria da Vereadora Selma França (PSD); e 928/2025 e 929/2025, de autoria do Vereador Breno Garibalde (REDE).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reforçou o papel da Câmara de Vereadores como a entidade mais próxima da população, parabenizou o Presidente Ricardo Vasconcelos (PSD), e disse que essa Casa recebeu elogios da imprensa por fomentar a discussão e o debate acerca da criação de uma loteria municipal. Salientou que o tema será discutido em audiência pública, onde posições divergentes serão defendidas, agradeceu ao Vereador Isac (UNIÃO BRASIL), autor do projeto,  e celebrou a ampliação desse debate. O Vereador </w:t>
      </w:r>
      <w:r w:rsidDel="00000000" w:rsidR="00000000" w:rsidRPr="00000000">
        <w:rPr>
          <w:rFonts w:ascii="Arial" w:cs="Arial" w:eastAsia="Arial" w:hAnsi="Arial"/>
          <w:u w:val="single"/>
          <w:rtl w:val="0"/>
        </w:rPr>
        <w:t xml:space="preserve">Milton Dantas (PSD)</w:t>
      </w:r>
      <w:r w:rsidDel="00000000" w:rsidR="00000000" w:rsidRPr="00000000">
        <w:rPr>
          <w:rFonts w:ascii="Arial" w:cs="Arial" w:eastAsia="Arial" w:hAnsi="Arial"/>
          <w:rtl w:val="0"/>
        </w:rPr>
        <w:t xml:space="preserve"> iniciou o discurso parabenizando o Vereador Joaquim da Janelinha (PDT) e o Delegado Geral da Polícia Civil, Dr. Thiago Leandro, pelo aniversário natalício deles. O Vereador salientou a importância do Bairro Industrial e da mobilidade urbana local, disse que já fez diversas cobranças acerca dos problemas que a localidade enfrenta em época de chuvas, e disse que a Empresa Municipal de Obras e Urbanização (Emurb) tem aproveitado essa trégua nas chuvas para promover ações de melhoria na infraestrutura local. Noutro tema, parabenizou os responsáveis pela TV Atalaia e Sistema Atalaia de Comunicação, pelos cinquenta anos da instituição, agradeceu a parceria com a Federação Sergipana de Futebol, e convidou todos a comparecerem à audiência pública em comemoração a esse marco, a ocorrer amanhã (15) às nove horas da manhã.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justificou sua futura ausência, com vistas a atender a agenda externa.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parabenizou o Vereador Milton Dantas pela atuação dele em prol do esporte sergipano. Destacou que, desde o início do mandato dele, acompanha a situação do esporte na capital, e externou preocupação quanto aos dezesseis pólos de academia da cidade, dos quais apenas sete estão ativos. Evidenciou a importância desses equipamentos públicos, disse que procurou a gestão do Poder Executivo para transmitir essa demanda e sugeriu que os pólos sejam retomados a fim de possibilitar a prática de atividade física pela população. Em outro assunto, falou de visita que fez a moradores do Luzia e exibiu imagem de árvore que encontrou derrubada na localidade, que foi retirada em tempo recorde pelas equipes da Empresa Municipal de Serviços Urbanos (Emsurb).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felicitou o Vereador Joaquim da Janelinha (PDT) pelo aniversário natalício dele e celebrou os vinte e quatro anos da AAACASE (Associação de Apoio ao Adulto com Câncer do Estado de Sergipe), instituição que integra desde antes da vida pública e exerce um papel fundamental no estado. Denunciou a precariedade dos serviços prestados pela Iguá, exibiu imagens que mostram vazamentos nas ruas, e disse que não encontra canal de comunicação, tampouco os problemas são solucionados. Sugeriu que seja realizada uma audiência pública para definir um canal de comunicação para reportar os problemas, e que os responsáveis possam ser cobrados.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reiterou pedido que faz acerca do loteamento Vale do Amanhecer, de onde sempre denuncia os problemas de infraestrutura e mobilidade. Asseverou que hoje se justifica não saber se a região pertence a Aracaju ou a São Cristóvão, e que a população sofre nesse ínterim. Apelou à Emurb pela instalação de um canal emergencial na comunidade Jardim Recreio até o bairro Dezessete de Março, pois é preciso um canal para escoamento da água das chuvas. Em outro tema, solicitou atenção da Iguá ao rompimento de tubulações que perpassam a Avenida Alexandre Alcino.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o discurso parabenizando o Vereador Joaquim da Janelinha (PDT) pelo aniversário natalício dele. Noutro norte, abordou a problemática enfrentada pela população relacionada à falta de limpeza das ruas e coleta de lixo. Disse que acompanhou notícias segundo as quais os carros de coleta de lixo interditados não foram liberados, reconheceu os esforços da prefeitura, que noticiou ter notificado a empresa Renova por mais de dez vezes e compartilhou a angústia em ainda não ter conseguido resolver essa demanda. Externou preocupação quanto à falta de licenças ambientais da empresa e a possibilidade de que essa problemática não se resolva nos próximos dias, e questionou as medidas a serem tomadas nessa hipótese, confiante na capacidade administrativa da Prefeita e do Presidente da Emsurb.</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(PSB) </w:t>
      </w:r>
      <w:r w:rsidDel="00000000" w:rsidR="00000000" w:rsidRPr="00000000">
        <w:rPr>
          <w:rFonts w:ascii="Arial" w:cs="Arial" w:eastAsia="Arial" w:hAnsi="Arial"/>
          <w:rtl w:val="0"/>
        </w:rPr>
        <w:t xml:space="preserve">destacou os bons resultados do governo estadual na gestão do </w:t>
      </w:r>
      <w:r w:rsidDel="00000000" w:rsidR="00000000" w:rsidRPr="00000000">
        <w:rPr>
          <w:rFonts w:ascii="Arial" w:cs="Arial" w:eastAsia="Arial" w:hAnsi="Arial"/>
          <w:rtl w:val="0"/>
        </w:rPr>
        <w:t xml:space="preserve">Sergipe Previdência</w:t>
      </w:r>
      <w:r w:rsidDel="00000000" w:rsidR="00000000" w:rsidRPr="00000000">
        <w:rPr>
          <w:rFonts w:ascii="Arial" w:cs="Arial" w:eastAsia="Arial" w:hAnsi="Arial"/>
          <w:rtl w:val="0"/>
        </w:rPr>
        <w:t xml:space="preserve">. Afirmou que isso foi resultado de uma administração  firme e voltada para o longo prazo, que fez dessa instituição um dos melhores institutos públicos de previdência do Brasil. Ressaltou que os servidores podem ter orgulho da qualidade dessa entidade e da segurança na sua previdência. Declarou que um dos grandes equívocos de uma nova gestão do poder executivo é demitir todos e nomear novos servidores de forma massiva, pois isso interrompe a continuidade de serviços prestados. Teceu elogios ao Governador Fábio Mitidieri por reconhecer a competência de José Roberto e mantê-lo na presidência do </w:t>
      </w:r>
      <w:r w:rsidDel="00000000" w:rsidR="00000000" w:rsidRPr="00000000">
        <w:rPr>
          <w:rFonts w:ascii="Arial" w:cs="Arial" w:eastAsia="Arial" w:hAnsi="Arial"/>
          <w:rtl w:val="0"/>
        </w:rPr>
        <w:t xml:space="preserve">Sergipe Previdência</w:t>
      </w:r>
      <w:r w:rsidDel="00000000" w:rsidR="00000000" w:rsidRPr="00000000">
        <w:rPr>
          <w:rFonts w:ascii="Arial" w:cs="Arial" w:eastAsia="Arial" w:hAnsi="Arial"/>
          <w:rtl w:val="0"/>
        </w:rPr>
        <w:t xml:space="preserve">. Elogiou o Opera Sergipe, que é uma das maiores ações de saúde pública da história do estado, e reduziu  a quantidade de pessoas na fila para cirurgias eletivas. Lamentou o erro da polícia militar em escolher a  Selecon para realizar o concurso da corporação, pois nunca viu tanto amadorismo de uma instituição dessa natureza. Citou várias falhas cometidas pela organizadora, entre elas a reprovação de diversas pessoas que fizeram a prova de aptidão física por erro dos fiscais, que cobraram a execução de exercício em desconformidade com o edital. Finalizou convidando todos para participar de uma sessão especial, na próxima segunda-feira às nove da manhã, em comemoração ao  Dia Nacional do Defensor Público. Foi aparteado pelos </w:t>
      </w:r>
      <w:r w:rsidDel="00000000" w:rsidR="00000000" w:rsidRPr="00000000">
        <w:rPr>
          <w:rFonts w:ascii="Arial" w:cs="Arial" w:eastAsia="Arial" w:hAnsi="Arial"/>
          <w:rtl w:val="0"/>
        </w:rPr>
        <w:t xml:space="preserve">Vereadores</w:t>
      </w:r>
      <w:r w:rsidDel="00000000" w:rsidR="00000000" w:rsidRPr="00000000">
        <w:rPr>
          <w:rFonts w:ascii="Arial" w:cs="Arial" w:eastAsia="Arial" w:hAnsi="Arial"/>
          <w:rtl w:val="0"/>
        </w:rPr>
        <w:t xml:space="preserve"> Sargento Byron Estrelas do Mar (MDB). O Vereador Bigode do Santa Maria (PSD) informou que irá se ausentar brevemente e parabenizou a Vereadora Selma França pelo aniversário natalício dela.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informou que o serviço de coleta de lixo voltará à normalidade até amanhã e que foi instaurado um processo administrativo para apurar a responsabilidade da empresa Renova. Ressaltou que há um acúmulo de lixo em vários locais da cidade, mas a expectativa é que seja recolhido e a cidade retome sua normalidade. Afirmou que, além das emendas programadas para este ano,  há emendas da gestão de Edvaldo Nogueira que deveriam ter sido executadas no ano passado, mas que ainda estão pendentes. Disse que hoje foi informado que a emenda destinada à Fundação Cultural Cidade de Aracaju (Funcaju) será liberada para pagamento e declarou que é esse tipo de parceria que espera da relação entre o executivo e legislativo, pois com isso quem ganha é o povo aracajuano. Discorreu sobre o projeto de lei que prevê a criação das loterias municipais, mencionando que recentemente ouviu o relato de uma mãe cuja filha tentou tirar a própria vida por causa de dívidas com jogos de azar. Falou que ela conseguiu sobreviver, porém isso demonstra o sofrimento que os jogos de azar causam. Salientou que não se deve observar somente os benefícios que esse projeto irá trazer ao erário, mas também levar em consideração os malefícios que trará à população, e por esse motivo é contrário ao projeto. Foi aparteado pelo Vereador Elber Batalha (PSB), Fábio Meireles (PDT), Breno Garibalde (REDE), Maurício Maravilha (UNIÃO BRASIL).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destacou o Dia da Assistente Social, celebrado em quinze de maio, e afirmou que é um dia importante para chamar atenção ao trabalho desse importante profissional. Informou que o Sistema Único de Assistência Social (SUAS) é subfinanciado e tem sido mantido graças ao trabalho e esforço de seus profissionais. Lembrou que hoje é o Dia da Família e parabenizou a todas as famílias do nosso país, pois essa instituição é o alicerce de tudo. Exibiu vídeo de um alagamento ocorrido na comunidade Selva e falou que foi muito bem recebida pela prefeita quando encaminhou esse problema a ela. Solicitou aos colegas que contribuam na aprovação do requerimento número 164/2025, que trata sobre este tema Comunicou que, ontem, esteve presente na conferência do Conselho Municipal de Políticas Públicas para as Mulheres e agradeceu à presidente Luciana Ribeiro por tê-la convidado. Foi aparteado pelos Vereadores Breno Garibalde (REDE), Elber Batalha (PSB), Fábio Meireles (PDT), Maurício Maravilha (UNIÃO BRASIL), Aldeilson Soares dos Santos (Binho, PODEMOS), Anderson de Tuca (UNIÃO BRASIL), Camilo Daniel (PT), Alexsandro da Conceição (Soneca, PSD), Miltinho Dantas (PSD).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o Vereador Joaquim da Janelinha (PDT) pelo aniversário natalício dele. Apresentou vídeo de um alagamento do Loteamento Solaris, situado no bairro Robalo. Além disso, mostrou imagens de um vazamento de esgoto localizado na comunidade conhecida como Cidade de Deus, na Coroa do Meio e solicitou que a empresa Iguá dê atenção a esse problema. Declarou que recentemente teve ciência de alguns acidentes relacionados à instalação de equipamentos geradores de energia fotovoltaica e até o momento, infelizmente, não há regulamentação que assegure que os telhados tenham capacidade de suportar essa instalação de forma segura. Comentou que o governador Fábio Mitidieri, recentemente, inaugurou melhorias no Centro de Treinamento da Confederação Brasileira de Ginástica e o elogiou por valorizar o esporte. Parabenizou William Santana, que é campeão de Surf em ondas grandes, natural de Aracaju. Foi aparteado pelos Vereadores Breno Garibalde (REDE), Camilo Daniel (PT), e Miltinho Dantas (PSD).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Aldeilson Soares dos Santos (Binho, PODEMOS), Breno Garibalde (REDE), Camilo Daniel (PT), Elber Batalha (PSB), Fábio Meireles (PDT), Levi Oliveira (PP), Maurício Maravilha (UNIÃO BRASIL), Miltinho Dantas (PSD), Pastor Diego (UNIÃO BRASIL), Ricardo Vasconcelos (PSD), Rodrigo Fontes (PSB), Selma França (PSD), Sargento Byron Estrelas do Mar (MDB) e Alexsandro da Conceição (Soneca, PSD) (quinze). Ausentes os Vereadores: Anderson de Tuca (UNIÃO BRASIL), Bigode do Santa Maria (PSD), Iran Barbosa (PSOL), Isac (UNIÃO BRASIL), Joaquim da Janelinha (PDT), Lúcio Flávio (PL), Professora Sônia Meire (PSOL), Sávio Neto de Vardo (PODEMOS), Thannata da Equoterapia (MOBILIZA), Vinicius Porto (PDT), todos com justificativas, e  Moana Valadares (PL), licenciada (onze). Pauta de hoje,  quinze de maio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151/2024</w:t>
      </w:r>
      <w:r w:rsidDel="00000000" w:rsidR="00000000" w:rsidRPr="00000000">
        <w:rPr>
          <w:rFonts w:ascii="Arial" w:cs="Arial" w:eastAsia="Arial" w:hAnsi="Arial"/>
          <w:rtl w:val="0"/>
        </w:rPr>
        <w:t xml:space="preserve">, de autoria da ex-Vereadora Sheyla Galba e do Vereador Elber Batalha (PSB), submetido à apreciação, foi aprovado em redação final. </w:t>
      </w:r>
      <w:r w:rsidDel="00000000" w:rsidR="00000000" w:rsidRPr="00000000">
        <w:rPr>
          <w:rFonts w:ascii="Arial" w:cs="Arial" w:eastAsia="Arial" w:hAnsi="Arial"/>
          <w:u w:val="single"/>
          <w:rtl w:val="0"/>
        </w:rPr>
        <w:t xml:space="preserve">Projeto de Resolução número 12/2025</w:t>
      </w:r>
      <w:r w:rsidDel="00000000" w:rsidR="00000000" w:rsidRPr="00000000">
        <w:rPr>
          <w:rFonts w:ascii="Arial" w:cs="Arial" w:eastAsia="Arial" w:hAnsi="Arial"/>
          <w:rtl w:val="0"/>
        </w:rPr>
        <w:t xml:space="preserve">, de autoria da Mesa Diretora, recebeu parecer favorável da Comissão de Constituição, Justiça e Redação, sob relatoria do Vereador Pastor Diego (UNIÃO BRASIL), com votos favoráveis dos Vereadores: Camilo Daniel (PT), Fábio Meireles (PDT), Levi Oliveira (PP) e Selma França (PSD). Submetido à discussão, o Projeto de Resolução número 12/2025 foi aprovado em primeira votação. </w:t>
      </w:r>
      <w:r w:rsidDel="00000000" w:rsidR="00000000" w:rsidRPr="00000000">
        <w:rPr>
          <w:rFonts w:ascii="Arial" w:cs="Arial" w:eastAsia="Arial" w:hAnsi="Arial"/>
          <w:u w:val="single"/>
          <w:rtl w:val="0"/>
        </w:rPr>
        <w:t xml:space="preserve">Projeto de Decreto Legislativo número 28/2025</w:t>
      </w:r>
      <w:r w:rsidDel="00000000" w:rsidR="00000000" w:rsidRPr="00000000">
        <w:rPr>
          <w:rFonts w:ascii="Arial" w:cs="Arial" w:eastAsia="Arial" w:hAnsi="Arial"/>
          <w:rtl w:val="0"/>
        </w:rPr>
        <w:t xml:space="preserve">, de autoria do Vereador Sargento Byron Estrelas do Mar (MDB), submetido à discussão, foi aprovado em votação única. </w:t>
      </w:r>
      <w:r w:rsidDel="00000000" w:rsidR="00000000" w:rsidRPr="00000000">
        <w:rPr>
          <w:rFonts w:ascii="Arial" w:cs="Arial" w:eastAsia="Arial" w:hAnsi="Arial"/>
          <w:u w:val="single"/>
          <w:rtl w:val="0"/>
        </w:rPr>
        <w:t xml:space="preserve">Projeto de Decreto Legislativo número 30/2025</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Projeto de Lei número 102/2024</w:t>
      </w:r>
      <w:r w:rsidDel="00000000" w:rsidR="00000000" w:rsidRPr="00000000">
        <w:rPr>
          <w:rFonts w:ascii="Arial" w:cs="Arial" w:eastAsia="Arial" w:hAnsi="Arial"/>
          <w:rtl w:val="0"/>
        </w:rPr>
        <w:t xml:space="preserve">, de autoria do Vereador Elber Batalha (PSB), submetido à discussão, foi aprovado em segunda votação. </w:t>
      </w:r>
      <w:r w:rsidDel="00000000" w:rsidR="00000000" w:rsidRPr="00000000">
        <w:rPr>
          <w:rFonts w:ascii="Arial" w:cs="Arial" w:eastAsia="Arial" w:hAnsi="Arial"/>
          <w:u w:val="single"/>
          <w:rtl w:val="0"/>
        </w:rPr>
        <w:t xml:space="preserve">Projeto de Lei número 111/2024</w:t>
      </w:r>
      <w:r w:rsidDel="00000000" w:rsidR="00000000" w:rsidRPr="00000000">
        <w:rPr>
          <w:rFonts w:ascii="Arial" w:cs="Arial" w:eastAsia="Arial" w:hAnsi="Arial"/>
          <w:rtl w:val="0"/>
        </w:rPr>
        <w:t xml:space="preserve">, de autoria do Vereador Elber Batalha (PSB), submetido à discussão, foi aprovado em segunda votação. </w:t>
      </w:r>
      <w:r w:rsidDel="00000000" w:rsidR="00000000" w:rsidRPr="00000000">
        <w:rPr>
          <w:rFonts w:ascii="Arial" w:cs="Arial" w:eastAsia="Arial" w:hAnsi="Arial"/>
          <w:u w:val="single"/>
          <w:rtl w:val="0"/>
        </w:rPr>
        <w:t xml:space="preserve">Projeto de Lei número 290/2024</w:t>
      </w:r>
      <w:r w:rsidDel="00000000" w:rsidR="00000000" w:rsidRPr="00000000">
        <w:rPr>
          <w:rFonts w:ascii="Arial" w:cs="Arial" w:eastAsia="Arial" w:hAnsi="Arial"/>
          <w:rtl w:val="0"/>
        </w:rPr>
        <w:t xml:space="preserve">, de autoria do Vereador Joaquim da Janelinha (PDT), submetido à discussão, foi aprovado em primeira votação. </w:t>
      </w:r>
      <w:r w:rsidDel="00000000" w:rsidR="00000000" w:rsidRPr="00000000">
        <w:rPr>
          <w:rFonts w:ascii="Arial" w:cs="Arial" w:eastAsia="Arial" w:hAnsi="Arial"/>
          <w:u w:val="single"/>
          <w:rtl w:val="0"/>
        </w:rPr>
        <w:t xml:space="preserve">Projeto de Lei número 313/2024</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6/2025</w:t>
      </w:r>
      <w:r w:rsidDel="00000000" w:rsidR="00000000" w:rsidRPr="00000000">
        <w:rPr>
          <w:rFonts w:ascii="Arial" w:cs="Arial" w:eastAsia="Arial" w:hAnsi="Arial"/>
          <w:rtl w:val="0"/>
        </w:rPr>
        <w:t xml:space="preserve">, de autoria do Vereador Elber Batalha (PSB), submetido à discussão, foi aprovado em primeira votação. </w:t>
      </w:r>
      <w:r w:rsidDel="00000000" w:rsidR="00000000" w:rsidRPr="00000000">
        <w:rPr>
          <w:rFonts w:ascii="Arial" w:cs="Arial" w:eastAsia="Arial" w:hAnsi="Arial"/>
          <w:u w:val="single"/>
          <w:rtl w:val="0"/>
        </w:rPr>
        <w:t xml:space="preserve">Requerimento número 163/2025</w:t>
      </w:r>
      <w:r w:rsidDel="00000000" w:rsidR="00000000" w:rsidRPr="00000000">
        <w:rPr>
          <w:rFonts w:ascii="Arial" w:cs="Arial" w:eastAsia="Arial" w:hAnsi="Arial"/>
          <w:rtl w:val="0"/>
        </w:rPr>
        <w:t xml:space="preserve">, de autoria do Vereador Bigode do Santa Maria (PSD), submetido à discussão, foi aprovado em votação única. </w:t>
      </w:r>
      <w:r w:rsidDel="00000000" w:rsidR="00000000" w:rsidRPr="00000000">
        <w:rPr>
          <w:rFonts w:ascii="Arial" w:cs="Arial" w:eastAsia="Arial" w:hAnsi="Arial"/>
          <w:u w:val="single"/>
          <w:rtl w:val="0"/>
        </w:rPr>
        <w:t xml:space="preserve">Requerimento número 164/2025</w:t>
      </w:r>
      <w:r w:rsidDel="00000000" w:rsidR="00000000" w:rsidRPr="00000000">
        <w:rPr>
          <w:rFonts w:ascii="Arial" w:cs="Arial" w:eastAsia="Arial" w:hAnsi="Arial"/>
          <w:rtl w:val="0"/>
        </w:rPr>
        <w:t xml:space="preserve">, de autoria da Vereadora Selma França (PSD), submetido à discussão, foi discutido pelo Vereador Ricardo Vasconcelos (PSD), e aprovado em votação única. </w:t>
      </w:r>
      <w:r w:rsidDel="00000000" w:rsidR="00000000" w:rsidRPr="00000000">
        <w:rPr>
          <w:rFonts w:ascii="Arial" w:cs="Arial" w:eastAsia="Arial" w:hAnsi="Arial"/>
          <w:u w:val="single"/>
          <w:rtl w:val="0"/>
        </w:rPr>
        <w:t xml:space="preserve">Requerimento número 180/2025</w:t>
      </w:r>
      <w:r w:rsidDel="00000000" w:rsidR="00000000" w:rsidRPr="00000000">
        <w:rPr>
          <w:rFonts w:ascii="Arial" w:cs="Arial" w:eastAsia="Arial" w:hAnsi="Arial"/>
          <w:rtl w:val="0"/>
        </w:rPr>
        <w:t xml:space="preserve">, de autoria do Vereador Camilo Daniel (PT), submetido à discussão, foi discutido pelo autor e pelos Vereadores Ricardo Vasconcelos (PSD) e Elber Batalha (PSB), e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Breno Garibalde (REDE) convidou todos à Sessão em homenagem aos cinquenta anos da TV Atalaia, amanhã (16) às nove horas da manhã.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reverberou o convite da Secretaria Municipal da Saúde para a colocação da placa que nomeia a Academia da Saúde Salatiel Silveira e enalteceu essa personalidade aracajuana.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falou de audiência da Comissão de Saúde desta Casa com a Secretária Municipal de Saúde para tratar das Unidades Básicas de Saúde e da Maternidade Lourdes Nogueira. E, como nada mais havia a tratar, o Senhor Presidente convocou uma Sessão  Ordinária em</w:t>
      </w:r>
      <w:r w:rsidDel="00000000" w:rsidR="00000000" w:rsidRPr="00000000">
        <w:rPr>
          <w:rFonts w:ascii="Arial" w:cs="Arial" w:eastAsia="Arial" w:hAnsi="Arial"/>
          <w:rtl w:val="0"/>
        </w:rPr>
        <w:t xml:space="preserve"> vinte de maio de dois mil e vinte e </w:t>
      </w:r>
      <w:r w:rsidDel="00000000" w:rsidR="00000000" w:rsidRPr="00000000">
        <w:rPr>
          <w:rFonts w:ascii="Arial" w:cs="Arial" w:eastAsia="Arial" w:hAnsi="Arial"/>
          <w:rtl w:val="0"/>
        </w:rPr>
        <w:t xml:space="preserve">cinco, na hora Regimental, e deu por encerrada a sessão às onze horas e quarenta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