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48" w:lineRule="auto"/>
        <w:jc w:val="center"/>
        <w:rPr>
          <w:rFonts w:ascii="Arial" w:cs="Arial" w:eastAsia="Arial" w:hAnsi="Arial"/>
          <w:b w:val="1"/>
        </w:rPr>
      </w:pPr>
      <w:r w:rsidDel="00000000" w:rsidR="00000000" w:rsidRPr="00000000">
        <w:rPr>
          <w:rFonts w:ascii="Arial" w:cs="Arial" w:eastAsia="Arial" w:hAnsi="Arial"/>
          <w:b w:val="1"/>
          <w:rtl w:val="0"/>
        </w:rPr>
        <w:t xml:space="preserve">ATA DA 34ª SESSÃO ORDINÁRIA </w:t>
      </w:r>
    </w:p>
    <w:p w:rsidR="00000000" w:rsidDel="00000000" w:rsidP="00000000" w:rsidRDefault="00000000" w:rsidRPr="00000000" w14:paraId="00000002">
      <w:pPr>
        <w:spacing w:after="0" w:line="348"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after="0" w:line="348" w:lineRule="auto"/>
        <w:jc w:val="center"/>
        <w:rPr>
          <w:rFonts w:ascii="Arial" w:cs="Arial" w:eastAsia="Arial" w:hAnsi="Arial"/>
          <w:b w:val="1"/>
        </w:rPr>
      </w:pPr>
      <w:r w:rsidDel="00000000" w:rsidR="00000000" w:rsidRPr="00000000">
        <w:rPr>
          <w:rFonts w:ascii="Arial" w:cs="Arial" w:eastAsia="Arial" w:hAnsi="Arial"/>
          <w:b w:val="1"/>
          <w:rtl w:val="0"/>
        </w:rPr>
        <w:t xml:space="preserve">14</w:t>
      </w:r>
      <w:r w:rsidDel="00000000" w:rsidR="00000000" w:rsidRPr="00000000">
        <w:rPr>
          <w:rFonts w:ascii="Arial" w:cs="Arial" w:eastAsia="Arial" w:hAnsi="Arial"/>
          <w:b w:val="1"/>
          <w:rtl w:val="0"/>
        </w:rPr>
        <w:t xml:space="preserve"> DE MAIO DE 2025</w:t>
      </w:r>
      <w:r w:rsidDel="00000000" w:rsidR="00000000" w:rsidRPr="00000000">
        <w:rPr>
          <w:rtl w:val="0"/>
        </w:rPr>
      </w:r>
    </w:p>
    <w:p w:rsidR="00000000" w:rsidDel="00000000" w:rsidP="00000000" w:rsidRDefault="00000000" w:rsidRPr="00000000" w14:paraId="00000004">
      <w:pPr>
        <w:spacing w:after="0" w:line="34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348"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minutos, o Senhor Presidente Vereador Pastor Diego (UNIÃO BRASIL) declarou aberta a Sessão, com o Vereador Sargento Byron Estrelas do Mar (MDB) ocupando a Primeira e a Segunda Secretarias. Presentes na abertura da Sessão os Senhores Vereadores: Elber Batalha (PSB), Fábio Meireles (PDT), Iran Barbosa (PSOL), Maurício Maravilha (UNIÃO BRASIL), Pastor Diego (UNIÃO BRASIL), Sávio Neto de Vardo (PODEMOS), Selma França (PSD) e Sargento Byron Estrelas do Mar (MDB). No decorrer da Sessão, foi registrada a presença dos Vereadores: Alex Melo (PRD), Anderson de Tuca (UNIÃO BRASIL), Bigode do Santa Maria (PSD), Aldeilson Soares dos Santos (Binho, PODEMOS), Breno Garibalde (REDE), Camilo Daniel (PT), Joaquim da Janelinha (PDT), Levi Oliveira (PP), Lúcio Flávio (PL), Miltinho Dantas (PSD), Ricardo Vasconcelos (PSD), Alexsandro da Conceição (Soneca, PSD) e Vinicius Porto (PDT) (vinte e um). Ausentes os Vereadores: Isac (UNIÃO BRASIL), Professora Sônia Meire (PSOL), Rodrigo Fontes (PSB) e Thannata da Equoterapia (MOBILIZA), todos com justificativas, e Moana Valadares (PL), licenciada (cinco).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Trigésima Terceira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os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146/2025</w:t>
      </w:r>
      <w:r w:rsidDel="00000000" w:rsidR="00000000" w:rsidRPr="00000000">
        <w:rPr>
          <w:rFonts w:ascii="Arial" w:cs="Arial" w:eastAsia="Arial" w:hAnsi="Arial"/>
          <w:rtl w:val="0"/>
        </w:rPr>
        <w:t xml:space="preserve">, de autoria do Vereador Breno Garibalde (REDE), institui a obrigatoriedade de reserva de leitos nas maternidades para mães em situação de perda gestacional e dá outras providências; 172/2025, de autoria do Vereador Fábio Meireles (PDT), dispõe sobre a obrigatoriedade de atendimento humano nos estabelecimentos comerciais que utilizam totens eletrônicos de autoatendimento no âmbito do Município de Aracaju e dá outras providências; 173/2025, de autoria do Vereador Elber Batalha (PSB), dispõe sobre a obrigatoriedade de transparência na cobrança de estacionamento, estabelece normas de controle e fiscalização sobre os valores cobrados e a vedação de cobranças abusivas em caso de extravio ou perda de ticket e dá outras providências correlatas; 174/2025, de autoria da Vereadora Thannata da Equoterapia (MOBILIZA), institui a obrigatoriedade da instalação de bebedouros com água potável em todos os locais públicos com grande concentração de pessoas no Município de Aracaju; 177/2025, de autoria do Vereador Camilo Daniel (PT), dispõe sobre a obrigatoriedade de realização de audiências públicas pelas concessionárias de serviços públicos de transporte coletivo na cidade de Aracaju e dá outras providências; e 178/2025, de autoria do Vereador Camilo Daniel (PT), institui, no contraturno escolar, o Programa "Ensino Anti Fake News" nas escolas da rede municipal de Aracaju e dá outras providências. </w:t>
      </w:r>
      <w:r w:rsidDel="00000000" w:rsidR="00000000" w:rsidRPr="00000000">
        <w:rPr>
          <w:rFonts w:ascii="Arial" w:cs="Arial" w:eastAsia="Arial" w:hAnsi="Arial"/>
          <w:u w:val="single"/>
          <w:rtl w:val="0"/>
        </w:rPr>
        <w:t xml:space="preserve">Projeto de Decreto Legislativo</w:t>
      </w:r>
      <w:r w:rsidDel="00000000" w:rsidR="00000000" w:rsidRPr="00000000">
        <w:rPr>
          <w:rFonts w:ascii="Arial" w:cs="Arial" w:eastAsia="Arial" w:hAnsi="Arial"/>
          <w:rtl w:val="0"/>
        </w:rPr>
        <w:t xml:space="preserve"> número 50/2025, de autoria do Vereador Miltinho Dantas (PSD), concede título de cidadania aracajuana à Senhora Ana Angélica Silva Rocha.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134/2025, de autoria do Vereador Fábio Meireles (PDT); 160/2025, de autoria do Vereador Anderson de Tuca (UNIÃO BRASIL); 162/2025, de autoria do Vereador Iran Barbosa (PSOL); e 172/2025, de autoria do Vereador Miltinho Dantas (PSD). </w:t>
      </w:r>
      <w:r w:rsidDel="00000000" w:rsidR="00000000" w:rsidRPr="00000000">
        <w:rPr>
          <w:rFonts w:ascii="Arial" w:cs="Arial" w:eastAsia="Arial" w:hAnsi="Arial"/>
          <w:u w:val="single"/>
          <w:rtl w:val="0"/>
        </w:rPr>
        <w:t xml:space="preserve">Moção</w:t>
      </w:r>
      <w:r w:rsidDel="00000000" w:rsidR="00000000" w:rsidRPr="00000000">
        <w:rPr>
          <w:rFonts w:ascii="Arial" w:cs="Arial" w:eastAsia="Arial" w:hAnsi="Arial"/>
          <w:rtl w:val="0"/>
        </w:rPr>
        <w:t xml:space="preserve"> número 60/2025, de autoria do Vereador Sargento Byron Estrelas do Mar (MDB). </w:t>
      </w:r>
      <w:r w:rsidDel="00000000" w:rsidR="00000000" w:rsidRPr="00000000">
        <w:rPr>
          <w:rFonts w:ascii="Arial" w:cs="Arial" w:eastAsia="Arial" w:hAnsi="Arial"/>
          <w:u w:val="single"/>
          <w:rtl w:val="0"/>
        </w:rPr>
        <w:t xml:space="preserve">Indicações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números 823/2025 e 824/2025, de autoria do Vereador Levi Oliveira (PP); 826/2025 a 832/2025 e 839/2025 a 844/2025, de autoria do Vereador Iran Barbosa (PSOL); 833/2025 a 838/2025, de autoria do Vereador Maurício Maravilha (UNIÃO BRASIL); 845/2025 a 859/2025 e 867/2025 e 868/2025, de autoria do Vereador Anderson de Tuca (UNIÃO BRASIL); 861/2025 e 863/2025 a 866/2025, de autoria do Vereador Joaquim da Janelinha (PDT); 862/2025, de autoria da Vereadora Moana Valadares (PL); 869/2025, 871/2025, 872/2025, 874/2025 e 875/2025, de autoria do Vereador Breno Garibalde (REDE); e 876/2025 e 878/2025 a 881/2025, de autoria do Vereador Sávio Neto de Vardo (PODEMOS).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Iran Barbosa (PSOL) justificou a ausência da Vereadora Professora Sônia Meire (PSOL), que participa da Quinta Conferência Municipal de Políticas para Mulheres.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Fábio Meireles (PDT) justificou a ausência do Vereador Lúcio Flávio (PL).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Maurício Maravilha (UNIÃO BRASIL)</w:t>
      </w:r>
      <w:r w:rsidDel="00000000" w:rsidR="00000000" w:rsidRPr="00000000">
        <w:rPr>
          <w:rFonts w:ascii="Arial" w:cs="Arial" w:eastAsia="Arial" w:hAnsi="Arial"/>
          <w:rtl w:val="0"/>
        </w:rPr>
        <w:t xml:space="preserve"> declarou que, na última segunda-feira, realizou visitas ao Hospital São José e ao Hospital Santa Isabel, onde constatou que as emendas destinadas a essas instituições evidenciam a preocupação desta Casa com a qualidade do serviço de saúde prestado. Parabenizou o Governador Fábio Mitidieri pela parceria firmada com o Hospital São José, com vistas à destinação de recursos para financiar, parcialmente, a manutenção de áreas desse hospital. Informou que setenta por cento dos atendimentos realizados nesses hospitais são feitos por meio do Sistema Único de Saúde (SUS), o que representa um importante benefício para a população aracajuana. Por fim, defendeu a substituição das </w:t>
      </w:r>
      <w:r w:rsidDel="00000000" w:rsidR="00000000" w:rsidRPr="00000000">
        <w:rPr>
          <w:rFonts w:ascii="Arial" w:cs="Arial" w:eastAsia="Arial" w:hAnsi="Arial"/>
          <w:rtl w:val="0"/>
        </w:rPr>
        <w:t xml:space="preserve">tampas de </w:t>
      </w:r>
      <w:r w:rsidDel="00000000" w:rsidR="00000000" w:rsidRPr="00000000">
        <w:rPr>
          <w:rFonts w:ascii="Arial" w:cs="Arial" w:eastAsia="Arial" w:hAnsi="Arial"/>
          <w:rtl w:val="0"/>
        </w:rPr>
        <w:t xml:space="preserve">aço por outras confeccionadas em </w:t>
      </w:r>
      <w:r w:rsidDel="00000000" w:rsidR="00000000" w:rsidRPr="00000000">
        <w:rPr>
          <w:rFonts w:ascii="Arial" w:cs="Arial" w:eastAsia="Arial" w:hAnsi="Arial"/>
          <w:rtl w:val="0"/>
        </w:rPr>
        <w:t xml:space="preserve">fibra de vidro</w:t>
      </w:r>
      <w:r w:rsidDel="00000000" w:rsidR="00000000" w:rsidRPr="00000000">
        <w:rPr>
          <w:rFonts w:ascii="Arial" w:cs="Arial" w:eastAsia="Arial" w:hAnsi="Arial"/>
          <w:rtl w:val="0"/>
        </w:rPr>
        <w:t xml:space="preserve">, as quais não possuem valor comercial, com o objetivo de reduzir o número de furtos. O Vereador </w:t>
      </w:r>
      <w:r w:rsidDel="00000000" w:rsidR="00000000" w:rsidRPr="00000000">
        <w:rPr>
          <w:rFonts w:ascii="Arial" w:cs="Arial" w:eastAsia="Arial" w:hAnsi="Arial"/>
          <w:u w:val="single"/>
          <w:rtl w:val="0"/>
        </w:rPr>
        <w:t xml:space="preserve">Miltinho Dantas (PSD)</w:t>
      </w:r>
      <w:r w:rsidDel="00000000" w:rsidR="00000000" w:rsidRPr="00000000">
        <w:rPr>
          <w:rFonts w:ascii="Arial" w:cs="Arial" w:eastAsia="Arial" w:hAnsi="Arial"/>
          <w:rtl w:val="0"/>
        </w:rPr>
        <w:t xml:space="preserve"> agradeceu à Rádio Jornal pela parceria firmada para a realização de uma grande promoção em homenagem às mães. Parabenizou o Governador Fábio Mitidieri e a Secretária de Estado do Esporte e Lazer, Mariana Dantas, pelo lançamento do site do programa Bolsa Atleta, que será um mecanismo do Governo do Estado para incentivar os atletas de alto desempenho em Sergipe. Declarou que a possível criação da loteria municipal poderá viabilizar um incremento de recursos para a Secretaria de </w:t>
      </w:r>
      <w:r w:rsidDel="00000000" w:rsidR="00000000" w:rsidRPr="00000000">
        <w:rPr>
          <w:rFonts w:ascii="Arial" w:cs="Arial" w:eastAsia="Arial" w:hAnsi="Arial"/>
          <w:rtl w:val="0"/>
        </w:rPr>
        <w:t xml:space="preserve">Estado do </w:t>
      </w:r>
      <w:r w:rsidDel="00000000" w:rsidR="00000000" w:rsidRPr="00000000">
        <w:rPr>
          <w:rFonts w:ascii="Arial" w:cs="Arial" w:eastAsia="Arial" w:hAnsi="Arial"/>
          <w:rtl w:val="0"/>
        </w:rPr>
        <w:t xml:space="preserve">Esporte </w:t>
      </w:r>
      <w:r w:rsidDel="00000000" w:rsidR="00000000" w:rsidRPr="00000000">
        <w:rPr>
          <w:rFonts w:ascii="Arial" w:cs="Arial" w:eastAsia="Arial" w:hAnsi="Arial"/>
          <w:rtl w:val="0"/>
        </w:rPr>
        <w:t xml:space="preserve">e Lazer (Seel)</w:t>
      </w:r>
      <w:r w:rsidDel="00000000" w:rsidR="00000000" w:rsidRPr="00000000">
        <w:rPr>
          <w:rFonts w:ascii="Arial" w:cs="Arial" w:eastAsia="Arial" w:hAnsi="Arial"/>
          <w:rtl w:val="0"/>
        </w:rPr>
        <w:t xml:space="preserve">, que atualmente recebe investimentos limitados. Afirmou que, com os valores arrecadados, seria possível uma atuação mais eficaz na promoção do esporte.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declarou ser importante a execução das emendas impositivas, uma vez que muitas ainda se encontram com pagamentos pendentes, a exemplo da Fundação Cultural Cidade de Aracaju (Funcaju), que até o momento não recebeu os valores destinados a ela. Ressaltou o caráter impositivo das emendas e destacou que, quando o Poder Executivo executa somente aquelas que lhe são convenientes, tais emendas deixam de ser, de fato,  impositivas. Solicitou ao Senhor Presidente, Ricardo Vasconcelos, que entre em contato com a Prefeita Emília Corrêa para requerer a efetiva execução das referidas emendas. </w:t>
      </w:r>
      <w:r w:rsidDel="00000000" w:rsidR="00000000" w:rsidRPr="00000000">
        <w:rPr>
          <w:rFonts w:ascii="Arial" w:cs="Arial" w:eastAsia="Arial" w:hAnsi="Arial"/>
          <w:rtl w:val="0"/>
        </w:rPr>
        <w:t xml:space="preserve">Noutro tema,  </w:t>
      </w:r>
      <w:r w:rsidDel="00000000" w:rsidR="00000000" w:rsidRPr="00000000">
        <w:rPr>
          <w:rFonts w:ascii="Arial" w:cs="Arial" w:eastAsia="Arial" w:hAnsi="Arial"/>
          <w:rtl w:val="0"/>
        </w:rPr>
        <w:t xml:space="preserve">parabenizou a Prefeita Emília Corrêa pelo projeto do Poder Executivo aprovado na data de ontem por esta Casa Legislativa, com o objetivo de adicionar mais de cento e trinta ônibus ao sistema de transporte público municipal. O Parlamentar f</w:t>
      </w:r>
      <w:r w:rsidDel="00000000" w:rsidR="00000000" w:rsidRPr="00000000">
        <w:rPr>
          <w:rFonts w:ascii="Arial" w:cs="Arial" w:eastAsia="Arial" w:hAnsi="Arial"/>
          <w:rtl w:val="0"/>
        </w:rPr>
        <w:t xml:space="preserve">inalizou defendendo que as empresas de transporte ofereçam contrapartidas diante do elevado investimento realizado pelo município, sugerindo, como exemplos, a redução da tarifa ou a adição de dias com tarifa </w:t>
      </w:r>
      <w:r w:rsidDel="00000000" w:rsidR="00000000" w:rsidRPr="00000000">
        <w:rPr>
          <w:rFonts w:ascii="Arial" w:cs="Arial" w:eastAsia="Arial" w:hAnsi="Arial"/>
          <w:rtl w:val="0"/>
        </w:rPr>
        <w:t xml:space="preserve">gratuita no transporte coletivo.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Selma França (PSD) informou que se ausentará brevemente.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lembrou que, nesta semana, foi celebrado o Dia da Pessoa com Fibromialgia, doença oculta que merece maior atenção da sociedade. Afirmou que as pessoas que </w:t>
      </w:r>
      <w:r w:rsidDel="00000000" w:rsidR="00000000" w:rsidRPr="00000000">
        <w:rPr>
          <w:rFonts w:ascii="Arial" w:cs="Arial" w:eastAsia="Arial" w:hAnsi="Arial"/>
          <w:rtl w:val="0"/>
        </w:rPr>
        <w:t xml:space="preserve">possuem</w:t>
      </w:r>
      <w:r w:rsidDel="00000000" w:rsidR="00000000" w:rsidRPr="00000000">
        <w:rPr>
          <w:rFonts w:ascii="Arial" w:cs="Arial" w:eastAsia="Arial" w:hAnsi="Arial"/>
          <w:rtl w:val="0"/>
        </w:rPr>
        <w:t xml:space="preserve"> essa condição, muitas vezes, não recebem prioridade nos atendimentos, nem têm outros direitos garantidos, pois se trata de uma </w:t>
      </w:r>
      <w:r w:rsidDel="00000000" w:rsidR="00000000" w:rsidRPr="00000000">
        <w:rPr>
          <w:rFonts w:ascii="Arial" w:cs="Arial" w:eastAsia="Arial" w:hAnsi="Arial"/>
          <w:rtl w:val="0"/>
        </w:rPr>
        <w:t xml:space="preserve">doença  </w:t>
      </w:r>
      <w:r w:rsidDel="00000000" w:rsidR="00000000" w:rsidRPr="00000000">
        <w:rPr>
          <w:rFonts w:ascii="Arial" w:cs="Arial" w:eastAsia="Arial" w:hAnsi="Arial"/>
          <w:rtl w:val="0"/>
        </w:rPr>
        <w:t xml:space="preserve"> cuja manifestação </w:t>
      </w:r>
      <w:r w:rsidDel="00000000" w:rsidR="00000000" w:rsidRPr="00000000">
        <w:rPr>
          <w:rFonts w:ascii="Arial" w:cs="Arial" w:eastAsia="Arial" w:hAnsi="Arial"/>
          <w:rtl w:val="0"/>
        </w:rPr>
        <w:t xml:space="preserve">não</w:t>
      </w:r>
      <w:r w:rsidDel="00000000" w:rsidR="00000000" w:rsidRPr="00000000">
        <w:rPr>
          <w:rFonts w:ascii="Arial" w:cs="Arial" w:eastAsia="Arial" w:hAnsi="Arial"/>
          <w:rtl w:val="0"/>
        </w:rPr>
        <w:t xml:space="preserve"> é evidente. Ressaltou que o Governo do Estado tomou providências e passou a emitir carteirinhas  para identificar as pessoas com fibromialgia. Lembrou que, ontem, foi dia treze de maio, Dia Nacional de Combate ao Racismo, e que, infelizmente, ainda há casos desse tipo de discriminação. Destacou a importância de ensinar as crianças a se </w:t>
      </w:r>
      <w:r w:rsidDel="00000000" w:rsidR="00000000" w:rsidRPr="00000000">
        <w:rPr>
          <w:rFonts w:ascii="Arial" w:cs="Arial" w:eastAsia="Arial" w:hAnsi="Arial"/>
          <w:rtl w:val="0"/>
        </w:rPr>
        <w:t xml:space="preserve">posiciona</w:t>
      </w:r>
      <w:r w:rsidDel="00000000" w:rsidR="00000000" w:rsidRPr="00000000">
        <w:rPr>
          <w:rFonts w:ascii="Arial" w:cs="Arial" w:eastAsia="Arial" w:hAnsi="Arial"/>
          <w:rtl w:val="0"/>
        </w:rPr>
        <w:t xml:space="preserve">rem contra essas ideias. Noutro assunto, </w:t>
      </w:r>
      <w:r w:rsidDel="00000000" w:rsidR="00000000" w:rsidRPr="00000000">
        <w:rPr>
          <w:rFonts w:ascii="Arial" w:cs="Arial" w:eastAsia="Arial" w:hAnsi="Arial"/>
          <w:rtl w:val="0"/>
        </w:rPr>
        <w:t xml:space="preserve">exibiu</w:t>
      </w:r>
      <w:r w:rsidDel="00000000" w:rsidR="00000000" w:rsidRPr="00000000">
        <w:rPr>
          <w:rFonts w:ascii="Arial" w:cs="Arial" w:eastAsia="Arial" w:hAnsi="Arial"/>
          <w:rtl w:val="0"/>
        </w:rPr>
        <w:t xml:space="preserve"> vídeo de um alagamento ocorrido na comunidade Santa Cecília, no bairro Robalo, e solicitou que o corpo técnico da gestão municipal vá até o local, a fim de analisar quais medidas de drenagem podem ser adotadas para evitar novos alagamentos. O Vereador </w:t>
      </w:r>
      <w:r w:rsidDel="00000000" w:rsidR="00000000" w:rsidRPr="00000000">
        <w:rPr>
          <w:rFonts w:ascii="Arial" w:cs="Arial" w:eastAsia="Arial" w:hAnsi="Arial"/>
          <w:u w:val="single"/>
          <w:rtl w:val="0"/>
        </w:rPr>
        <w:t xml:space="preserve">Anderson de Tuca (UNIÃO BRASIL)</w:t>
      </w:r>
      <w:r w:rsidDel="00000000" w:rsidR="00000000" w:rsidRPr="00000000">
        <w:rPr>
          <w:rFonts w:ascii="Arial" w:cs="Arial" w:eastAsia="Arial" w:hAnsi="Arial"/>
          <w:rtl w:val="0"/>
        </w:rPr>
        <w:t xml:space="preserve"> falou sobre o evento esportivo conhecido como “Copinha”, realizado no conjunto Lourival, no bairro Novo Paraíso, com o objetivo incentivar a prática esportiva em Aracaju. Demonstrou preocupação com os problemas relacionados ao esgotamento sanitário, ressaltando que grande parte da população paga pela taxa do serviço, mas não dispõe de um canal de comunicação com a empresa responsável, que </w:t>
      </w:r>
      <w:r w:rsidDel="00000000" w:rsidR="00000000" w:rsidRPr="00000000">
        <w:rPr>
          <w:rFonts w:ascii="Arial" w:cs="Arial" w:eastAsia="Arial" w:hAnsi="Arial"/>
          <w:rtl w:val="0"/>
        </w:rPr>
        <w:t xml:space="preserve">atualmente </w:t>
      </w:r>
      <w:r w:rsidDel="00000000" w:rsidR="00000000" w:rsidRPr="00000000">
        <w:rPr>
          <w:rFonts w:ascii="Arial" w:cs="Arial" w:eastAsia="Arial" w:hAnsi="Arial"/>
          <w:rtl w:val="0"/>
        </w:rPr>
        <w:t xml:space="preserve">é a Iguá Saneamento. Defendeu a valorização dos funcionários do Departamento Estadual de Trânsito (Detran), destacando que, em Sergipe, esses servidores recebem um dos menores salários em comparação com os demais estados. Declarou, ainda,  que buscará agendar uma reunião com o Governador e com o sindicato da categoria, a fim de viabilizar um possível acordo. O Vereador </w:t>
      </w:r>
      <w:r w:rsidDel="00000000" w:rsidR="00000000" w:rsidRPr="00000000">
        <w:rPr>
          <w:rFonts w:ascii="Arial" w:cs="Arial" w:eastAsia="Arial" w:hAnsi="Arial"/>
          <w:u w:val="single"/>
          <w:rtl w:val="0"/>
        </w:rPr>
        <w:t xml:space="preserve">Bigode do Santa Maria (PSD)</w:t>
      </w:r>
      <w:r w:rsidDel="00000000" w:rsidR="00000000" w:rsidRPr="00000000">
        <w:rPr>
          <w:rFonts w:ascii="Arial" w:cs="Arial" w:eastAsia="Arial" w:hAnsi="Arial"/>
          <w:rtl w:val="0"/>
        </w:rPr>
        <w:t xml:space="preserve"> cobrou da gestão municipal a reabertura da biblioteca localizada no bairro Siqueira Campos, que permanece em obras desde o período da pandemia. Comentou sobre um monumento situado na praça da Câmara, que está isolado para reformas há muito tempo, o que tem gerado incômodo à população, pois o local é utilizado por algumas pessoas para urinar, causando mau cheiro.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destacou que o Atlas da violência, publicado neste ano, constatou que trinta e quatro por cento das mortes de pessoas entre quinze</w:t>
      </w:r>
      <w:r w:rsidDel="00000000" w:rsidR="00000000" w:rsidRPr="00000000">
        <w:rPr>
          <w:rFonts w:ascii="Arial" w:cs="Arial" w:eastAsia="Arial" w:hAnsi="Arial"/>
          <w:rtl w:val="0"/>
        </w:rPr>
        <w:t xml:space="preserve"> e </w:t>
      </w:r>
      <w:r w:rsidDel="00000000" w:rsidR="00000000" w:rsidRPr="00000000">
        <w:rPr>
          <w:rFonts w:ascii="Arial" w:cs="Arial" w:eastAsia="Arial" w:hAnsi="Arial"/>
          <w:rtl w:val="0"/>
        </w:rPr>
        <w:t xml:space="preserve">vinte e nove anos ocorreram por homicídio, e que quarenta e sete por cento dos assassinatos no país tiveram como vítimas pessoas jovens. Segundo o estudo, entre dois mil e treze e dois mil e vinte e três, ocorreram mais de noventa mil homicídios cujas vítimas tinham entre quinze e dezenove anos, sendo que oitenta e três por cento desses crimes envolveram o uso de armas de fogo. Ressaltou que uma pessoa negra tem duas vezes e meia mais chances de sofrer homicídio em </w:t>
      </w:r>
      <w:r w:rsidDel="00000000" w:rsidR="00000000" w:rsidRPr="00000000">
        <w:rPr>
          <w:rFonts w:ascii="Arial" w:cs="Arial" w:eastAsia="Arial" w:hAnsi="Arial"/>
          <w:rtl w:val="0"/>
        </w:rPr>
        <w:t xml:space="preserve">comparação</w:t>
      </w:r>
      <w:r w:rsidDel="00000000" w:rsidR="00000000" w:rsidRPr="00000000">
        <w:rPr>
          <w:rFonts w:ascii="Arial" w:cs="Arial" w:eastAsia="Arial" w:hAnsi="Arial"/>
          <w:rtl w:val="0"/>
        </w:rPr>
        <w:t xml:space="preserve"> com pessoas não negras. Relatou que, entre dois mil e vinte e dois e dois mil e vinte e três, o número de homicídios cresceu dois e meio por cento. Declarou que os casos de violência contra pessoas homossexuais aumentaram em trinta e cinco por cento e que a violência contra pessoas transexuais registrou um aumento de quarenta por cento.</w:t>
      </w:r>
      <w:r w:rsidDel="00000000" w:rsidR="00000000" w:rsidRPr="00000000">
        <w:rPr>
          <w:rFonts w:ascii="Arial" w:cs="Arial" w:eastAsia="Arial" w:hAnsi="Arial"/>
          <w:rtl w:val="0"/>
        </w:rPr>
        <w:t xml:space="preserve"> O </w:t>
      </w:r>
      <w:r w:rsidDel="00000000" w:rsidR="00000000" w:rsidRPr="00000000">
        <w:rPr>
          <w:rFonts w:ascii="Arial" w:cs="Arial" w:eastAsia="Arial" w:hAnsi="Arial"/>
          <w:u w:val="single"/>
          <w:rtl w:val="0"/>
        </w:rPr>
        <w:t xml:space="preserve">Vereador Levi Oliveira (PP)</w:t>
      </w:r>
      <w:r w:rsidDel="00000000" w:rsidR="00000000" w:rsidRPr="00000000">
        <w:rPr>
          <w:rFonts w:ascii="Arial" w:cs="Arial" w:eastAsia="Arial" w:hAnsi="Arial"/>
          <w:rtl w:val="0"/>
        </w:rPr>
        <w:t xml:space="preserve"> exibiu vídeo da rua Frigorífico, no bairro Olaria, onde a lama acumulada após as últimas chuvas tem dificultado o trânsito dos moradores. Declarou que as obras de drenagem e pavimentação não apresentam andamento satisfatório e solicitou que a Prefeita Emília Corrêa cobre das empresas responsáveis a execução adequada dessas melhorias.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Aldeilson Soares dos Santos (Binho, PODEMOS)</w:t>
      </w:r>
      <w:r w:rsidDel="00000000" w:rsidR="00000000" w:rsidRPr="00000000">
        <w:rPr>
          <w:rFonts w:ascii="Arial" w:cs="Arial" w:eastAsia="Arial" w:hAnsi="Arial"/>
          <w:rtl w:val="0"/>
        </w:rPr>
        <w:t xml:space="preserve"> comentou sobre o teor acalorado da audiência no dia anterior (14) e ressaltou que cada parlamentar possui bandeiras próprias e defesas legítimas. O Parlamentar asseverou que luta pelas demandas da população desde antes de exercer mandato eletivo, mas destacou que, enquanto Vereador, tem mais facilidade de encaminhá-las. Mencionou a luta que travou desde a legislatura anterior pela implantação de proteções nos canais do conjunto Almirante Tamandaré. Salientou os riscos enfrentados pelos transeuntes no período de chuvas, em razão da dificuldade de identificar os canais, e informou que levou o pedido à Prefeita Emília Corrêa, que o atendeu e está providenciando a instalação das referidas proteções. Apresentou, então, imagens de terreno baldio localizado ao lado do Colégio Paulo Costa, que tem sido utilizado como depósito de lixo, acumulando água e favorecendo a proliferação de doenças, como a dengue. Informou que a Empresa Municipal de Serviços Urbanos (Emsurb) realizou a limpeza do local e está buscando identificar o proprietário do imóvel para tratar das soluções cabíveis. O</w:t>
      </w:r>
      <w:r w:rsidDel="00000000" w:rsidR="00000000" w:rsidRPr="00000000">
        <w:rPr>
          <w:rFonts w:ascii="Arial" w:cs="Arial" w:eastAsia="Arial" w:hAnsi="Arial"/>
          <w:rtl w:val="0"/>
        </w:rPr>
        <w:t xml:space="preserve"> Vereador destacou, na qualidade de artista junino, que uma das principais demandas das quadrilhas juninas era transmitir suas reivindicações ao gestor municipal. Exibiu vídeo que registra reunião em que a Prefeita Emília Corrêa (PL) recebeu os representantes das quadrilhas juninas de Aracaju. Salientou que uma das maiores demandas dessa parcela da população foi atendida, que consiste em levar o maior concurso de quadrilhas juninas de Aracaju para a zona norte da capital, onde agora ocorrerá no bairro Bugio, e agradeceu a todos os envolvidos. Fizeram apartes os Vereadores Fábio Meireles (PDT), Elber Batalha (PSB), Breno Garibalde (REDE), Maurício Maravilha (UNIÃO BRASIL), Sávio Neto de Vardo (PODEMOS), Miltinho Dantas (PSD), Sargento Byron Estrelas do Mar (MDB), Alexsandro da Conceição (Soneca, PSD) e Pastor Diego (UNIÃO BRASIL).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rendeu homenagens ao ex-Presidente do Uruguai, Pepe Mujica, que faleceu ontem (14), destacando sua trajetória de luta e defesa política. O Vereador ressaltou os absurdos do totalitarismo e das ditaduras na América Latina, especialmente no Brasil e no Uruguai, bem como a resistência de ativistas contra esses regimes, a exemplo de Mujica, que esteve preso por quatorze anos. Salientou que, em visita a Montevidéu, constatou que o ex-Presidente sempre abdicou dos luxos que o poder poderia proporcionar, residindo em um sítio na região periférica, dirigindo um carro simples e doando noventa por cento de seu salário a instituições sociais. O Parlamentar citou, então, frases do ex-Presidente uruguaio e ressaltou sua forte influência na política e sobre as futuras gerações, especialmente pelas críticas contundentes que ele fazia ao consumismo. O Legislador teceu críticas ao regime capitalista e à exploração da classe trabalhadora, mencionando importantes feitos de Pepe Mujica em defesa dessa classe. Encerrou destacando o legado do ex-Presidente uruguaio na luta contra o consumismo, contra a desigualdade social e em favor do compromisso com o povo. Dirigiram apartes os Vereadores Elber Batalha (PSB) e Bigode do Santa Maria (PSD). O Vereador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mencionou Ação Direta de Inconstitucionalidade ajuizada pelo ex-Prefeito Edvaldo Nogueira contra lei sancionada pelo ex-Prefeito João Alves, a qual previa o reajuste de servidores públicos. Informou que o Tribunal de Justiça do Estado de Sergipe julgou a ação a favor dos servidores, em novembro de dois mil e vinte e quatro, garantindo os aumentos que já haviam sido deferidos, individualmente, a alguns deles. Relembrou que a atual  Prefeita, Emília Corrêa, quando exercia o mandato de Vereadora, celebrou a vitória dos servidores. No entanto, o Vereador afirmou que ficou surpreso ao ver em pauta, para julgamento, Embargos de Declaração oferecidos pela Prefeita, com o intuito de reformar a decisão. Salientou a incoerência da Prefeita Emília Corrêa e a coerência desta Casa, que, instada a se manifestar no processo, posicionou-se contrária ao recurso da Prefeitura de Aracaju. Disse que o Tribunal de Justiça julgou o referido recurso, negando o pedido da gestão municipal e garantindo o direito dos servidores, reiterando que a Prefeita Emília Corrêa tem agido de forma distinta daquela que adotava quando exercia o mandato de Vereadora. Noutro tema, denunciou a existência de diversos ônibus da capital que circulam com idade superior a doze anos e apresentou imagens das placas dos veículos, vários deles com quatorze ou quinze anos de uso. Exibiu também vídeo que evidencia o estado de precariedade desses veículos durante o período chuvoso, com goteiras que acabam molhando os passageiros. O Parlamentar destacou que a data-base do reajuste dos servidores foi primeiro de abril de dois mil e vinte e cinco e que, até o momento, a Prefeita Emília Corrêa (PL) não se pronunciou sobre o tema, que é um direito incontestável dos servidores. Encerrou prestando homenagens póstumas a Pepe Mujica e Divaldo Franco, ressaltando o legado e as ações sociais desenvolvidas pelas duas personalidades.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parabenizou o posicionamento contundente da Prefeita e da Empresa Municipal de Serviços Urbanos (Emsurb) em relação aos serviços de limpeza e coleta de lixo prestados pela empresa Renova. Em referência ao discurso do Vereador Maurício Maravilha (UNIÃO BRASIL), reiterou o problema do roubo das tampas de bueiros e suscitou a necessidade de corrigir o nível das tampas localizadas na Avenida Hermes Fontes, que geram riscos e danos aos veículos que por ali transitam. Em outro tema, o Legislador afirmou que não ocorriam  inundações no bairro Soledade desde as obras de drenagem e pavimentação realizadas em dois mil e dezenove, mas apresentou imagens das inundações ocorridas nas últimas chuvas e reverberou denúncias prestadas pela população acerca da falta de limpeza dos bueiros. Cobrou, de forma enfática, providências urgentes da Emsurb e da gestão municipal, destacando que buscou contato direto com os responsáveis, mas os problemas ainda não foram solucionados. Dirigiram apartes os Vereadores Breno Garibalde (REDE), Maurício Maravilha (UNIÃO BRASIL) e Miltinho Dantas (PSD).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Alex Melo (PRD), Bigode do Santa Maria (PSD), Aldeilson Soares dos Santos (Binho, PODEMOS), Breno Garibalde (REDE), Fábio Meireles (PDT), Iran Barbosa (PSOL), Isac (UNIÃO BRASIL), Joaquim da Janelinha (PDT), Levi Oliveira (PP), Lúcio Flávio (PL), Maurício Maravilha (UNIÃO BRASIL), Miltinho Dantas (PSD), Pastor Diego (UNIÃO BRASIL), Ricardo Vasconcelos (PSD), Sávio Neto de Vardo (PODEMOS), Alexsandro da Conceição (Soneca, PSD) (dezesseis). Ausentes os Vereadores: Anderson de Tuca (UNIÃO BRASIL), Camilo Daniel (PT), Elber Batalha (PSB), Moana Valadares (PL), Professora Sônia Meire (PSOL), Rodrigo Fontes (PSB), Selma França (PSD), Sargento Byron Estrelas do Mar (MDB), Thannata da Equoterapia (MOBILIZA), Vinicius Porto (PDT) (dez). Pauta de hoje, quatorze de maio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cinco. </w:t>
      </w:r>
      <w:r w:rsidDel="00000000" w:rsidR="00000000" w:rsidRPr="00000000">
        <w:rPr>
          <w:rFonts w:ascii="Arial" w:cs="Arial" w:eastAsia="Arial" w:hAnsi="Arial"/>
          <w:u w:val="single"/>
          <w:rtl w:val="0"/>
        </w:rPr>
        <w:t xml:space="preserve">Projeto de Lei</w:t>
      </w:r>
      <w:r w:rsidDel="00000000" w:rsidR="00000000" w:rsidRPr="00000000">
        <w:rPr>
          <w:rFonts w:ascii="Arial" w:cs="Arial" w:eastAsia="Arial" w:hAnsi="Arial"/>
          <w:rtl w:val="0"/>
        </w:rPr>
        <w:t xml:space="preserve"> número 151/2024, de autoria dos Vereadores </w:t>
      </w:r>
      <w:r w:rsidDel="00000000" w:rsidR="00000000" w:rsidRPr="00000000">
        <w:rPr>
          <w:rFonts w:ascii="Arial" w:cs="Arial" w:eastAsia="Arial" w:hAnsi="Arial"/>
          <w:rtl w:val="0"/>
        </w:rPr>
        <w:t xml:space="preserve">Sheyla Galba</w:t>
      </w:r>
      <w:r w:rsidDel="00000000" w:rsidR="00000000" w:rsidRPr="00000000">
        <w:rPr>
          <w:rFonts w:ascii="Arial" w:cs="Arial" w:eastAsia="Arial" w:hAnsi="Arial"/>
          <w:rtl w:val="0"/>
        </w:rPr>
        <w:t xml:space="preserve"> e Elber Batalha (PSB), submetido à votação, foi aprovado em segunda votação. </w:t>
      </w:r>
      <w:r w:rsidDel="00000000" w:rsidR="00000000" w:rsidRPr="00000000">
        <w:rPr>
          <w:rFonts w:ascii="Arial" w:cs="Arial" w:eastAsia="Arial" w:hAnsi="Arial"/>
          <w:u w:val="single"/>
          <w:rtl w:val="0"/>
        </w:rPr>
        <w:t xml:space="preserve">Moção</w:t>
      </w:r>
      <w:r w:rsidDel="00000000" w:rsidR="00000000" w:rsidRPr="00000000">
        <w:rPr>
          <w:rFonts w:ascii="Arial" w:cs="Arial" w:eastAsia="Arial" w:hAnsi="Arial"/>
          <w:rtl w:val="0"/>
        </w:rPr>
        <w:t xml:space="preserve"> número 55/2025, de autoria do Vereador Miltinho Dantas (PSD), recebeu parecer da Comissão de Constituição, Justiça e Redação com voto favorável do Relator Iran Barbosa (PSOL) e votos favoráveis dos Vereadores Fábio Meireles (PDT), Levi Oliveira (PP), Maurício Maravilha (UNIÃO BRASIL) e Sávio Neto de Vardo (PODEMOS). Submetida à votação, foi aprovada em votação única. </w:t>
      </w:r>
      <w:r w:rsidDel="00000000" w:rsidR="00000000" w:rsidRPr="00000000">
        <w:rPr>
          <w:rFonts w:ascii="Arial" w:cs="Arial" w:eastAsia="Arial" w:hAnsi="Arial"/>
          <w:u w:val="single"/>
          <w:rtl w:val="0"/>
        </w:rPr>
        <w:t xml:space="preserve">Projeto de Lei</w:t>
      </w:r>
      <w:r w:rsidDel="00000000" w:rsidR="00000000" w:rsidRPr="00000000">
        <w:rPr>
          <w:rFonts w:ascii="Arial" w:cs="Arial" w:eastAsia="Arial" w:hAnsi="Arial"/>
          <w:rtl w:val="0"/>
        </w:rPr>
        <w:t xml:space="preserve"> número 312/2024, de autoria do Vereador Breno Garibalde (REDE), submetido à votação, foi aprovado em segunda votação. </w:t>
      </w:r>
      <w:r w:rsidDel="00000000" w:rsidR="00000000" w:rsidRPr="00000000">
        <w:rPr>
          <w:rFonts w:ascii="Arial" w:cs="Arial" w:eastAsia="Arial" w:hAnsi="Arial"/>
          <w:u w:val="single"/>
          <w:rtl w:val="0"/>
        </w:rPr>
        <w:t xml:space="preserve">Projeto de Lei</w:t>
      </w:r>
      <w:r w:rsidDel="00000000" w:rsidR="00000000" w:rsidRPr="00000000">
        <w:rPr>
          <w:rFonts w:ascii="Arial" w:cs="Arial" w:eastAsia="Arial" w:hAnsi="Arial"/>
          <w:rtl w:val="0"/>
        </w:rPr>
        <w:t xml:space="preserve"> número 263/2024, de autoria do Vereador Joaquim da Janelinha (PDT), submetido à votação, foi aprovado em primeira votação. </w:t>
      </w:r>
      <w:r w:rsidDel="00000000" w:rsidR="00000000" w:rsidRPr="00000000">
        <w:rPr>
          <w:rFonts w:ascii="Arial" w:cs="Arial" w:eastAsia="Arial" w:hAnsi="Arial"/>
          <w:u w:val="single"/>
          <w:rtl w:val="0"/>
        </w:rPr>
        <w:t xml:space="preserve">Projeto de Resolução</w:t>
      </w:r>
      <w:r w:rsidDel="00000000" w:rsidR="00000000" w:rsidRPr="00000000">
        <w:rPr>
          <w:rFonts w:ascii="Arial" w:cs="Arial" w:eastAsia="Arial" w:hAnsi="Arial"/>
          <w:rtl w:val="0"/>
        </w:rPr>
        <w:t xml:space="preserve"> número 7/2025, de autoria do Vereador Lúcio Flávio (PL), submetido à votação, foi aprovado em primeira votação. </w:t>
      </w:r>
      <w:r w:rsidDel="00000000" w:rsidR="00000000" w:rsidRPr="00000000">
        <w:rPr>
          <w:rFonts w:ascii="Arial" w:cs="Arial" w:eastAsia="Arial" w:hAnsi="Arial"/>
          <w:u w:val="single"/>
          <w:rtl w:val="0"/>
        </w:rPr>
        <w:t xml:space="preserve">Requerimento</w:t>
      </w:r>
      <w:r w:rsidDel="00000000" w:rsidR="00000000" w:rsidRPr="00000000">
        <w:rPr>
          <w:rFonts w:ascii="Arial" w:cs="Arial" w:eastAsia="Arial" w:hAnsi="Arial"/>
          <w:rtl w:val="0"/>
        </w:rPr>
        <w:t xml:space="preserve"> número 157/2025, de autoria da Vereadora Professora Sônia Meire (PSOL), submetido à votação, foi aprovado em votação única. </w:t>
      </w:r>
      <w:r w:rsidDel="00000000" w:rsidR="00000000" w:rsidRPr="00000000">
        <w:rPr>
          <w:rFonts w:ascii="Arial" w:cs="Arial" w:eastAsia="Arial" w:hAnsi="Arial"/>
          <w:u w:val="single"/>
          <w:rtl w:val="0"/>
        </w:rPr>
        <w:t xml:space="preserve">Requerimento</w:t>
      </w:r>
      <w:r w:rsidDel="00000000" w:rsidR="00000000" w:rsidRPr="00000000">
        <w:rPr>
          <w:rFonts w:ascii="Arial" w:cs="Arial" w:eastAsia="Arial" w:hAnsi="Arial"/>
          <w:rtl w:val="0"/>
        </w:rPr>
        <w:t xml:space="preserve"> número 158/2025, de autoria da Vereadora Professora Sônia Meire (PSOL), submetido à votação, foi aprovado em votação única. </w:t>
      </w:r>
      <w:r w:rsidDel="00000000" w:rsidR="00000000" w:rsidRPr="00000000">
        <w:rPr>
          <w:rFonts w:ascii="Arial" w:cs="Arial" w:eastAsia="Arial" w:hAnsi="Arial"/>
          <w:u w:val="single"/>
          <w:rtl w:val="0"/>
        </w:rPr>
        <w:t xml:space="preserve">Requerimento</w:t>
      </w:r>
      <w:r w:rsidDel="00000000" w:rsidR="00000000" w:rsidRPr="00000000">
        <w:rPr>
          <w:rFonts w:ascii="Arial" w:cs="Arial" w:eastAsia="Arial" w:hAnsi="Arial"/>
          <w:rtl w:val="0"/>
        </w:rPr>
        <w:t xml:space="preserve"> número 159/2025, de autoria da Vereadora Professora Sônia Meire (PSOL), submetido à votação, foi aprovado em votação única. </w:t>
      </w:r>
      <w:r w:rsidDel="00000000" w:rsidR="00000000" w:rsidRPr="00000000">
        <w:rPr>
          <w:rFonts w:ascii="Arial" w:cs="Arial" w:eastAsia="Arial" w:hAnsi="Arial"/>
          <w:u w:val="single"/>
          <w:rtl w:val="0"/>
        </w:rPr>
        <w:t xml:space="preserve">Requerimento</w:t>
      </w:r>
      <w:r w:rsidDel="00000000" w:rsidR="00000000" w:rsidRPr="00000000">
        <w:rPr>
          <w:rFonts w:ascii="Arial" w:cs="Arial" w:eastAsia="Arial" w:hAnsi="Arial"/>
          <w:rtl w:val="0"/>
        </w:rPr>
        <w:t xml:space="preserve"> número 179/2025, de autoria da Mesa Diretora, submetido à votação, foi aprovado em votação única. E, como nada mais havia a tratar, o </w:t>
      </w:r>
      <w:r w:rsidDel="00000000" w:rsidR="00000000" w:rsidRPr="00000000">
        <w:rPr>
          <w:rFonts w:ascii="Arial" w:cs="Arial" w:eastAsia="Arial" w:hAnsi="Arial"/>
          <w:rtl w:val="0"/>
        </w:rPr>
        <w:t xml:space="preserve">Senhor Presidente</w:t>
      </w:r>
      <w:r w:rsidDel="00000000" w:rsidR="00000000" w:rsidRPr="00000000">
        <w:rPr>
          <w:rFonts w:ascii="Arial" w:cs="Arial" w:eastAsia="Arial" w:hAnsi="Arial"/>
          <w:rtl w:val="0"/>
        </w:rPr>
        <w:t xml:space="preserve"> convocou uma Sessão Ordinária em</w:t>
      </w:r>
      <w:r w:rsidDel="00000000" w:rsidR="00000000" w:rsidRPr="00000000">
        <w:rPr>
          <w:rFonts w:ascii="Arial" w:cs="Arial" w:eastAsia="Arial" w:hAnsi="Arial"/>
          <w:rtl w:val="0"/>
        </w:rPr>
        <w:t xml:space="preserve"> quinze de maio de dois mil e vinte e </w:t>
      </w:r>
      <w:r w:rsidDel="00000000" w:rsidR="00000000" w:rsidRPr="00000000">
        <w:rPr>
          <w:rFonts w:ascii="Arial" w:cs="Arial" w:eastAsia="Arial" w:hAnsi="Arial"/>
          <w:rtl w:val="0"/>
        </w:rPr>
        <w:t xml:space="preserve">cinco, na hora Regimental, e deu por encerrada a Sessão às onze horas e vinte e cinco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after="0" w:line="34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348" w:lineRule="auto"/>
        <w:jc w:val="both"/>
        <w:rPr>
          <w:rFonts w:ascii="Arial" w:cs="Arial" w:eastAsia="Arial" w:hAnsi="Arial"/>
        </w:rPr>
      </w:pPr>
      <w:r w:rsidDel="00000000" w:rsidR="00000000" w:rsidRPr="00000000">
        <w:rPr>
          <w:rFonts w:ascii="Arial" w:cs="Arial" w:eastAsia="Arial" w:hAnsi="Arial"/>
          <w:rtl w:val="0"/>
        </w:rPr>
        <w:t xml:space="preserve">Palácio Graccho Cardoso, quatorze de maio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8">
      <w:pPr>
        <w:spacing w:after="0" w:line="348"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348"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348"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after="0" w:line="348"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