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42ª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JUIZ EDINALDO CÉSAR SANTOS JUNIOR</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rtl w:val="0"/>
        </w:rPr>
        <w:t xml:space="preserve"> DE JUNHO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Sargento Byron Estrelas do Mar (MDB) ocupando a Primeira e a Segunda Secretarias. Presentes na abertura da sessão os Senhores Vereadores: Alex Melo (PRD), Elber Batalha (PSB), Fábio Meireles (PDT), Iran Barbosa (PSOL), Isac (UNIÃO BRASIL), Lúcio Flávio (PL), Miltinho Dantas (PSD), Pastor Diego (UNIÃO BRASIL), Rodrigo Fontes (PSB), Selma França (PSD) e Sargento Byron Estrelas do Mar (MDB). No decorrer da sessão foi registrada a presença dos Vereadores: Anderson de Tuca (UNIÃO BRASIL), José Américo dos Santos (Bigode do Santa Maria, PSD), Aldeilson Soares dos Santos (Binho, PODEMOS), Levi Oliveira (PP), Maurício Maravilha (UNIÃO BRASIL), Moana Valadares (PL), Professora Sônia Meire (PSOL), Ricardo Vasconcelos (PSD), Sávio Neto de Vardo (PODEMOS), Alexsandro da Conceição (Soneca, PSD) e Vinicius Porto (PDT) (vinte e dois). Ausentes os Vereadores: Breno Garibalde (REDE), Joaquim da Janelinha (PDT), Thannata da Equoterapia (MOBILIZA), com justificativas e </w:t>
      </w:r>
      <w:r w:rsidDel="00000000" w:rsidR="00000000" w:rsidRPr="00000000">
        <w:rPr>
          <w:rFonts w:ascii="Arial" w:cs="Arial" w:eastAsia="Arial" w:hAnsi="Arial"/>
          <w:rtl w:val="0"/>
        </w:rPr>
        <w:t xml:space="preserve">Camilo Daniel (PT), licenciado</w:t>
      </w:r>
      <w:r w:rsidDel="00000000" w:rsidR="00000000" w:rsidRPr="00000000">
        <w:rPr>
          <w:rFonts w:ascii="Arial" w:cs="Arial" w:eastAsia="Arial" w:hAnsi="Arial"/>
          <w:rtl w:val="0"/>
        </w:rPr>
        <w:t xml:space="preserve">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primeira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197/2025, de autoria da Vereadora Professora Sônia Meire (PSOL), dispõe sobre a obrigatoriedade da adoção de política de abono de falta às empresas prestadoras de serviços nos contratos com a administração pública do Município de Aracaju e dá outras providências; 207/2025, de autoria do Vereador Vinicius Porto (PDT), denomina Rua Mary Barreto de Melo, a atual Rua A, no loteamento Aningas, bairro Farolândia; e 219/2025, de autoria do Vereador Levi Oliveira (PP), denomina Rua Maria Auxiliadora dos Santos, a atual </w:t>
      </w:r>
      <w:r w:rsidDel="00000000" w:rsidR="00000000" w:rsidRPr="00000000">
        <w:rPr>
          <w:rFonts w:ascii="Arial" w:cs="Arial" w:eastAsia="Arial" w:hAnsi="Arial"/>
          <w:rtl w:val="0"/>
        </w:rPr>
        <w:t xml:space="preserve">Rua AD</w:t>
      </w:r>
      <w:r w:rsidDel="00000000" w:rsidR="00000000" w:rsidRPr="00000000">
        <w:rPr>
          <w:rFonts w:ascii="Arial" w:cs="Arial" w:eastAsia="Arial" w:hAnsi="Arial"/>
          <w:rtl w:val="0"/>
        </w:rPr>
        <w:t xml:space="preserve">, localizada no loteamento Green Village, no bairro Ponto Novo. Projetos de Decreto Legislativo números 116/2024, de autoria do Vereador Elber Batalha (PSB), concede título de cidadania aracajuana ao senhor Luiz José Azevedo Pereira de Melo e dá outras providências; e 54/2025, de autoria do Vereador Lúcio Flávio (PL), concede título de cidadania aracajuana ao senhor Carlos Aureliano Cherry. Requerimentos números 191/2025, de autoria do Vereador Anderson de Tuca (UNIÃO BRASIL); 198/2025, 199/2025, 200/2025, 203/2025 e 204/2025, todos de autoria da Vereadora Professora Sônia Meire (PSOL); e 205/2025, de autoria do Vereador Iran Barbosa (PSOL). Lido o O</w:t>
      </w:r>
      <w:r w:rsidDel="00000000" w:rsidR="00000000" w:rsidRPr="00000000">
        <w:rPr>
          <w:rFonts w:ascii="Arial" w:cs="Arial" w:eastAsia="Arial" w:hAnsi="Arial"/>
          <w:rtl w:val="0"/>
        </w:rPr>
        <w:t xml:space="preserve">fício de autoria do Vereador Camilo Daniel (PT)  justificando ausência nas últimas sessões e solicita a licença. Pela Ordem, a vereadora Professora Sônia Meire (PSOL) solicitou que a sessão seja nomeada Edinaldo César Santos Júnior</w:t>
      </w:r>
      <w:r w:rsidDel="00000000" w:rsidR="00000000" w:rsidRPr="00000000">
        <w:rPr>
          <w:rFonts w:ascii="Arial" w:cs="Arial" w:eastAsia="Arial" w:hAnsi="Arial"/>
          <w:rtl w:val="0"/>
        </w:rPr>
        <w:t xml:space="preserve"> e que seja feito um minuto de silêncio em pesar à morte dele. O pedido foi atendido pelo Presidente Vereador Pastor Diego (UNIÃO BRASIL). Pela Ordem o Vereador Elber Batalha (PSB) declarou que se soma à Vereadora Sônia no pedido dela e ressaltou que Edinaldo César Santos Júnior era de uma estirpe indiscutível e capacidade extrema. Pela Ordem o Vereador Lúcio Flávio (PL) ressaltou a presença nesta casa de representantes do projeto denominado Clube de Desbravadores. Pela Ordem o Vereador Anderson de Tuca (UNIÃO BRASIL) informou que irá se ausentar brevemente e justificou a ausência. O senhor presidente, Vereador Pastor Diego, convidou </w:t>
      </w:r>
      <w:r w:rsidDel="00000000" w:rsidR="00000000" w:rsidRPr="00000000">
        <w:rPr>
          <w:rFonts w:ascii="Arial" w:cs="Arial" w:eastAsia="Arial" w:hAnsi="Arial"/>
          <w:u w:val="single"/>
          <w:rtl w:val="0"/>
        </w:rPr>
        <w:t xml:space="preserve">Thiago Italo</w:t>
      </w:r>
      <w:r w:rsidDel="00000000" w:rsidR="00000000" w:rsidRPr="00000000">
        <w:rPr>
          <w:rFonts w:ascii="Arial" w:cs="Arial" w:eastAsia="Arial" w:hAnsi="Arial"/>
          <w:rtl w:val="0"/>
        </w:rPr>
        <w:t xml:space="preserve">, diretor do </w:t>
      </w:r>
      <w:r w:rsidDel="00000000" w:rsidR="00000000" w:rsidRPr="00000000">
        <w:rPr>
          <w:rFonts w:ascii="Arial" w:cs="Arial" w:eastAsia="Arial" w:hAnsi="Arial"/>
          <w:sz w:val="25"/>
          <w:szCs w:val="25"/>
          <w:highlight w:val="white"/>
          <w:rtl w:val="0"/>
        </w:rPr>
        <w:t xml:space="preserve">Sindicato dos Petroleiros de Sergipe</w:t>
      </w:r>
      <w:r w:rsidDel="00000000" w:rsidR="00000000" w:rsidRPr="00000000">
        <w:rPr>
          <w:rFonts w:ascii="Arial" w:cs="Arial" w:eastAsia="Arial" w:hAnsi="Arial"/>
          <w:color w:val="001d35"/>
          <w:sz w:val="27"/>
          <w:szCs w:val="27"/>
          <w:highlight w:val="white"/>
          <w:rtl w:val="0"/>
        </w:rPr>
        <w:t xml:space="preserve"> </w:t>
      </w:r>
      <w:r w:rsidDel="00000000" w:rsidR="00000000" w:rsidRPr="00000000">
        <w:rPr>
          <w:rFonts w:ascii="Arial" w:cs="Arial" w:eastAsia="Arial" w:hAnsi="Arial"/>
          <w:rtl w:val="0"/>
        </w:rPr>
        <w:t xml:space="preserve">(SINDIPETRO) á tribuna livre, Tiago afirmou que conta com o apoio dos Vereadores para retomar a exploração de petróleo em Aracaju, de forma a trazer recursos ao estado em forma de royalties. Declarou que a Petrobras pretende investir um total de cento e dez bilhões no projeto denominado Sergipe Águas Profundas (</w:t>
      </w:r>
      <w:r w:rsidDel="00000000" w:rsidR="00000000" w:rsidRPr="00000000">
        <w:rPr>
          <w:rFonts w:ascii="Arial" w:cs="Arial" w:eastAsia="Arial" w:hAnsi="Arial"/>
          <w:rtl w:val="0"/>
        </w:rPr>
        <w:t xml:space="preserve">SEAP</w:t>
      </w:r>
      <w:r w:rsidDel="00000000" w:rsidR="00000000" w:rsidRPr="00000000">
        <w:rPr>
          <w:rFonts w:ascii="Arial" w:cs="Arial" w:eastAsia="Arial" w:hAnsi="Arial"/>
          <w:rtl w:val="0"/>
        </w:rPr>
        <w:t xml:space="preserve">), o que seria o maior investimento já feito em um estado do nordeste. Declarou que, hoje, no estado são produzidos nove mil barris por dia e após esses novos investimentos, a produção pode chegar a duzentos e quarenta mil barris por dia. </w:t>
      </w:r>
      <w:r w:rsidDel="00000000" w:rsidR="00000000" w:rsidRPr="00000000">
        <w:rPr>
          <w:rFonts w:ascii="Arial" w:cs="Arial" w:eastAsia="Arial" w:hAnsi="Arial"/>
          <w:rtl w:val="0"/>
        </w:rPr>
        <w:t xml:space="preserve">Ressaltou que o SEAP produzirá um petróleo de alta qualidade que precisa de pouco refino antes de se tornar produtos finais, o que faz com que o projeto seja altamente viável economicamente. Afirmou que em dois mil e vinte três o governo estadual arrecadou duzentos e setenta e três milhões de reais em royalties e que somente o SEAP gerará sete bilhões e meio de reais após a finalização do projeto.</w:t>
      </w:r>
      <w:r w:rsidDel="00000000" w:rsidR="00000000" w:rsidRPr="00000000">
        <w:rPr>
          <w:rFonts w:ascii="Arial" w:cs="Arial" w:eastAsia="Arial" w:hAnsi="Arial"/>
          <w:rtl w:val="0"/>
        </w:rPr>
        <w:t xml:space="preserve"> Declarou que a Petrobras conta com diversos outros campos com potencial para exploração e que é importante a ação política para garantir que seja Sergipe o estado a receber esse investimento. Foi interpelado pelos Vereadores Elber Batalha (PSB), Professora Sônia Meire (PSOL), Iran Barbosa (PSOL) e </w:t>
      </w:r>
      <w:r w:rsidDel="00000000" w:rsidR="00000000" w:rsidRPr="00000000">
        <w:rPr>
          <w:rFonts w:ascii="Arial" w:cs="Arial" w:eastAsia="Arial" w:hAnsi="Arial"/>
          <w:rtl w:val="0"/>
        </w:rPr>
        <w:t xml:space="preserve">Levi</w:t>
      </w:r>
      <w:r w:rsidDel="00000000" w:rsidR="00000000" w:rsidRPr="00000000">
        <w:rPr>
          <w:rFonts w:ascii="Arial" w:cs="Arial" w:eastAsia="Arial" w:hAnsi="Arial"/>
          <w:rtl w:val="0"/>
        </w:rPr>
        <w:t xml:space="preserve"> Oliveira (PP).</w:t>
      </w:r>
      <w:r w:rsidDel="00000000" w:rsidR="00000000" w:rsidRPr="00000000">
        <w:rPr>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no último final de semana foi iniciado o Arraiá do Povo, com atrações musicais na Orla do Atalaia e ressaltou a grande movimentação na economia e a oportunidade de trabalho para pessoas que vendem comidas e bebidas neste período de festas, além dos empregos gerados no setor hoteleiro. Declarou que essa é uma manifestação cultural que traz ao povo uma sensação de pertencimento ao estado de Sergipe. Declarou que ao direcionar recursos para festas locais em diferentes bairros a prefeitura permite que os artistas locais possam trazer sustento aos seus lares.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exibiu vídeo da primeira-dama do governo estadual, Érica Mitidieri, durante inauguração do Espaço Acolher que irá prestar apoio aos catadores de latinhas que atuam nas festas e a parabenizou por essa atitude. Declarou estar feliz por ter uma primeira dama no estado que não fica só no conforto de um escritório e sim trabalha para o bem da população. Finalizou parabenizando o Governador Fábio Mitidieri pela atuação na gestão do estado.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declarou que concorda com o Vereador Alexsandro da Conceição (Soneca, PSD) pois veio do sertão de Sergipe, e entende que todos os catadores de latinha são trabalhadores e merecem o respeito do povo. Disse que tem observado todas as obras do governador no sertão de Sergipe e afirmou que ele merece todos os elogios pois age de maneira correta com os cidadãos do estado. Pediu que sejam executadas as emendas impositivas, pois destinou recursos para arraiás locais nos bairros de Aracaju e ressaltou que o pagamento em dia dessas emendas é essencial para que os Vereadores possam atuar em favor do povo. </w:t>
      </w:r>
      <w:r w:rsidDel="00000000" w:rsidR="00000000" w:rsidRPr="00000000">
        <w:rPr>
          <w:rFonts w:ascii="Arial" w:cs="Arial" w:eastAsia="Arial" w:hAnsi="Arial"/>
          <w:b w:val="1"/>
          <w:i w:val="1"/>
          <w:rtl w:val="0"/>
        </w:rPr>
        <w:t xml:space="preserve">I</w:t>
      </w:r>
      <w:r w:rsidDel="00000000" w:rsidR="00000000" w:rsidRPr="00000000">
        <w:rPr>
          <w:rFonts w:ascii="Arial" w:cs="Arial" w:eastAsia="Arial" w:hAnsi="Arial"/>
          <w:b w:val="1"/>
          <w:i w:val="1"/>
          <w:rtl w:val="0"/>
        </w:rPr>
        <w:t xml:space="preserve">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relatou que uma pesquisa realizada pelo jornal Estado de São Paulo, que indicou que, nos últimos cinco anos cinquenta e dois milhões de brasileiros fizeram apostas nas instituições conhecidas como “Bets” e que entre esses apostadores quarenta e oito por cento jogaram pela primeira vez e oitenta e seis por cento destes apostadores contraíram dívida. Ressaltou que segundo esse estudo, a maioria das pessoas que apostam são das classes D e E, mostrando que a maioria dessas pessoas são pobres e gastam seus poucos recursos na esperança de fazer uma renda extra. Declarou que segundo a Universidade de São Paulo (USP), mais de dez milhões de brasileiros sofrem de dependência por jogos de azar. Relatou que o Senado Federal aprovou recentemente um projeto de lei que restringe a publicidade de bets por artistas, influenciadores, e autoridades. Afirmou que irá apresentar um projeto de lei que tem como intenção proibir que a gestão pública direta e indireta firme convênios, acordos ou patrocínios com instituições de apostas. Foi aparteado pelos Vereadores Elber Batalha (PSB), Lúcio Flávio (PL), Alex Melo (PRD) e Isac (UNIÃO BRASIL).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que é necessário cada vez mais reforçar, neste plenário, que a festa junina é a mais importante </w:t>
      </w:r>
      <w:r w:rsidDel="00000000" w:rsidR="00000000" w:rsidRPr="00000000">
        <w:rPr>
          <w:rFonts w:ascii="Arial" w:cs="Arial" w:eastAsia="Arial" w:hAnsi="Arial"/>
          <w:rtl w:val="0"/>
        </w:rPr>
        <w:t xml:space="preserve">na cultura local</w:t>
      </w:r>
      <w:r w:rsidDel="00000000" w:rsidR="00000000" w:rsidRPr="00000000">
        <w:rPr>
          <w:rFonts w:ascii="Arial" w:cs="Arial" w:eastAsia="Arial" w:hAnsi="Arial"/>
          <w:rtl w:val="0"/>
        </w:rPr>
        <w:t xml:space="preserve"> e que influencia as músicas, as vestimentas e diversos outros aspectos da vida da população. Ressaltou a grande responsabilidade do poder público municipal têm com populações vulneráveis e defendeu instalação de espaços de acolhimento às mulheres, a população Lésbicas, Gays, Bissexuais e Transgêneros (LGBT) e tambêm às crianças e o adolescente. </w:t>
      </w:r>
      <w:r w:rsidDel="00000000" w:rsidR="00000000" w:rsidRPr="00000000">
        <w:rPr>
          <w:rFonts w:ascii="Arial" w:cs="Arial" w:eastAsia="Arial" w:hAnsi="Arial"/>
          <w:rtl w:val="0"/>
        </w:rPr>
        <w:t xml:space="preserve">Pediu para a população que contribua para um São João sem assédio e sem violência contra essas pessoas. Solicitou que o poder público atue para acolher a população em situação de rua para que não precisem lidar sozinhos com esse período chuvoso. Afirmou que estamos no mês de junho e até agora a gestão municipal ainda não enviou proposta de reajuste no salário dos professores do ensino municipal, e ressaltou que esse aumento deverá recompor perdas inflacionárias que a categoria teve nos últimos anos. </w:t>
      </w:r>
      <w:r w:rsidDel="00000000" w:rsidR="00000000" w:rsidRPr="00000000">
        <w:rPr>
          <w:rFonts w:ascii="Arial" w:cs="Arial" w:eastAsia="Arial" w:hAnsi="Arial"/>
          <w:highlight w:val="white"/>
          <w:rtl w:val="0"/>
        </w:rPr>
        <w:t xml:space="preserve">Afirmou que na sexta passada </w:t>
      </w:r>
      <w:r w:rsidDel="00000000" w:rsidR="00000000" w:rsidRPr="00000000">
        <w:rPr>
          <w:rFonts w:ascii="Arial" w:cs="Arial" w:eastAsia="Arial" w:hAnsi="Arial"/>
          <w:highlight w:val="white"/>
          <w:rtl w:val="0"/>
        </w:rPr>
        <w:t xml:space="preserve">participou de uma audiência pública que contou com a presença de pescadores e marisqueiros de Sergipe, e que diversas espécies de frutos do mar estão entrando em extinção por causa da destruição dos mangues que são seu habitat natural. Ressaltou que isso afeta a capacidade de sustento das populações locais que dependem disso para sobreviver. Finalizou afirmando que assinou, junto com outros parlamentares do brasil, uma carta aberta ao presidente Lula sobre o genocídio do povo palestino que ja está sendo bombardeado a mais de seiscentos dias.</w:t>
      </w:r>
      <w:r w:rsidDel="00000000" w:rsidR="00000000" w:rsidRPr="00000000">
        <w:rPr>
          <w:rFonts w:ascii="Arial" w:cs="Arial" w:eastAsia="Arial" w:hAnsi="Arial"/>
          <w:highlight w:val="white"/>
          <w:rtl w:val="0"/>
        </w:rPr>
        <w:t xml:space="preserve"> O Vereador </w:t>
      </w:r>
      <w:r w:rsidDel="00000000" w:rsidR="00000000" w:rsidRPr="00000000">
        <w:rPr>
          <w:rFonts w:ascii="Arial" w:cs="Arial" w:eastAsia="Arial" w:hAnsi="Arial"/>
          <w:highlight w:val="white"/>
          <w:u w:val="single"/>
          <w:rtl w:val="0"/>
        </w:rPr>
        <w:t xml:space="preserve">Ricardo Vasconcelos (PSD)</w:t>
      </w:r>
      <w:r w:rsidDel="00000000" w:rsidR="00000000" w:rsidRPr="00000000">
        <w:rPr>
          <w:rFonts w:ascii="Arial" w:cs="Arial" w:eastAsia="Arial" w:hAnsi="Arial"/>
          <w:highlight w:val="white"/>
          <w:rtl w:val="0"/>
        </w:rPr>
        <w:t xml:space="preserve"> parabenizou o governo de Fábio Mitidieri pelo Projeto Acolher, que presta serviço a pessoas que trabalham como catadores nas festas, e ressaltou que elas muitas vezes são invisibilizadas. Declarou que é necessário que o São João seja um momento de reflexão, cultural e política  e deve ser um momento de paz, e união.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Aldeilson Soares dos Santos (Binho, PODEMOS),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Vinicius Porto (PDT) (vinte), e ausentes os Vereadores: Anderson de Tuca (UNIÃO BRASIL), José Américo dos Santos (Bigode do Santa Maria, PSD), Breno Garibalde (REDE), Joaquim da Janelinha (PDT), Thannata da Equoterapia (MOBILIZA) e Camilo Daniel (PT) (Licenciado) (seis). Pauta de hoje,  três de junho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highlight w:val="white"/>
          <w:rtl w:val="0"/>
        </w:rPr>
        <w:t xml:space="preserve">O pastor </w:t>
      </w:r>
      <w:r w:rsidDel="00000000" w:rsidR="00000000" w:rsidRPr="00000000">
        <w:rPr>
          <w:rFonts w:ascii="Arial" w:cs="Arial" w:eastAsia="Arial" w:hAnsi="Arial"/>
          <w:highlight w:val="white"/>
          <w:rtl w:val="0"/>
        </w:rPr>
        <w:t xml:space="preserve">Zaqueu</w:t>
      </w:r>
      <w:r w:rsidDel="00000000" w:rsidR="00000000" w:rsidRPr="00000000">
        <w:rPr>
          <w:rFonts w:ascii="Arial" w:cs="Arial" w:eastAsia="Arial" w:hAnsi="Arial"/>
          <w:highlight w:val="white"/>
          <w:rtl w:val="0"/>
        </w:rPr>
        <w:t xml:space="preserve"> Souza e o pastor Samuel Bastos, foram convidados para discutir a Moção número 47/2025 de autoria do Vereador Lúcio Flávio (PL). Moção número 47/2025, de autoria do Vereador Lúcio Flávio (PL), foi discutida pelo autor e pelos Vereadores Pastor Diego (UNIÃO BRASIL), Moana Valadares (PL), Alex Melo (PRD), Fábio Meireles (PDT) e Professora Sônia Meire (PSOL) submetida à votação a moção foi aprovada em votação única. Pela Ordem, o Vereador Iran Barbosa (PSOL) pediu que o projeto de lei complementar número 7/2025, que permite a convocação de cidadãos acima de cinquenta anos para o cargo de professor, seja incluído na pauta de hoje. Foi informado pelo senhor presidente Ricardo Vasconcelos (PSD) que o projeto em questão já está na pauta. Projeto de Decreto Legislativo número 19/2025, de autoria do Vereador Sargento Byron Estrelas do Mar (MDB), foi discutido pelo autor e submetido à votação foi aprovado em votação única. Projeto de Decreto Legislativo número 22/2025, de autoria do Vereador Fábio Meireles (PDT), submetido à votação foi aprovado em votação única. Pela  Ordem, o Vereador Elber Batalha (PSB) solicitou o adiamento do  Projeto de Lei número 7/2025, de sua  autoria, pelo prazo de sete dias  que submetido à votação foi aprovado. Pela Ordem, a Vereadora Professora Sônia Meire (PSOL) justificou a ausência do Vereador Camilo Daniel (PT) que precisou levar a esposa dele ao médico. Projeto de Lei número 145/2024, de autoria da Vereadora Professora Sônia Meire (PSOL), submetido à votação foi aprovado em primeira votação. Projeto de Resolução número 8/2024, de autoria de vários vereadores,submetido à votação foi aprovado em segunda discussão. Ato contínuo o Senhor Presidente retirou de pauta para ajustes os Projetos  de Resolução número 18/2024, de autoria da Comissão de Justiça, e Projeto  de Resolução número 19/2024, de autoria da Comissão de Justiça. Requerimento número 205/2025 do Vereador Iran Barbosa foi discutido pelos Vereadores Isac (UNIÃO BRASIL), Elber Batalha Elber Batalha (PSB) que foi aparteado pela Vereadora Professora Sônia Meire (PSOL). Discutiu o Vereador Iran Barbosa (PSOL), submetido à votação foi aprovado em discussão única. Pela Ordem, o Vereador Fábio Meireles (PDT) parabenizou Igor ex-Superintendente da Câmara  pelo aniversário dele. Pela Liderança da Oposição, o Vereador Elber Batalha (PSB) afirmou que a Prefeita Emília Corrêa deseja calar críticas dos vereadores que fazem parte da base de apoio, e ressaltou que esse comportamento é bem diferente da atitude dela quando ela era vereadora. Indicou que essa discrepância indica que a atuação dela durante o mandato legislativo era meramente um personagem que ela criou para atingir seus objetivos. Pela liderança do Partido o Vereador Lúcio Flávio (PL) disse que é mentira que foi colocado o cargo de comissão da ex - Vereadora Sheyla Galba. E como</w:t>
      </w:r>
      <w:r w:rsidDel="00000000" w:rsidR="00000000" w:rsidRPr="00000000">
        <w:rPr>
          <w:rFonts w:ascii="Arial" w:cs="Arial" w:eastAsia="Arial" w:hAnsi="Arial"/>
          <w:rtl w:val="0"/>
        </w:rPr>
        <w:t xml:space="preserve"> nada mais havia a tratar, o Senhor Presidente convocou uma Sessão Ordinária em</w:t>
      </w:r>
      <w:r w:rsidDel="00000000" w:rsidR="00000000" w:rsidRPr="00000000">
        <w:rPr>
          <w:rFonts w:ascii="Arial" w:cs="Arial" w:eastAsia="Arial" w:hAnsi="Arial"/>
          <w:rtl w:val="0"/>
        </w:rPr>
        <w:t xml:space="preserve"> quatro de junho de dois mil e vinte e </w:t>
      </w:r>
      <w:r w:rsidDel="00000000" w:rsidR="00000000" w:rsidRPr="00000000">
        <w:rPr>
          <w:rFonts w:ascii="Arial" w:cs="Arial" w:eastAsia="Arial" w:hAnsi="Arial"/>
          <w:rtl w:val="0"/>
        </w:rPr>
        <w:t xml:space="preserve">cinco, na hora Regimental, convocou sessões extraordinárias para daqui a alguns minutos  e deu por encerrada a sessão às doze horas e doze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