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RADIALISTA ELMO SIQUEIRA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 </w:t>
      </w:r>
      <w:r w:rsidDel="00000000" w:rsidR="00000000" w:rsidRPr="00000000">
        <w:rPr>
          <w:rFonts w:ascii="Arial" w:cs="Arial" w:eastAsia="Arial" w:hAnsi="Arial"/>
          <w:b w:val="1"/>
          <w:rtl w:val="0"/>
        </w:rPr>
        <w:t xml:space="preserve">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w:t>
      </w:r>
      <w:r w:rsidDel="00000000" w:rsidR="00000000" w:rsidRPr="00000000">
        <w:rPr>
          <w:rFonts w:ascii="Arial" w:cs="Arial" w:eastAsia="Arial" w:hAnsi="Arial"/>
          <w:rtl w:val="0"/>
        </w:rPr>
        <w:t xml:space="preserve">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w:t>
      </w:r>
      <w:r w:rsidDel="00000000" w:rsidR="00000000" w:rsidRPr="00000000">
        <w:rPr>
          <w:rFonts w:ascii="Arial" w:cs="Arial" w:eastAsia="Arial" w:hAnsi="Arial"/>
          <w:rtl w:val="0"/>
        </w:rPr>
        <w:t xml:space="preserve">Senhor Presidente Vereador </w:t>
      </w:r>
      <w:r w:rsidDel="00000000" w:rsidR="00000000" w:rsidRPr="00000000">
        <w:rPr>
          <w:rFonts w:ascii="Arial" w:cs="Arial" w:eastAsia="Arial" w:hAnsi="Arial"/>
          <w:rtl w:val="0"/>
        </w:rPr>
        <w:t xml:space="preserve">Pastor Diego (UNIÃO BRASIL)</w:t>
      </w:r>
      <w:r w:rsidDel="00000000" w:rsidR="00000000" w:rsidRPr="00000000">
        <w:rPr>
          <w:rFonts w:ascii="Arial" w:cs="Arial" w:eastAsia="Arial" w:hAnsi="Arial"/>
          <w:rtl w:val="0"/>
        </w:rPr>
        <w:t xml:space="preserve"> declarou aberta a Sessão, com o Vereador Joaquim da Janelinha (PDT) ocupando a Primeira Secretaria e o Vereador Fábio Meireles (PDT) ocupando a Segunda Secretaria.</w:t>
      </w:r>
      <w:r w:rsidDel="00000000" w:rsidR="00000000" w:rsidRPr="00000000">
        <w:rPr>
          <w:rFonts w:ascii="Arial" w:cs="Arial" w:eastAsia="Arial" w:hAnsi="Arial"/>
          <w:rtl w:val="0"/>
        </w:rPr>
        <w:t xml:space="preserve"> Presentes na abertura da Sessão os Senhores Vereadores: Alex Melo (PRD), Bigode do Santa Maria (PSD), Breno Garibalde (REDE), Camilo Daniel (PT), Fábio Meireles (PDT), Iran Barbosa (PSOL), Joaquim da Janelinha (PDT), Levi Oliveira (PP), Miltinho Dantas (PSD), Professora Sônia Meire (PSOL), e Selma França (PSD). No decorrer da Sessão foi registrada a presença dos Vereadores: Aldeilson Soares dos Santos (Binho, PODEMOS), Elber Batalha (PSB), Maurício Maravilha (UNIÃO BRASIL), Pastor Diego (UNIÃO BRASIL), Rodrigo Fontes (PSB), Thannata da Equoterapia (MOBILIZA), e Vinícius Porto (PDT) (dezoito). Ausentes os Vereadores: Isac (União), Lúcio Flávio (PL), Moana Valadares (PL), Ricardo Vasconcelos (PSD), Sávio Neto de Vardo (PODEMOS), com justificativa, Alexsandro da Conceição (Soneca, PSD), Sargento Byron Estrelas do Mar (MDB), e Anderson de Tuca (UNIÃO BRASIL), licenciados (oito).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8ª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314/2023, de autoria da Vereadora Professora Sônia Meire (PSOL), declara o Hip Hop como patrimônio Cultural de Natureza Imaterial do Município de Aracaju e dá outras providências; 128/2024, de autoria do Vereador Joaquim da Janelinha (PDT), declara o bloco carnavalesco “Saudoso Tuca” patrimônio cultural imaterial de Aracaju; 145/2024, de autoria da Vereadora Professora Sônia Meire (PSOL), dispõe sobre a instituição da Semana Municipal de Conscientização, Prevenção e Combate ao Trabalho Escravo Contemporâneo no Município de Aracaju e dá outras providências; 196/2024, de autoria do Vereador Elber Batalha (PSB), dispõe a obrigatoriedade do teste de glicemia no procedimento de triagem da rede de saúde no âmbito do Município de Aracaju; 199/2024, de autoria do Vereador Elber Batalha (PSB), reconhece de utilidade pública centro de candomblé Abaçá </w:t>
      </w:r>
      <w:r w:rsidDel="00000000" w:rsidR="00000000" w:rsidRPr="00000000">
        <w:rPr>
          <w:rFonts w:ascii="Arial" w:cs="Arial" w:eastAsia="Arial" w:hAnsi="Arial"/>
          <w:rtl w:val="0"/>
        </w:rPr>
        <w:t xml:space="preserve">Obanirá</w:t>
      </w:r>
      <w:r w:rsidDel="00000000" w:rsidR="00000000" w:rsidRPr="00000000">
        <w:rPr>
          <w:rFonts w:ascii="Arial" w:cs="Arial" w:eastAsia="Arial" w:hAnsi="Arial"/>
          <w:rtl w:val="0"/>
        </w:rPr>
        <w:t xml:space="preserve"> e dá outras providências. </w:t>
      </w:r>
      <w:r w:rsidDel="00000000" w:rsidR="00000000" w:rsidRPr="00000000">
        <w:rPr>
          <w:rFonts w:ascii="Arial" w:cs="Arial" w:eastAsia="Arial" w:hAnsi="Arial"/>
          <w:u w:val="single"/>
          <w:rtl w:val="0"/>
        </w:rPr>
        <w:t xml:space="preserve">Projetos de Resolução</w:t>
      </w:r>
      <w:r w:rsidDel="00000000" w:rsidR="00000000" w:rsidRPr="00000000">
        <w:rPr>
          <w:rFonts w:ascii="Arial" w:cs="Arial" w:eastAsia="Arial" w:hAnsi="Arial"/>
          <w:rtl w:val="0"/>
        </w:rPr>
        <w:t xml:space="preserve"> números 8/2024, de autoria do Vereador Elber Batalha (PSB), cria, no âmbito da Câmara Municipal de Aracaju, a frente parlamentar para a prevenção, diagnóstico e tratamento do diabetes mellitus um (dm1); e 15/2024, também de autoria do Vereador Elber Batalha (PSB), cria no âmbito da Câmara Municipal de Aracaju a Frente Parlamentar de Apoio e Defesa da Inclusão da Língua Brasileira de Sinais- LIBRAS.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números 35/2025 e 36/2025, ambos de autoria da Vereadora Professora Sônia Meire (PSOL); e 37/2025, de autoria do Vereador Iran Barbosa (PSOL). Indicações números 110/2025, 143/2025 e 149/2025, de autoria da Vereadora Moana Valadares (PL); 112/2025, e 116/2025 a 119/2025,  de autoria do Vereador Fábio Meireles (PDT); 113/2025, 114/2025, 122/2025 a 126/2025, 131/2025 a 133/2025, e 167/2025, todas de autoria do Vereador Maurício Maravilha (UNIÃO BRASIL); 121/2025, 148/2025, 161/2025 a 166/2025 e 168/2025, todas de autoria do Vereador Breno Garibalde (REDE); 127/2025 a 130/2025,  138/2025, 140/2025, 146/2025, 147/2025 e 150/2025, todas de autoria do Vereador Anderson de Tuca (UNIÃO BRASIL); 144/2025 e 152/2025 a 156/2025, de autoria do Vereador Sávio Neto de Vardo (PODEMOS).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pediu que a sessão seja nomeada “Elmo Siqueira”, em homenagem a este radialista que faleceu recentemente, além de ter solicitado um minuto de silêncio, que foi concedido pelo presidente.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leu um relato de um sobrevivente da Operação Cajueiro, que ocorreu aos quarenta e nove anos que resultou na prisão de diversos membros do partido comunista. Disse</w:t>
      </w:r>
      <w:r w:rsidDel="00000000" w:rsidR="00000000" w:rsidRPr="00000000">
        <w:rPr>
          <w:rFonts w:ascii="Arial" w:cs="Arial" w:eastAsia="Arial" w:hAnsi="Arial"/>
          <w:rtl w:val="0"/>
        </w:rPr>
        <w:t xml:space="preserve"> que Marcelo Bomfim, relatou que somente está vivo hoje graças ao trabalho de diversos jornalistas que tiveram coragem de burlar a censura e enviaram a jornais no sul do país matérias que denunciavam a perseguição de militantes em Sergipe.</w:t>
      </w:r>
      <w:r w:rsidDel="00000000" w:rsidR="00000000" w:rsidRPr="00000000">
        <w:rPr>
          <w:rFonts w:ascii="Arial" w:cs="Arial" w:eastAsia="Arial" w:hAnsi="Arial"/>
          <w:rtl w:val="0"/>
        </w:rPr>
        <w:t xml:space="preserve"> Convidou todos os vereadores para sessão especial de lembrança aos quarenta e nove anos da Operação Cajueiro, e declarou que a nossa democracia é frágil e que irá continuar para não anistiar nenhum grupo que tenha ações criminosas contra a democracia.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 vídeo de feira livre </w:t>
      </w:r>
      <w:r w:rsidDel="00000000" w:rsidR="00000000" w:rsidRPr="00000000">
        <w:rPr>
          <w:rFonts w:ascii="Arial" w:cs="Arial" w:eastAsia="Arial" w:hAnsi="Arial"/>
          <w:rtl w:val="0"/>
        </w:rPr>
        <w:t xml:space="preserve">localizada na praça Olímpio Campos, e destacou que já foi comerciante de artesanatos na praça Tobias Barreto, e por esse motivo conhece as necessidades dos vendedores ambulantes. Pediu apoio dos outros vereadores para organizar a feira livre e revitalizar a Praça Olímpio Campos. Finalizou desejando um bom dia a todos. Pela Ordem, o Vereador Miltinho Dantas (PSD) justificou a ausência do Vereador Isac (União).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parabenizou a Prefeita Emília Corrêa pela celebração do aniversário da cidade, que contará com vinte e dois dias de festividades. Convidou os demais vereadores para participar de caminhada para conscientização do Transtorno de Espectro Autista (Tea), marcada para o  dia seis de abril deste ano. Exibiu um vídeo de uma reportagem jornalística que denunciava psicólogas que foram flagradas zombando e hostilizando uma criança autista de seis anos. </w:t>
      </w:r>
      <w:r w:rsidDel="00000000" w:rsidR="00000000" w:rsidRPr="00000000">
        <w:rPr>
          <w:rFonts w:ascii="Arial" w:cs="Arial" w:eastAsia="Arial" w:hAnsi="Arial"/>
          <w:rtl w:val="0"/>
        </w:rPr>
        <w:t xml:space="preserve">Disse que espera que a justiça seja feita e diante desse caso e que irá protocolar projeto de lei que prevê a instalação de câmeras em locais de atendimento de crianças com </w:t>
      </w:r>
      <w:r w:rsidDel="00000000" w:rsidR="00000000" w:rsidRPr="00000000">
        <w:rPr>
          <w:rFonts w:ascii="Arial" w:cs="Arial" w:eastAsia="Arial" w:hAnsi="Arial"/>
          <w:rtl w:val="0"/>
        </w:rPr>
        <w:t xml:space="preserve">TEA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a iniciativa denominada Força Jovem Universal e destacou  que três mil jovens foram ajudados por esse projeto, muitos deles eram usuários de drogas que foram </w:t>
      </w:r>
      <w:r w:rsidDel="00000000" w:rsidR="00000000" w:rsidRPr="00000000">
        <w:rPr>
          <w:rFonts w:ascii="Arial" w:cs="Arial" w:eastAsia="Arial" w:hAnsi="Arial"/>
          <w:rtl w:val="0"/>
        </w:rPr>
        <w:t xml:space="preserve">retirados </w:t>
      </w:r>
      <w:r w:rsidDel="00000000" w:rsidR="00000000" w:rsidRPr="00000000">
        <w:rPr>
          <w:rFonts w:ascii="Arial" w:cs="Arial" w:eastAsia="Arial" w:hAnsi="Arial"/>
          <w:rtl w:val="0"/>
        </w:rPr>
        <w:t xml:space="preserve"> das ruas e retornaram às suas casas. E ressaltou que por ter tirado essas pessoas das ruas, o Estado de Sergipe está mais seguro. </w:t>
      </w:r>
      <w:r w:rsidDel="00000000" w:rsidR="00000000" w:rsidRPr="00000000">
        <w:rPr>
          <w:rFonts w:ascii="Arial" w:cs="Arial" w:eastAsia="Arial" w:hAnsi="Arial"/>
          <w:rtl w:val="0"/>
        </w:rPr>
        <w:t xml:space="preserve">Elogiou o Governador Fábio Mitidieri e a Prefeita Emília Corrêa pelo apoio que deram à realização  do evento e desejou que Deus abençoe a todos.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declarou que vem sempre a essa tribuna cobrar os direitos do povo e relatou que o Loteamento Luciana tem um canal aberto que acumula mosquitos e sujeira. Fez um apelo para que esse canal seja coberto, pois isso trará uma maior qualidade para a vida dos cidadãos. Parabenizou o ex-prefeito pelas obras realizadas, assim como a nova prefeita que está dando continuidade às obras iniciadas pela gestão anterior. Defendeu a contratação de mais cuidadores em Aracaju, pois hoje cada um atende a seis ou sete crianças ao mesmo tempo, e é importante reduzir esse número.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declarou que, na última, semana visitou Luca Piettro, um jovem de dezoito anos que representou o Brasil em um campeonato de squash no Equador. Defendeu a volta do Bolsa Atleta, </w:t>
      </w:r>
      <w:r w:rsidDel="00000000" w:rsidR="00000000" w:rsidRPr="00000000">
        <w:rPr>
          <w:rFonts w:ascii="Arial" w:cs="Arial" w:eastAsia="Arial" w:hAnsi="Arial"/>
          <w:rtl w:val="0"/>
        </w:rPr>
        <w:t xml:space="preserve">pois muitos desistem da prática de esporte por falta de incentivo e recursos financeiros.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Falou sobre o Centro de Referência de Assistência Social (Cras) Flor Jurubeba que recebeu esse nome em dois mil e vinte três, mas até hoje não foi instalada placa identificando o novo nome. Relatou que essa sede recebe mais de mil e quinhentas pessoas por mês, mas apesar disso não recebe apoio e tem o telhado danificado.</w:t>
      </w:r>
      <w:r w:rsidDel="00000000" w:rsidR="00000000" w:rsidRPr="00000000">
        <w:rPr>
          <w:rFonts w:ascii="Arial" w:cs="Arial" w:eastAsia="Arial" w:hAnsi="Arial"/>
          <w:rtl w:val="0"/>
        </w:rPr>
        <w:t xml:space="preserve"> Pela Ordem, o Vereador Miltinho Dantas (PSD) informou que irá se ausentar brevemente para se reunir com o Secretário de Esportes de Aracaju.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foi gasto mais de dois milhões de reais para realizar um estudo sobre o processo licitatório do serviço de transporte, mas hoje a prefeita atual deseja reiniciar o processo licitatório e realizar novos estudos. Declarou que caso o processo que já foi realizado não foi feito de forma correta é importante responsabilizar os autores pelo desperdício do dinheiro do povo Aracajuano pois já foi gasto um alto valor com esse processo. </w:t>
      </w:r>
      <w:r w:rsidDel="00000000" w:rsidR="00000000" w:rsidRPr="00000000">
        <w:rPr>
          <w:rFonts w:ascii="Arial" w:cs="Arial" w:eastAsia="Arial" w:hAnsi="Arial"/>
          <w:rtl w:val="0"/>
        </w:rPr>
        <w:t xml:space="preserve">Mostrou o vídeo de um filhote de gato que foi jogado de cima de um viaduto, e que ele felizmente sobreviveu mas teve a mandíbula fraturada, declarou que isso é um crime e os autores devem ser presos.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estar preocupado com os mais de mil trabalhadores da </w:t>
      </w:r>
      <w:r w:rsidDel="00000000" w:rsidR="00000000" w:rsidRPr="00000000">
        <w:rPr>
          <w:rFonts w:ascii="Arial" w:cs="Arial" w:eastAsia="Arial" w:hAnsi="Arial"/>
          <w:rtl w:val="0"/>
        </w:rPr>
        <w:t xml:space="preserve">empresa </w:t>
      </w:r>
      <w:r w:rsidDel="00000000" w:rsidR="00000000" w:rsidRPr="00000000">
        <w:rPr>
          <w:rFonts w:ascii="Arial" w:cs="Arial" w:eastAsia="Arial" w:hAnsi="Arial"/>
          <w:rtl w:val="0"/>
        </w:rPr>
        <w:t xml:space="preserve">Torre, e declarou que graças o Sindilimpe, junto com o Ministério do Trabalho e Emprego e a Emsurb, a maioria dos trabalhadores serão contratados para trabalhar nas empresas que prestarão esse serviço a partir de agora. Afirmou que o trabalhador da limpeza tem uma rotina muito pesada, vivem correndo atrás de caminhões, e muitas vezes, não são reconhecidos pela sociedade. </w:t>
      </w:r>
      <w:r w:rsidDel="00000000" w:rsidR="00000000" w:rsidRPr="00000000">
        <w:rPr>
          <w:rFonts w:ascii="Arial" w:cs="Arial" w:eastAsia="Arial" w:hAnsi="Arial"/>
          <w:rtl w:val="0"/>
        </w:rPr>
        <w:t xml:space="preserve">Finalizou declarando que continuará cobrando que os valores de rescisão sejam pagos aos trabalhadores da empresa torre.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afirmou que esteve, esta semana, em diálogo com o secretário de Esportes de Aracaju e mostrou um  vídeo da reunião, além de  fotos de algumas quadras esportivas. Ressaltou que mostrou a essa  secretaria a necessidade de melhorar a estrutura dessas quadras e espera que recursos sejam alocados para este fim.</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declarou  que os recentes programas de incentivo à Educação provocaram um aumento na demanda das escolas, principalmente da rede estadual. Salientou que a gestão anterior, capitaneada pelo Secretário Ricardo Abreu, fez  um excelente trabalho, porém, persistem vagas remanescentes e crianças em fila de espera. Pugnou pelo  apoio dos demais parlamentares, a fim de formar uma comissão com vistas a empregar emendas parlamentares em prol da reforma e construção de escolas, e destacou que a participação desta Casa legislativa pode contribuir sobremaneira para a redução da problemática da falta de vagas em escolas. Noutro tema, parabenizou a gestão da Prefeita Emília Corrêa (PL) por ter anunciado que sessenta e cinco por cento dos artistas contratados para a celebração do aniversário da Capital serão sergipanos, o que corresponde a uma pauta que ela sempre defendeu enquanto Vereadora. Ato contínuo, parabenizou o ex-Vereador Max Prejuízo pela realização da décima sexta edição do “Galo do Augusto Franco”, e convidou todos a participarem da festa, a ocorrer no próximo sábado (22). Dirigiram apartes os Vereadores Professora Sônia Meire (PSOL), Elber Batalha (PSB) e Iran Barbosa (PSOL).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disse que, no momento das eleições, existe alguma rivalidade entre alguns Vereadores e candidatos a Vereadores que disputam votos no mesmo bairro, e elogiou o Vereador Joaquim da Janelinha (PDT) pela postura ao divulgar as ações do ex-Vereador Max Prejuízo, adversário dele nas eleições. Em outro assunto, teceu elogios ao Governador Fábio Mitidieri (PSD) pela reformulação do programa “Nota da Gente”, que agora pode premiar em até um milhão de reais o participante, e ainda ajudar instituições da causa animal. O Vereador defendeu que é importante exigir a nota fiscal e que, com um cadastro simples, o cidadão pode ser premiado. Enfatizou que Sergipe vem crescendo, gerando empregos, que vem sendo realizados concursos públicos e, em razão desse êxito, vários governadores e secretários da fazenda de outros estados estão visitando Sergipe para conhecer esse caso de sucesso. Citou ainda que há muito tempo Sergipe não tem um governador disposto a dialogar com todos, ouvir os cidadãos, tudo isso sem cessar a busca pelas metas traçadas, e que a liderança nas pesquisas recentemente divulgadas é reflexo desse perfil. Enfatizou a importância do almoço promovido pelo governador Fábio Mitidieri aos Vereadores, e elogiou a postura simples e democrática do chefe do poder executivo estadual na ocasião, asseverando que o último almoço de um governador com Vereadores foi promovido pelo Governador João Alves. Encerrou tratando da reunião que teve ontem (20), em ONG responsável pelo Rio Sergipe, quando lhe foram apresentados dados que o deixaram muito otimista, e que serão tema do próximo discurso dele nesta Casa. Foi aparteado pelo Vereador Pastor Diego (UNIÃO BRASIL). O Vereador Elber Batalha (PSB) assentou que esperava deixar para ser mais incisivo com a Prefeitura depois do Carnaval, mas não pode ignorar feitos pouco republicanos. Apresentou dados das empresas que participaram de processo de licitação emergencial para contratação de educadores e chamou atenção para o fato de que duas delas são construtoras e a terceira, vencedora, que receberá sessenta e nove milhões de reais para contratar educadores, é uma empresa de Fortaleza, com atuação em várias atividades diversas, à míngua de diversas empresas sergipanas que prestam o serviço contratado. Relembrou a Comissão Parlamentar de Inquérito (CPI) realizada nesta Casa, que culminou na prisão de representantes da Empresa Torre, quando celebrou-se um contrato emergencial em curto prazo de tempo, e ele e a então Vereadora Emília Corrêa bradavam contra a forma como as coisas foram conduzidas. Salientou que hoje, na gestão da Prefeita Emília Corrêa, conduziram as coisas de forma muito semelhante.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relembrou que já tinha alertado para vícios nesse processo licitatório, e alertou para a contratação realizada, ignorando liminares expedidas pela Justiça e pelo Tribunal de Contas. Disse que o procedimento licitatório foi concluído ontem (19) e exibiu imagens dos caminhões de lixo, hoje (20), rodando plotados com a identidade visual da gestão Emília Corrêa, chamando atenção para a velocidade em que a marca fora colocada nos veículos. Noutro ponto, chamou atenção para o aumento de mais de cem por cento no subsídio das empresas de transporte público, retirando a obrigação das empresas de qualquer renovação de frota ou pagamento de salários, mesmo ante a existência de grandes débitos trabalhistas das empresas que hoje prestam serviços de transporte público na Capital. Exibiu um vídeo da Vereadora Emília Corrêa, que criticava os subsídios, na época em vinte e quatro milhões de reais, e destacou que aquele discurso não condiz com a atuação à frente da prefeitura, onde esse subsídio evoluiu para quarenta milhões de reais. Convocou a atuação do Ministério Público e dos Tribunais de Contas aos procedimentos licitatórios conduzidos pela Prefeitura, alertou especialmente para as ilegalidades na contratação de carros-pipa, e asseverou que prestará denúncias em prol da observância da Constituição Federal e das normas da legislação administrativa. Encerrou demonstrando pontos do contrato emergencial celebrado para coleta de lixo, que deixa de prever educação ambiental, manutenção de ecopontos e coleta seletiva e declarando que essa reclamação não compreende a defesa de quem quer que seja. Fez aparte o Vereador Camilo Daniel (PT).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iniciou o discurso destacando que, desde o início da trajetória dele nesta Casa, enquanto parlamentar ou liderança política, ninguém pode dizer que este Parlamento fechou os olhos para denúncias como essas que vêm sendo reportadas. Salientou que sempre teceu alertas a respeito de contratos como esse que vem sendo celebrado para coleta de lixo da Capital, que o modelo vem se repetindo e é necessária uma ruptura com esse chamado “sistemão”. Alertou para a defesa feita em prol daquilo “que é mais barato” e sustentou que o zelo pela coisa pública inclui a busca por uma economia real, não a comparação de grandezas que não se equiparam, sob pena de reduzir a qualidade dos serviços prestados. Sustentou que não tece acusações precipitadas, busca preservar as pessoas, mas que as críticas, sugestões e pedidos de informações são tarefa deste Parlamento. Noutro ponto, tratou da celebração do dia internacional da mulher que se avizinha, e a importância de ações serem promovidas nesta Casa no mês de março, e defendeu inclusive criação do dia de combate ao genocídio da mulher negra. Citou dados do Atlas da Violência publicado em dois mil e vinte e quatro e fez um panorama histórico das relações sociais que se originaram no período escravocrata e hoje refletem a violência sofrida pelas mulheres negras. Destacou que, no Projeto de Lei que protocolou, sugere o dia quatorze de março como data , por ser marcada pelo assassinato de Marielle Franco, vereadora negra e oriunda da periferia, levantando a possibilidade de o poder público criar ou estimular ações nesse dia, inclusive com a participação de entes do terceiro setor. Encerrou rogando o apoio de todos ao Projeto de Lei. </w:t>
      </w:r>
      <w:r w:rsidDel="00000000" w:rsidR="00000000" w:rsidRPr="00000000">
        <w:rPr>
          <w:rFonts w:ascii="Arial" w:cs="Arial" w:eastAsia="Arial" w:hAnsi="Arial"/>
          <w:rtl w:val="0"/>
        </w:rPr>
        <w:t xml:space="preserve">Foi aparteado pela Vereadora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destacou que o Pleno do Tribunal de Contas aprovou a condução de uma auditoria em todos os contratos do lixo celebrados pela Prefeitura de Aracaju.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Professora Sônia Meire (PSOL) e Iran Barbosa (PSOL) convidaram os senhores Vereadores à reunião das comissões.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Breno Garibalde (REDE), Camilo Daniel (PT), Fábio Meireles (PDT), Iran Barbosa (PSOL), Joaquim da Janelinha (PDT), Levi Oliveira (PP), Miltinho Dantas (PSD), Professora Sônia Meire (PSOL), Selma França (PSD), Aldeilson Soares dos Santos (Binho, PODEMOS), Elber Batalha (PSB), Maurício Maravilha (UNIÃO BRASIL), Pastor Diego (UNIÃO BRASIL), Rodrigo Fontes (PSB), Thannata da Equoterapia (MOBILIZA), e Vinícius Porto (PDT) (dezoito)</w:t>
      </w:r>
      <w:r w:rsidDel="00000000" w:rsidR="00000000" w:rsidRPr="00000000">
        <w:rPr>
          <w:rFonts w:ascii="Arial" w:cs="Arial" w:eastAsia="Arial" w:hAnsi="Arial"/>
          <w:rtl w:val="0"/>
        </w:rPr>
        <w:t xml:space="preserve">, e ausentes os Vereadores:</w:t>
      </w:r>
      <w:r w:rsidDel="00000000" w:rsidR="00000000" w:rsidRPr="00000000">
        <w:rPr>
          <w:rFonts w:ascii="Arial" w:cs="Arial" w:eastAsia="Arial" w:hAnsi="Arial"/>
          <w:rtl w:val="0"/>
        </w:rPr>
        <w:t xml:space="preserve"> Isac (União), Lúcio Flávio (PL), Moana Valadares (PL), Ricardo Vasconcelos (PSD), Sávio Neto de Vardo (PODEMOS), com justificativa, Alexsandro da Conceição (Soneca, PSD), Sargento Byron Estrelas do Mar (MDB), e Anderson de Tuca (UNIÃO BRASIL), licenciados (oito). Pauta de hoje,  vinte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Requerimento número 25/2025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26/2025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31/2025</w:t>
      </w:r>
      <w:r w:rsidDel="00000000" w:rsidR="00000000" w:rsidRPr="00000000">
        <w:rPr>
          <w:rFonts w:ascii="Arial" w:cs="Arial" w:eastAsia="Arial" w:hAnsi="Arial"/>
          <w:rtl w:val="0"/>
        </w:rPr>
        <w:t xml:space="preserve">, de autoria do Vereador Isac (União), submetido à discussão foi aprovado em votação única. </w:t>
      </w:r>
      <w:r w:rsidDel="00000000" w:rsidR="00000000" w:rsidRPr="00000000">
        <w:rPr>
          <w:rFonts w:ascii="Arial" w:cs="Arial" w:eastAsia="Arial" w:hAnsi="Arial"/>
          <w:u w:val="single"/>
          <w:rtl w:val="0"/>
        </w:rPr>
        <w:t xml:space="preserve">Requerimento número 32/2025</w:t>
      </w:r>
      <w:r w:rsidDel="00000000" w:rsidR="00000000" w:rsidRPr="00000000">
        <w:rPr>
          <w:rFonts w:ascii="Arial" w:cs="Arial" w:eastAsia="Arial" w:hAnsi="Arial"/>
          <w:rtl w:val="0"/>
        </w:rPr>
        <w:t xml:space="preserve">, de autoria do Vereador Camilo Daniel (PT),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cinco de fevereiro de dois mil e vinte e </w:t>
      </w:r>
      <w:r w:rsidDel="00000000" w:rsidR="00000000" w:rsidRPr="00000000">
        <w:rPr>
          <w:rFonts w:ascii="Arial" w:cs="Arial" w:eastAsia="Arial" w:hAnsi="Arial"/>
          <w:rtl w:val="0"/>
        </w:rPr>
        <w:t xml:space="preserve">cinco,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