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18</w:t>
      </w:r>
      <w:r w:rsidDel="00000000" w:rsidR="00000000" w:rsidRPr="00000000">
        <w:rPr>
          <w:rFonts w:ascii="Arial" w:cs="Arial" w:eastAsia="Arial" w:hAnsi="Arial"/>
          <w:b w:val="1"/>
          <w:rtl w:val="0"/>
        </w:rPr>
        <w:t xml:space="preserve"> DE FEVEREIRO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Pastor Diego (UNIÃO BRASIL) declarou aberta a Sessão, com o Vereador Joaquim da Janelinha (PDT) ocupando a Primeira e a Segunda Secretarias. Presentes na abertura da Sessão os Senhores Vereadores: Bigode do Santa Maria (PSD), Breno Garibalde (REDE), Camilo Daniel (PT), Elber Batalha (PSB), Fábio Meireles (PDT), Iran Barbosa (PSOL), Joaquim da Janelinha (PDT), Miltinho Dantas (PSD), Pastor Diego (UNIÃO BRASIL), Professora Sônia Meire (PSOL), e Selma França (PSD). No decorrer da Sessão foi registrada a presença dos Vereadores: Alex Melo (PRD), Aldeilson Soares dos Santos (Binho, PODEMOS), Isac (União), Levi Oliveira (PP), Lúcio Flávio (PL), Maurício Maravilha (UNIÃO BRASIL), Ricardo Vasconcelos (PSD), Rodrigo Fontes (PSB), Sávio Neto de Vardo (PODEMOS), Thannata da Equoterapia (MOBILIZA), e Vinícius Porto (PDT) (vinte e dois). Ausentes os Vereadores: Moana Valadares (PL), com justificativa, Alexsandro da Conceição (Soneca, PSD), Sargento Byron Estrelas do Mar (MDB), e Anderson de Tuca (UNIÃO BRASIL), licenciados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6ª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w:t>
      </w:r>
      <w:r w:rsidDel="00000000" w:rsidR="00000000" w:rsidRPr="00000000">
        <w:rPr>
          <w:rFonts w:ascii="Arial" w:cs="Arial" w:eastAsia="Arial" w:hAnsi="Arial"/>
          <w:rtl w:val="0"/>
        </w:rPr>
        <w:t xml:space="preserve"> 3/2025, de autoria do Vereador Iran Barbosa (PSOL), dispõe sobre as bases para elaboração da “Política Municipal de Atenção às Emergências Climáticas e de Combate ao Racismo Ambiental”, no âmbito do município de Aracaju, e determina outras providências; 7/2025, de autoria do </w:t>
      </w:r>
      <w:r w:rsidDel="00000000" w:rsidR="00000000" w:rsidRPr="00000000">
        <w:rPr>
          <w:rFonts w:ascii="Arial" w:cs="Arial" w:eastAsia="Arial" w:hAnsi="Arial"/>
          <w:rtl w:val="0"/>
        </w:rPr>
        <w:t xml:space="preserve">Vereador Elber Batalha (PSB), </w:t>
      </w:r>
      <w:r w:rsidDel="00000000" w:rsidR="00000000" w:rsidRPr="00000000">
        <w:rPr>
          <w:rFonts w:ascii="Arial" w:cs="Arial" w:eastAsia="Arial" w:hAnsi="Arial"/>
          <w:rtl w:val="0"/>
        </w:rPr>
        <w:t xml:space="preserve">cria o Programa de Capacitação e amparo psicológico às mães ou tutores legais de pessoas com Transtorno do Espectro Autista (TEA) </w:t>
      </w:r>
      <w:r w:rsidDel="00000000" w:rsidR="00000000" w:rsidRPr="00000000">
        <w:rPr>
          <w:rFonts w:ascii="Arial" w:cs="Arial" w:eastAsia="Arial" w:hAnsi="Arial"/>
          <w:rtl w:val="0"/>
        </w:rPr>
        <w:t xml:space="preserve">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w:t>
      </w:r>
      <w:r w:rsidDel="00000000" w:rsidR="00000000" w:rsidRPr="00000000">
        <w:rPr>
          <w:rFonts w:ascii="Arial" w:cs="Arial" w:eastAsia="Arial" w:hAnsi="Arial"/>
          <w:rtl w:val="0"/>
        </w:rPr>
        <w:t xml:space="preserve">os 25/2025, 26/2025, 27/2025, 28/2025 e 29/2025, todos de autoria da Vereadora Professora Sônia Meire (PSOL); 30/2025 e 31/2025, ambos de autoria do Vereador Isac (UNIÃO BRASIL); e 32/2025, de a</w:t>
      </w:r>
      <w:r w:rsidDel="00000000" w:rsidR="00000000" w:rsidRPr="00000000">
        <w:rPr>
          <w:rFonts w:ascii="Arial" w:cs="Arial" w:eastAsia="Arial" w:hAnsi="Arial"/>
          <w:rtl w:val="0"/>
        </w:rPr>
        <w:t xml:space="preserve">utoria do Vereador Camilo Daniel (PT).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números 87/2025 e 88/2025, de autoria do Vereador Elber Batalha (PSB); 89/2025, 95/2025, 97/2025 e 104/2025 a 107/2025, de autoria do Vereador Fábio Meireles (PDT); 100/2025 e 101/2025, de autoria do Vereador Breno Garibalde (REDE); 102/2025, de autoria do Vereador Iran Barbosa (PSOL); e 108/2025, de autoria do Vereador Anderson de Tuca (UNIÃO BRASIL).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afirmou que a Avenida </w:t>
      </w:r>
      <w:r w:rsidDel="00000000" w:rsidR="00000000" w:rsidRPr="00000000">
        <w:rPr>
          <w:rFonts w:ascii="Arial" w:cs="Arial" w:eastAsia="Arial" w:hAnsi="Arial"/>
          <w:rtl w:val="0"/>
        </w:rPr>
        <w:t xml:space="preserve">Santelmo</w:t>
      </w:r>
      <w:r w:rsidDel="00000000" w:rsidR="00000000" w:rsidRPr="00000000">
        <w:rPr>
          <w:rFonts w:ascii="Arial" w:cs="Arial" w:eastAsia="Arial" w:hAnsi="Arial"/>
          <w:rtl w:val="0"/>
        </w:rPr>
        <w:t xml:space="preserve"> Duarte Novaes foi danificada por uma construtora durante uma obra e que, atualmente, está sem pavimentação. Ressaltou que isso causa acúmulo de lama durante o período de chuvas e excesso de poeira em demais momentos. Realizou apelo à prefeitura para que adote medidas urgentes para solucionar esse problema.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chamou a atenção para a decisão da prefeitura, que aumentou em cinquenta por cento o valor do subsídio destinado às empresas de transporte coletivo em Aracaju, que a partir de agora será no valor de quarenta milhões de reais. </w:t>
      </w:r>
      <w:r w:rsidDel="00000000" w:rsidR="00000000" w:rsidRPr="00000000">
        <w:rPr>
          <w:rFonts w:ascii="Arial" w:cs="Arial" w:eastAsia="Arial" w:hAnsi="Arial"/>
          <w:rtl w:val="0"/>
        </w:rPr>
        <w:t xml:space="preserve">Questionou quantas unidades básicas de saúde ou creches poderiam ser construídas com esses recursos. Mostrou um vídeo e um ônibus que estava com a lataria danificada e continha uma telha do tipo Eternit como assoalho improvisado. </w:t>
      </w:r>
      <w:r w:rsidDel="00000000" w:rsidR="00000000" w:rsidRPr="00000000">
        <w:rPr>
          <w:rFonts w:ascii="Arial" w:cs="Arial" w:eastAsia="Arial" w:hAnsi="Arial"/>
          <w:rtl w:val="0"/>
        </w:rPr>
        <w:t xml:space="preserve">Pediu que a Superintendência Municipal de Transportes e Trânsito (SMTT) fiscalizasse o licenciamento desses ônibus que circulam em Aracaju, pois, enquanto o cidadão anda com a manutenção atrasada tem o </w:t>
      </w:r>
      <w:r w:rsidDel="00000000" w:rsidR="00000000" w:rsidRPr="00000000">
        <w:rPr>
          <w:rFonts w:ascii="Arial" w:cs="Arial" w:eastAsia="Arial" w:hAnsi="Arial"/>
          <w:rtl w:val="0"/>
        </w:rPr>
        <w:t xml:space="preserve">carro apreendido</w:t>
      </w:r>
      <w:r w:rsidDel="00000000" w:rsidR="00000000" w:rsidRPr="00000000">
        <w:rPr>
          <w:rFonts w:ascii="Arial" w:cs="Arial" w:eastAsia="Arial" w:hAnsi="Arial"/>
          <w:rtl w:val="0"/>
        </w:rPr>
        <w:t xml:space="preserve">, os ônibus continuam </w:t>
      </w:r>
      <w:r w:rsidDel="00000000" w:rsidR="00000000" w:rsidRPr="00000000">
        <w:rPr>
          <w:rFonts w:ascii="Arial" w:cs="Arial" w:eastAsia="Arial" w:hAnsi="Arial"/>
          <w:rtl w:val="0"/>
        </w:rPr>
        <w:t xml:space="preserve">circulando</w:t>
      </w:r>
      <w:r w:rsidDel="00000000" w:rsidR="00000000" w:rsidRPr="00000000">
        <w:rPr>
          <w:rFonts w:ascii="Arial" w:cs="Arial" w:eastAsia="Arial" w:hAnsi="Arial"/>
          <w:rtl w:val="0"/>
        </w:rPr>
        <w:t xml:space="preserve"> nessa situação.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declarou que é necessário repensar o transporte público em Aracaju, pois hoje um cidadão que deve atravessar a cidade acaba passando muito tempo no transporte. Mostrou um vídeo de cidadãos desrespeitando o uso exclusivo da faixa de ônibus da Avenida Hermes Fontes e disse ser necessário fiscalizar o cumprimento dessas regras, pois, do contrário, essa medida perderá r o sentido. Mostrou uma reportagem em vídeo </w:t>
      </w:r>
      <w:r w:rsidDel="00000000" w:rsidR="00000000" w:rsidRPr="00000000">
        <w:rPr>
          <w:rFonts w:ascii="Arial" w:cs="Arial" w:eastAsia="Arial" w:hAnsi="Arial"/>
          <w:rtl w:val="0"/>
        </w:rPr>
        <w:t xml:space="preserve">da obra</w:t>
      </w:r>
      <w:r w:rsidDel="00000000" w:rsidR="00000000" w:rsidRPr="00000000">
        <w:rPr>
          <w:rFonts w:ascii="Arial" w:cs="Arial" w:eastAsia="Arial" w:hAnsi="Arial"/>
          <w:rtl w:val="0"/>
        </w:rPr>
        <w:t xml:space="preserve"> da Adutora do Curralinho, em Poço Redondo, e parabenizou o governador </w:t>
      </w:r>
      <w:r w:rsidDel="00000000" w:rsidR="00000000" w:rsidRPr="00000000">
        <w:rPr>
          <w:rFonts w:ascii="Arial" w:cs="Arial" w:eastAsia="Arial" w:hAnsi="Arial"/>
          <w:rtl w:val="0"/>
        </w:rPr>
        <w:t xml:space="preserve">por essa obra e por realizar políticas voltadas à população.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parabenizou o doutor Elton Monteiro, presidente do Sindicato dos Médicos de Sergipe (Sindimed), pelo seu aniversário e pela forma como vem conduzindo a instituição. Disse que espera que a administração municipal negocie com os representantes dos professores de Aracaju e atenda às reivindicações, entre elas, o pagamento do valor de piso salarial a todos os profissionais, e garantia dos direitos contidos no Estatuto do Magistério. Pediu que seja lembrado que a Lei de Diretrizes e Bases da Educação (LDB) exige que o governo reconheça a autonomia administrativa das escolas, e por esse motivo, não é razoável exigir permissão da Secretaria de Educação sempre que forem realizadas </w:t>
      </w:r>
      <w:r w:rsidDel="00000000" w:rsidR="00000000" w:rsidRPr="00000000">
        <w:rPr>
          <w:rFonts w:ascii="Arial" w:cs="Arial" w:eastAsia="Arial" w:hAnsi="Arial"/>
          <w:rtl w:val="0"/>
        </w:rPr>
        <w:t xml:space="preserve">atividades que envolvam a presença de pessoas ou grupos externos à escola.</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mostrou uma imagem de uma ambulância que pegou fogo e explodiu no conjunto Augusto Franco e lamentou o acidente. Disse que participou recentemente da entrega de vinte e seis novas ambulâncias para a frota do Estado de Sergipe e parabenizou o governador Fábio Mitidieri por esse investimento. Ressaltou também a atuação dele em outras áreas, como o turismo e educação. Parabenizou o Vereador Anderson de Tuca (UNIÃO BRASIL) e todos os organizadores pelo bloco de carnaval “Saudoso Tuca”, que arrecadou mais de sete toneladas de alimentos para doação.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prestou homenagem ao décimo primeiro festival de cinema de Sergipe</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que trouxe homenagem à professora Beatriz Góes Dantas, a qual nos anos setenta, fez registros magníficos de grupos culturais em nosso estado. Afirmou que participou de uma assembleia do Sindicato dos Profissionais do Ensino do Município de Aracaju (Sindipema) e ouviu clamores dos professores sobre a situação dos cuidadores, que estão contratados através de uma empresa terceirizada que não realiza treinamentos para que os funcionários sejam capacitados para cuidar de crianças com deficiência. Declarou que é importante que os Vereadores entendam que as escolas têm conselhos e que é importante respeitar a autonomia destas instituições.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iniciou o discurso pedindo a todos que continuem com orações pela saúde do Papa Francisco. Noutro ponto, citou o caso do Município de São </w:t>
      </w:r>
      <w:r w:rsidDel="00000000" w:rsidR="00000000" w:rsidRPr="00000000">
        <w:rPr>
          <w:rFonts w:ascii="Arial" w:cs="Arial" w:eastAsia="Arial" w:hAnsi="Arial"/>
          <w:rtl w:val="0"/>
        </w:rPr>
        <w:t xml:space="preserve">Luís</w:t>
      </w:r>
      <w:r w:rsidDel="00000000" w:rsidR="00000000" w:rsidRPr="00000000">
        <w:rPr>
          <w:rFonts w:ascii="Arial" w:cs="Arial" w:eastAsia="Arial" w:hAnsi="Arial"/>
          <w:rtl w:val="0"/>
        </w:rPr>
        <w:t xml:space="preserve">/MA, que está com o serviço de transporte público suspenso, e manifestou o desejo de que isso nunca ocorra em Aracaju. Além disso, repercutiu a carta divulgada pelo advogado Antônio Carlos de Almeida Castro (Kakay) que trata dos problemas enfrentados pelo atual mandato do Presidente Lula (PT) e da baixa popularidade, mencionando dados estatísticos que refletem essa queda. Disse que o Brasil vem sendo administrado pelo “Centrão”, e que o Presidente não está conseguindo repetir êxitos de outros mandatos, alertando, inclusive, para aliados do Presidente que defendem a refundação do governo. Fez um paralelo com o governo Fábio Mitidieri (PSD), entregou quase trinta ambulâncias, </w:t>
      </w:r>
      <w:r w:rsidDel="00000000" w:rsidR="00000000" w:rsidRPr="00000000">
        <w:rPr>
          <w:rFonts w:ascii="Arial" w:cs="Arial" w:eastAsia="Arial" w:hAnsi="Arial"/>
          <w:rtl w:val="0"/>
        </w:rPr>
        <w:t xml:space="preserve">realiza</w:t>
      </w:r>
      <w:r w:rsidDel="00000000" w:rsidR="00000000" w:rsidRPr="00000000">
        <w:rPr>
          <w:rFonts w:ascii="Arial" w:cs="Arial" w:eastAsia="Arial" w:hAnsi="Arial"/>
          <w:rtl w:val="0"/>
        </w:rPr>
        <w:t xml:space="preserve"> concursos públicos, </w:t>
      </w:r>
      <w:r w:rsidDel="00000000" w:rsidR="00000000" w:rsidRPr="00000000">
        <w:rPr>
          <w:rFonts w:ascii="Arial" w:cs="Arial" w:eastAsia="Arial" w:hAnsi="Arial"/>
          <w:rtl w:val="0"/>
        </w:rPr>
        <w:t xml:space="preserve">faz encontros semanais com lideranças políticas e com o povo sergipano pelo programa “Sergipe é aqui”.</w:t>
      </w:r>
      <w:r w:rsidDel="00000000" w:rsidR="00000000" w:rsidRPr="00000000">
        <w:rPr>
          <w:rFonts w:ascii="Arial" w:cs="Arial" w:eastAsia="Arial" w:hAnsi="Arial"/>
          <w:rtl w:val="0"/>
        </w:rPr>
        <w:t xml:space="preserve"> Sustentou que a população está enxergando o “desgoverno” (sic) e que é a primeira-dama quem está “mandando em tudo”. Pontuou que o Ministro Márcio Macedo (PT) veste a camisa do Presidente Lula e fica fora dessa crítica, pois circula por todo o Brasil defendendo a gestão federal. </w:t>
      </w:r>
      <w:r w:rsidDel="00000000" w:rsidR="00000000" w:rsidRPr="00000000">
        <w:rPr>
          <w:rFonts w:ascii="Arial" w:cs="Arial" w:eastAsia="Arial" w:hAnsi="Arial"/>
          <w:rtl w:val="0"/>
        </w:rPr>
        <w:t xml:space="preserve">Fizeram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Elber Batalha (PSB) e Camilo Daniel (PT).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abordou a nova regulamentação do subsídio do transporte público em Aracaju e disse que conseguiram piorar o que já era ruim. Citou pontos como o aumento de mais de cem por cento no valor do subsídio, a retirada do incentivo para renovação de frota, com um mero aconselhamento sem poder coercitivo, para que empreguem os subsídios na quitação de folha salarial. O Vereador asseverou que, na prática, o valor do subsídio foi dobrado para empresas que prestam um serviço, em sua maioria, de má qualidade e sem compromisso com os seus funcionários. Exibiu vídeo gravado por passageiro retratando ônibus cujo piso foi reparado </w:t>
      </w:r>
      <w:r w:rsidDel="00000000" w:rsidR="00000000" w:rsidRPr="00000000">
        <w:rPr>
          <w:rFonts w:ascii="Arial" w:cs="Arial" w:eastAsia="Arial" w:hAnsi="Arial"/>
          <w:rtl w:val="0"/>
        </w:rPr>
        <w:t xml:space="preserve">pelo emprego de “telhas de eternit”</w:t>
      </w:r>
      <w:r w:rsidDel="00000000" w:rsidR="00000000" w:rsidRPr="00000000">
        <w:rPr>
          <w:rFonts w:ascii="Arial" w:cs="Arial" w:eastAsia="Arial" w:hAnsi="Arial"/>
          <w:rtl w:val="0"/>
        </w:rPr>
        <w:t xml:space="preserve"> e de vídeo gravado pela assessoria dele, retratando ônibus </w:t>
      </w:r>
      <w:r w:rsidDel="00000000" w:rsidR="00000000" w:rsidRPr="00000000">
        <w:rPr>
          <w:rFonts w:ascii="Arial" w:cs="Arial" w:eastAsia="Arial" w:hAnsi="Arial"/>
          <w:rtl w:val="0"/>
        </w:rPr>
        <w:t xml:space="preserve">reparados</w:t>
      </w:r>
      <w:r w:rsidDel="00000000" w:rsidR="00000000" w:rsidRPr="00000000">
        <w:rPr>
          <w:rFonts w:ascii="Arial" w:cs="Arial" w:eastAsia="Arial" w:hAnsi="Arial"/>
          <w:rtl w:val="0"/>
        </w:rPr>
        <w:t xml:space="preserve"> de forma precária. Asseverou que a nova regulamentação retira a obrigação de renovação mínima de vinte ônibus por ano e não assegura sequer o pagamento dos salários, inclusive porque a Empresa Progresso é a maior devedora de verbas trabalhistas. Apresentou os valores dos débitos das empresas de transporte público e sugeriu que seja feito um acordo com o Ministério Público do Trabalho, a fim de que os recursos recebidos, especialmente pelas Empresas Modelo e Progresso, grandes devedoras, sejam direcionados diretamente ao pagamento das verbas devidas. Dirigiram apartes os Vereadores Professora Sônia Meire (PSOL), Iran Barbosa (PSOL), Camilo Daniel (PT), e Vinicius Porto (PDT). Suspensa a Sessão às dez horas e vinte e oito minutos. Reaberta a sessão às onze horas e dez minutos,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Bigode do Santa Maria (PSD), Aldeilson Soares dos Santos (Binho, PODEMOS), Breno Garibalde (REDE), Camilo Daniel (PT), Elber Batalha (PSB), Fábio Meireles (PDT), Iran Barbosa (PSOL), Isac (União), Joaquim da Janelinha (PDT), Levi Oliveira (PP), Lúcio Flávio (PL), Maurício Maravilha (UNIÃO BRASIL), Miltinho Dantas (PSD), Pastor Diego (UNIÃO BRASIL), Professora Sônia Meire (PSOL), Ricardo Vasconcelos (PSD), Rodrigo Fontes (PSB), Sávio Neto de Vardo (PODEMOS), Selma França (PSD), Thannata da Equoterapia (MOBILIZA), e Vinicius Porto (PDT)(vinte e dois), e ausentes os Vereadores: Moana Valadares (PL), com justificativa, Alexsandro da Conceição (Soneca, PSD), Sargento Byron Estrelas do Mar (MDB), e Anderson de Tuca (UNIÃO BRASIL) licenciados (quatro). </w:t>
      </w:r>
      <w:r w:rsidDel="00000000" w:rsidR="00000000" w:rsidRPr="00000000">
        <w:rPr>
          <w:rFonts w:ascii="Arial" w:cs="Arial" w:eastAsia="Arial" w:hAnsi="Arial"/>
          <w:b w:val="1"/>
          <w:rtl w:val="0"/>
        </w:rPr>
        <w:t xml:space="preserve">Pauta de hoje, dezoito de fevereiro de</w:t>
      </w:r>
      <w:r w:rsidDel="00000000" w:rsidR="00000000" w:rsidRPr="00000000">
        <w:rPr>
          <w:rFonts w:ascii="Arial" w:cs="Arial" w:eastAsia="Arial" w:hAnsi="Arial"/>
          <w:b w:val="1"/>
          <w:rtl w:val="0"/>
        </w:rPr>
        <w:t xml:space="preserve"> dois mil e vinte e </w:t>
      </w:r>
      <w:r w:rsidDel="00000000" w:rsidR="00000000" w:rsidRPr="00000000">
        <w:rPr>
          <w:rFonts w:ascii="Arial" w:cs="Arial" w:eastAsia="Arial" w:hAnsi="Arial"/>
          <w:b w:val="1"/>
          <w:rtl w:val="0"/>
        </w:rPr>
        <w:t xml:space="preserve">cinco. </w:t>
      </w:r>
      <w:r w:rsidDel="00000000" w:rsidR="00000000" w:rsidRPr="00000000">
        <w:rPr>
          <w:rFonts w:ascii="Arial" w:cs="Arial" w:eastAsia="Arial" w:hAnsi="Arial"/>
          <w:u w:val="single"/>
          <w:rtl w:val="0"/>
        </w:rPr>
        <w:t xml:space="preserve">Veto Total ao Projeto de Lei Complementar número 6/2024</w:t>
      </w:r>
      <w:r w:rsidDel="00000000" w:rsidR="00000000" w:rsidRPr="00000000">
        <w:rPr>
          <w:rFonts w:ascii="Arial" w:cs="Arial" w:eastAsia="Arial" w:hAnsi="Arial"/>
          <w:rtl w:val="0"/>
        </w:rPr>
        <w:t xml:space="preserve">, de autoria do Vereador Elber Batalha (PSB), retirado de pauta após deliberação em plenário.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esclareceu que, após reunião com a Secretária Débora Leite e representantes do Conselho Regional de Odontologia, e ponderações feitas pela categoria, será construída uma nova portaria da vigilância sanitária, razão que levou ao adiamento da votação do Veto. </w:t>
      </w:r>
      <w:r w:rsidDel="00000000" w:rsidR="00000000" w:rsidRPr="00000000">
        <w:rPr>
          <w:rFonts w:ascii="Arial" w:cs="Arial" w:eastAsia="Arial" w:hAnsi="Arial"/>
          <w:u w:val="single"/>
          <w:rtl w:val="0"/>
        </w:rPr>
        <w:t xml:space="preserve">Projeto de Lei número 280/2023</w:t>
      </w:r>
      <w:r w:rsidDel="00000000" w:rsidR="00000000" w:rsidRPr="00000000">
        <w:rPr>
          <w:rFonts w:ascii="Arial" w:cs="Arial" w:eastAsia="Arial" w:hAnsi="Arial"/>
          <w:rtl w:val="0"/>
        </w:rPr>
        <w:t xml:space="preserve">, de autoria do Vereador Fábio Meireles (PDT), submetido à votação, foi aprovado em redação final. </w:t>
      </w:r>
      <w:r w:rsidDel="00000000" w:rsidR="00000000" w:rsidRPr="00000000">
        <w:rPr>
          <w:rFonts w:ascii="Arial" w:cs="Arial" w:eastAsia="Arial" w:hAnsi="Arial"/>
          <w:u w:val="single"/>
          <w:rtl w:val="0"/>
        </w:rPr>
        <w:t xml:space="preserve">Projeto de Lei número 308/2023</w:t>
      </w:r>
      <w:r w:rsidDel="00000000" w:rsidR="00000000" w:rsidRPr="00000000">
        <w:rPr>
          <w:rFonts w:ascii="Arial" w:cs="Arial" w:eastAsia="Arial" w:hAnsi="Arial"/>
          <w:rtl w:val="0"/>
        </w:rPr>
        <w:t xml:space="preserve">, de autoria do Vereador licenciado Josenito Vitale de Jesus (Nitinho, PSD), submetido à votação foi aprovado em redação final. </w:t>
      </w:r>
      <w:r w:rsidDel="00000000" w:rsidR="00000000" w:rsidRPr="00000000">
        <w:rPr>
          <w:rFonts w:ascii="Arial" w:cs="Arial" w:eastAsia="Arial" w:hAnsi="Arial"/>
          <w:u w:val="single"/>
          <w:rtl w:val="0"/>
        </w:rPr>
        <w:t xml:space="preserve">Requerimento número 22/2025</w:t>
      </w:r>
      <w:r w:rsidDel="00000000" w:rsidR="00000000" w:rsidRPr="00000000">
        <w:rPr>
          <w:rFonts w:ascii="Arial" w:cs="Arial" w:eastAsia="Arial" w:hAnsi="Arial"/>
          <w:rtl w:val="0"/>
        </w:rPr>
        <w:t xml:space="preserve">, de autoria da Thannata da Equoterapia (MOBILIZA), submetido à votação foi aprovado em votação única. </w:t>
      </w:r>
      <w:r w:rsidDel="00000000" w:rsidR="00000000" w:rsidRPr="00000000">
        <w:rPr>
          <w:rFonts w:ascii="Arial" w:cs="Arial" w:eastAsia="Arial" w:hAnsi="Arial"/>
          <w:u w:val="single"/>
          <w:rtl w:val="0"/>
        </w:rPr>
        <w:t xml:space="preserve">Requerimento número 23/2025</w:t>
      </w:r>
      <w:r w:rsidDel="00000000" w:rsidR="00000000" w:rsidRPr="00000000">
        <w:rPr>
          <w:rFonts w:ascii="Arial" w:cs="Arial" w:eastAsia="Arial" w:hAnsi="Arial"/>
          <w:rtl w:val="0"/>
        </w:rPr>
        <w:t xml:space="preserve">, de autoria do Vereador Camilo Daniel (PT), submetido à votação foi aprovado em votação única, com o registro de voto contrário do Vereador Lúcio Flávio (PL).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Levi Oliveira (PP) informou que </w:t>
      </w:r>
      <w:r w:rsidDel="00000000" w:rsidR="00000000" w:rsidRPr="00000000">
        <w:rPr>
          <w:rFonts w:ascii="Arial" w:cs="Arial" w:eastAsia="Arial" w:hAnsi="Arial"/>
          <w:rtl w:val="0"/>
        </w:rPr>
        <w:t xml:space="preserve">iria</w:t>
      </w:r>
      <w:r w:rsidDel="00000000" w:rsidR="00000000" w:rsidRPr="00000000">
        <w:rPr>
          <w:rFonts w:ascii="Arial" w:cs="Arial" w:eastAsia="Arial" w:hAnsi="Arial"/>
          <w:rtl w:val="0"/>
        </w:rPr>
        <w:t xml:space="preserve"> se ausentar.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pediu que fossem informados aos Vereadores sobre as reuniões quando </w:t>
      </w:r>
      <w:r w:rsidDel="00000000" w:rsidR="00000000" w:rsidRPr="00000000">
        <w:rPr>
          <w:rFonts w:ascii="Arial" w:cs="Arial" w:eastAsia="Arial" w:hAnsi="Arial"/>
          <w:rtl w:val="0"/>
        </w:rPr>
        <w:t xml:space="preserve">forem</w:t>
      </w:r>
      <w:r w:rsidDel="00000000" w:rsidR="00000000" w:rsidRPr="00000000">
        <w:rPr>
          <w:rFonts w:ascii="Arial" w:cs="Arial" w:eastAsia="Arial" w:hAnsi="Arial"/>
          <w:rtl w:val="0"/>
        </w:rPr>
        <w:t xml:space="preserve"> agendadas, pois ontem foi realizada reunião com o conselho da mulher, porém ela não foi informada.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informou que logo após a presente sessão será realizada reunião da Comissão de Constituição, Justiça e Redação.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informou que a lei orgânica exige que os conselhos municipais informem as datas das reuniões para que os Vereadores possam comparecer, pediu que a mesa busque informações sobre o cumprimento dessa regra. E, como nada mais havia a tratar, o Senhor Presidente convocou uma Sessão Ordinária 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dezenove</w:t>
      </w:r>
      <w:r w:rsidDel="00000000" w:rsidR="00000000" w:rsidRPr="00000000">
        <w:rPr>
          <w:rFonts w:ascii="Arial" w:cs="Arial" w:eastAsia="Arial" w:hAnsi="Arial"/>
          <w:rtl w:val="0"/>
        </w:rPr>
        <w:t xml:space="preserve"> de fevereiro de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rtl w:val="0"/>
        </w:rPr>
        <w:t xml:space="preserve">na hora regimental</w:t>
      </w:r>
      <w:r w:rsidDel="00000000" w:rsidR="00000000" w:rsidRPr="00000000">
        <w:rPr>
          <w:rFonts w:ascii="Arial" w:cs="Arial" w:eastAsia="Arial" w:hAnsi="Arial"/>
          <w:rtl w:val="0"/>
        </w:rPr>
        <w:t xml:space="preserve">, e deu por encerrada a sessão às onze horas e vinte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fevereiro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