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11</w:t>
      </w:r>
      <w:r w:rsidDel="00000000" w:rsidR="00000000" w:rsidRPr="00000000">
        <w:rPr>
          <w:rFonts w:ascii="Arial" w:cs="Arial" w:eastAsia="Arial" w:hAnsi="Arial"/>
          <w:b w:val="1"/>
          <w:rtl w:val="0"/>
        </w:rPr>
        <w:t xml:space="preserve"> DE FEVEREIRO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(PSD) declarou aberta a Sessão, com o Vereador Pastor Diego (UNIÃO BRASIL) ocupando a Primeira e Segunda </w:t>
      </w:r>
      <w:r w:rsidDel="00000000" w:rsidR="00000000" w:rsidRPr="00000000">
        <w:rPr>
          <w:rFonts w:ascii="Arial" w:cs="Arial" w:eastAsia="Arial" w:hAnsi="Arial"/>
          <w:rtl w:val="0"/>
        </w:rPr>
        <w:t xml:space="preserve">Secretarias</w:t>
      </w:r>
      <w:r w:rsidDel="00000000" w:rsidR="00000000" w:rsidRPr="00000000">
        <w:rPr>
          <w:rFonts w:ascii="Arial" w:cs="Arial" w:eastAsia="Arial" w:hAnsi="Arial"/>
          <w:rtl w:val="0"/>
        </w:rPr>
        <w:t xml:space="preserve">. Presentes na abertura da Sessão os Senhores Vereadores: Alex Melo (</w:t>
      </w:r>
      <w:r w:rsidDel="00000000" w:rsidR="00000000" w:rsidRPr="00000000">
        <w:rPr>
          <w:rFonts w:ascii="Arial" w:cs="Arial" w:eastAsia="Arial" w:hAnsi="Arial"/>
          <w:rtl w:val="0"/>
        </w:rPr>
        <w:t xml:space="preserve">PRD</w:t>
      </w:r>
      <w:r w:rsidDel="00000000" w:rsidR="00000000" w:rsidRPr="00000000">
        <w:rPr>
          <w:rFonts w:ascii="Arial" w:cs="Arial" w:eastAsia="Arial" w:hAnsi="Arial"/>
          <w:rtl w:val="0"/>
        </w:rPr>
        <w:t xml:space="preserve">), Aldeilson Soares dos Santos (Binho, PODEMOS), Breno Garibalde (REDE), Elber Batalha (PSB), Fábio Meireles (PDT), Iran Barbosa (PSOL), Levi Oliveira (PP), Lúcio Flávio (PL), Miltinho Dantas (PSD), Pastor Diego (UNIÃO BRASIL), Professora Sônia Meire (PSOL), Ricardo Vasconcelos (PSD), Rodrigo Fontes (PSB), Selma França (PSD), e Vinícius Porto (PDT). No decorrer da Sessão foi registrada a presença dos Vereadores: Anderson de Tuca (UNIÃO BRASIL), Bigode do Santa Maria (PSD), Maurício Maravilha (UNIÃO BRASIL), Moana Valadares (PL), Sávio Neto de Vardo (PODEMOS), e Thannata da Equoterapia (MOBILIZA) (vinte e um). Ausentes os Vereadores: Camilo Daniel (PT), Isac (União), Joaquim da Janelinha (PDT), com justificativas, e os Vereadores Alexsandro da Conceição (Soneca, PSD) e Sargento Byron Estrelas do Mar (MDB) licenciados (cinco).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terceira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Requerimentos números </w:t>
      </w:r>
      <w:r w:rsidDel="00000000" w:rsidR="00000000" w:rsidRPr="00000000">
        <w:rPr>
          <w:rFonts w:ascii="Arial" w:cs="Arial" w:eastAsia="Arial" w:hAnsi="Arial"/>
          <w:u w:val="single"/>
          <w:rtl w:val="0"/>
        </w:rPr>
        <w:t xml:space="preserve">1/2025, 2/2025, e 11/2025</w:t>
      </w:r>
      <w:r w:rsidDel="00000000" w:rsidR="00000000" w:rsidRPr="00000000">
        <w:rPr>
          <w:rFonts w:ascii="Arial" w:cs="Arial" w:eastAsia="Arial" w:hAnsi="Arial"/>
          <w:rtl w:val="0"/>
        </w:rPr>
        <w:t xml:space="preserve">, de autoria do Vereador Miltinho Dantas (PSD). Requerimentos números </w:t>
      </w:r>
      <w:r w:rsidDel="00000000" w:rsidR="00000000" w:rsidRPr="00000000">
        <w:rPr>
          <w:rFonts w:ascii="Arial" w:cs="Arial" w:eastAsia="Arial" w:hAnsi="Arial"/>
          <w:u w:val="single"/>
          <w:rtl w:val="0"/>
        </w:rPr>
        <w:t xml:space="preserve">19/2025 e 21/2025</w:t>
      </w:r>
      <w:r w:rsidDel="00000000" w:rsidR="00000000" w:rsidRPr="00000000">
        <w:rPr>
          <w:rFonts w:ascii="Arial" w:cs="Arial" w:eastAsia="Arial" w:hAnsi="Arial"/>
          <w:rtl w:val="0"/>
        </w:rPr>
        <w:t xml:space="preserve">, de autoria do Vereador Iran Barbosa (PSOL). Indicações números </w:t>
      </w:r>
      <w:r w:rsidDel="00000000" w:rsidR="00000000" w:rsidRPr="00000000">
        <w:rPr>
          <w:rFonts w:ascii="Arial" w:cs="Arial" w:eastAsia="Arial" w:hAnsi="Arial"/>
          <w:u w:val="single"/>
          <w:rtl w:val="0"/>
        </w:rPr>
        <w:t xml:space="preserve">1/2025</w:t>
      </w:r>
      <w:r w:rsidDel="00000000" w:rsidR="00000000" w:rsidRPr="00000000">
        <w:rPr>
          <w:rFonts w:ascii="Arial" w:cs="Arial" w:eastAsia="Arial" w:hAnsi="Arial"/>
          <w:rtl w:val="0"/>
        </w:rPr>
        <w:t xml:space="preserve">, de autoria do Vereador Miltinho Dantas (PSD); </w:t>
      </w:r>
      <w:r w:rsidDel="00000000" w:rsidR="00000000" w:rsidRPr="00000000">
        <w:rPr>
          <w:rFonts w:ascii="Arial" w:cs="Arial" w:eastAsia="Arial" w:hAnsi="Arial"/>
          <w:u w:val="single"/>
          <w:rtl w:val="0"/>
        </w:rPr>
        <w:t xml:space="preserve">2/2025,</w:t>
      </w:r>
      <w:r w:rsidDel="00000000" w:rsidR="00000000" w:rsidRPr="00000000">
        <w:rPr>
          <w:rFonts w:ascii="Arial" w:cs="Arial" w:eastAsia="Arial" w:hAnsi="Arial"/>
          <w:rtl w:val="0"/>
        </w:rPr>
        <w:t xml:space="preserve"> de autoria do Vereador Sargento Byron Estrelas do Mar (MDB); </w:t>
      </w:r>
      <w:r w:rsidDel="00000000" w:rsidR="00000000" w:rsidRPr="00000000">
        <w:rPr>
          <w:rFonts w:ascii="Arial" w:cs="Arial" w:eastAsia="Arial" w:hAnsi="Arial"/>
          <w:u w:val="single"/>
          <w:rtl w:val="0"/>
        </w:rPr>
        <w:t xml:space="preserve">3/2025,</w:t>
      </w:r>
      <w:r w:rsidDel="00000000" w:rsidR="00000000" w:rsidRPr="00000000">
        <w:rPr>
          <w:rFonts w:ascii="Arial" w:cs="Arial" w:eastAsia="Arial" w:hAnsi="Arial"/>
          <w:rtl w:val="0"/>
        </w:rPr>
        <w:t xml:space="preserve"> de autoria do Vereador Fábio Meireles (PDT); </w:t>
      </w:r>
      <w:r w:rsidDel="00000000" w:rsidR="00000000" w:rsidRPr="00000000">
        <w:rPr>
          <w:rFonts w:ascii="Arial" w:cs="Arial" w:eastAsia="Arial" w:hAnsi="Arial"/>
          <w:u w:val="single"/>
          <w:rtl w:val="0"/>
        </w:rPr>
        <w:t xml:space="preserve">4/2025</w:t>
      </w:r>
      <w:r w:rsidDel="00000000" w:rsidR="00000000" w:rsidRPr="00000000">
        <w:rPr>
          <w:rFonts w:ascii="Arial" w:cs="Arial" w:eastAsia="Arial" w:hAnsi="Arial"/>
          <w:rtl w:val="0"/>
        </w:rPr>
        <w:t xml:space="preserve">, de autoria do Vereador Sargento Byron Estrelas do Mar (MDB); </w:t>
      </w:r>
      <w:r w:rsidDel="00000000" w:rsidR="00000000" w:rsidRPr="00000000">
        <w:rPr>
          <w:rFonts w:ascii="Arial" w:cs="Arial" w:eastAsia="Arial" w:hAnsi="Arial"/>
          <w:u w:val="single"/>
          <w:rtl w:val="0"/>
        </w:rPr>
        <w:t xml:space="preserve">5/2025 a 17/2025</w:t>
      </w:r>
      <w:r w:rsidDel="00000000" w:rsidR="00000000" w:rsidRPr="00000000">
        <w:rPr>
          <w:rFonts w:ascii="Arial" w:cs="Arial" w:eastAsia="Arial" w:hAnsi="Arial"/>
          <w:rtl w:val="0"/>
        </w:rPr>
        <w:t xml:space="preserve">, todas</w:t>
      </w:r>
      <w:r w:rsidDel="00000000" w:rsidR="00000000" w:rsidRPr="00000000">
        <w:rPr>
          <w:rFonts w:ascii="Arial" w:cs="Arial" w:eastAsia="Arial" w:hAnsi="Arial"/>
          <w:rtl w:val="0"/>
        </w:rPr>
        <w:t xml:space="preserve"> de autoria do Vereador Anderson de Tuca (UNIÃO BRASIL); </w:t>
      </w:r>
      <w:r w:rsidDel="00000000" w:rsidR="00000000" w:rsidRPr="00000000">
        <w:rPr>
          <w:rFonts w:ascii="Arial" w:cs="Arial" w:eastAsia="Arial" w:hAnsi="Arial"/>
          <w:u w:val="single"/>
          <w:rtl w:val="0"/>
        </w:rPr>
        <w:t xml:space="preserve">18/2025, 28/2025</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37/2025, 38/2025, 40/2025, 42/2025, 43/2025, 45/2025, 46/2025, 48/2025, 50/2025 e 52/2025</w:t>
      </w:r>
      <w:r w:rsidDel="00000000" w:rsidR="00000000" w:rsidRPr="00000000">
        <w:rPr>
          <w:rFonts w:ascii="Arial" w:cs="Arial" w:eastAsia="Arial" w:hAnsi="Arial"/>
          <w:rtl w:val="0"/>
        </w:rPr>
        <w:t xml:space="preserve">, todas </w:t>
      </w:r>
      <w:r w:rsidDel="00000000" w:rsidR="00000000" w:rsidRPr="00000000">
        <w:rPr>
          <w:rFonts w:ascii="Arial" w:cs="Arial" w:eastAsia="Arial" w:hAnsi="Arial"/>
          <w:rtl w:val="0"/>
        </w:rPr>
        <w:t xml:space="preserve">de autoria do Vereador Fábio Meireles (PDT); </w:t>
      </w:r>
      <w:r w:rsidDel="00000000" w:rsidR="00000000" w:rsidRPr="00000000">
        <w:rPr>
          <w:rFonts w:ascii="Arial" w:cs="Arial" w:eastAsia="Arial" w:hAnsi="Arial"/>
          <w:u w:val="single"/>
          <w:rtl w:val="0"/>
        </w:rPr>
        <w:t xml:space="preserve">32/2025 a 36/2025,</w:t>
      </w:r>
      <w:r w:rsidDel="00000000" w:rsidR="00000000" w:rsidRPr="00000000">
        <w:rPr>
          <w:rFonts w:ascii="Arial" w:cs="Arial" w:eastAsia="Arial" w:hAnsi="Arial"/>
          <w:rtl w:val="0"/>
        </w:rPr>
        <w:t xml:space="preserve"> de autoria do Vereador Sargento Byron Estrelas do Mar (MDB); </w:t>
      </w:r>
      <w:r w:rsidDel="00000000" w:rsidR="00000000" w:rsidRPr="00000000">
        <w:rPr>
          <w:rFonts w:ascii="Arial" w:cs="Arial" w:eastAsia="Arial" w:hAnsi="Arial"/>
          <w:u w:val="single"/>
          <w:rtl w:val="0"/>
        </w:rPr>
        <w:t xml:space="preserve">41/2025,</w:t>
      </w:r>
      <w:r w:rsidDel="00000000" w:rsidR="00000000" w:rsidRPr="00000000">
        <w:rPr>
          <w:rFonts w:ascii="Arial" w:cs="Arial" w:eastAsia="Arial" w:hAnsi="Arial"/>
          <w:rtl w:val="0"/>
        </w:rPr>
        <w:t xml:space="preserve"> de autoria do Vereador Iran Barbosa (PSOL); e </w:t>
      </w:r>
      <w:r w:rsidDel="00000000" w:rsidR="00000000" w:rsidRPr="00000000">
        <w:rPr>
          <w:rFonts w:ascii="Arial" w:cs="Arial" w:eastAsia="Arial" w:hAnsi="Arial"/>
          <w:u w:val="single"/>
          <w:rtl w:val="0"/>
        </w:rPr>
        <w:t xml:space="preserve">51/2025</w:t>
      </w:r>
      <w:r w:rsidDel="00000000" w:rsidR="00000000" w:rsidRPr="00000000">
        <w:rPr>
          <w:rFonts w:ascii="Arial" w:cs="Arial" w:eastAsia="Arial" w:hAnsi="Arial"/>
          <w:rtl w:val="0"/>
        </w:rPr>
        <w:t xml:space="preserve"> de autoria do Vereador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(REDE)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declarou que o propósito da vida é a união entre pessoas e o benefício da coletividade. E disse que está aqui hoje porque acredita que esse parlamento possui como objetivo trabalhar em conjunto em favor do povo Aracajuano. Parabenizou a prefeita Emília Corrêa por ter sido a primeira mulher eleita para esse cargo, e </w:t>
      </w:r>
      <w:r w:rsidDel="00000000" w:rsidR="00000000" w:rsidRPr="00000000">
        <w:rPr>
          <w:rFonts w:ascii="Arial" w:cs="Arial" w:eastAsia="Arial" w:hAnsi="Arial"/>
          <w:rtl w:val="0"/>
        </w:rPr>
        <w:t xml:space="preserve">disse estar </w:t>
      </w:r>
      <w:r w:rsidDel="00000000" w:rsidR="00000000" w:rsidRPr="00000000">
        <w:rPr>
          <w:rFonts w:ascii="Arial" w:cs="Arial" w:eastAsia="Arial" w:hAnsi="Arial"/>
          <w:rtl w:val="0"/>
        </w:rPr>
        <w:t xml:space="preserve">satisfeito</w:t>
      </w:r>
      <w:r w:rsidDel="00000000" w:rsidR="00000000" w:rsidRPr="00000000">
        <w:rPr>
          <w:rFonts w:ascii="Arial" w:cs="Arial" w:eastAsia="Arial" w:hAnsi="Arial"/>
          <w:rtl w:val="0"/>
        </w:rPr>
        <w:t xml:space="preserve"> por uma colega de parlamento ser prefeita deste município.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Finalizou declarando que continuará </w:t>
      </w:r>
      <w:r w:rsidDel="00000000" w:rsidR="00000000" w:rsidRPr="00000000">
        <w:rPr>
          <w:rFonts w:ascii="Arial" w:cs="Arial" w:eastAsia="Arial" w:hAnsi="Arial"/>
          <w:rtl w:val="0"/>
        </w:rPr>
        <w:t xml:space="preserve">exercendo</w:t>
      </w:r>
      <w:r w:rsidDel="00000000" w:rsidR="00000000" w:rsidRPr="00000000">
        <w:rPr>
          <w:rFonts w:ascii="Arial" w:cs="Arial" w:eastAsia="Arial" w:hAnsi="Arial"/>
          <w:rtl w:val="0"/>
        </w:rPr>
        <w:t xml:space="preserve"> o seu trabalho, cobrando a administração, pois</w:t>
      </w:r>
      <w:r w:rsidDel="00000000" w:rsidR="00000000" w:rsidRPr="00000000">
        <w:rPr>
          <w:rFonts w:ascii="Arial" w:cs="Arial" w:eastAsia="Arial" w:hAnsi="Arial"/>
          <w:rtl w:val="0"/>
        </w:rPr>
        <w:t xml:space="preserve"> a própria Emília desempenhou esse papel e por isso irá compreender que esse é o papel do Vereador. O Vereador </w:t>
      </w:r>
      <w:r w:rsidDel="00000000" w:rsidR="00000000" w:rsidRPr="00000000">
        <w:rPr>
          <w:rFonts w:ascii="Arial" w:cs="Arial" w:eastAsia="Arial" w:hAnsi="Arial"/>
          <w:u w:val="single"/>
          <w:rtl w:val="0"/>
        </w:rPr>
        <w:t xml:space="preserve">Breno Garibalde (REDE) </w:t>
      </w:r>
      <w:r w:rsidDel="00000000" w:rsidR="00000000" w:rsidRPr="00000000">
        <w:rPr>
          <w:rFonts w:ascii="Arial" w:cs="Arial" w:eastAsia="Arial" w:hAnsi="Arial"/>
          <w:rtl w:val="0"/>
        </w:rPr>
        <w:t xml:space="preserve">declarou que há um número crescente de pessoas em situação de rua em Aracaju. Ressaltou a importância de  políticas públicas para solucionar esse problema, pois medidas paliativas não são suficientes. Mostrou vídeo de uma pessoa em situação de rua sendo agredida por dois trabalhadores no Terminal Rodoviário José Rollemberg Leite. </w:t>
      </w:r>
      <w:r w:rsidDel="00000000" w:rsidR="00000000" w:rsidRPr="00000000">
        <w:rPr>
          <w:rFonts w:ascii="Arial" w:cs="Arial" w:eastAsia="Arial" w:hAnsi="Arial"/>
          <w:rtl w:val="0"/>
        </w:rPr>
        <w:t xml:space="preserve">Fez apelo à prefeita que ela se sensibilize </w:t>
      </w:r>
      <w:r w:rsidDel="00000000" w:rsidR="00000000" w:rsidRPr="00000000">
        <w:rPr>
          <w:rFonts w:ascii="Arial" w:cs="Arial" w:eastAsia="Arial" w:hAnsi="Arial"/>
          <w:rtl w:val="0"/>
        </w:rPr>
        <w:t xml:space="preserve">com a situação dessas pessoas e que tenha um olhar especial para essa questão.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justificou a ausência do Vereador Camilo Daniel (PT).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parabenizou o Vereador Miltinho Dantas (PSD) pela realização do evento desportivo, </w:t>
      </w:r>
      <w:r w:rsidDel="00000000" w:rsidR="00000000" w:rsidRPr="00000000">
        <w:rPr>
          <w:rFonts w:ascii="Arial" w:cs="Arial" w:eastAsia="Arial" w:hAnsi="Arial"/>
          <w:rtl w:val="0"/>
        </w:rPr>
        <w:t xml:space="preserve">que foi bem organizado e seguro</w:t>
      </w:r>
      <w:r w:rsidDel="00000000" w:rsidR="00000000" w:rsidRPr="00000000">
        <w:rPr>
          <w:rFonts w:ascii="Arial" w:cs="Arial" w:eastAsia="Arial" w:hAnsi="Arial"/>
          <w:rtl w:val="0"/>
        </w:rPr>
        <w:t xml:space="preserve">. Declarou que é necessário dar atenção às pessoas em situação de rua e sugeriu a realização de um cadastramento para </w:t>
      </w:r>
      <w:r w:rsidDel="00000000" w:rsidR="00000000" w:rsidRPr="00000000">
        <w:rPr>
          <w:rFonts w:ascii="Arial" w:cs="Arial" w:eastAsia="Arial" w:hAnsi="Arial"/>
          <w:rtl w:val="0"/>
        </w:rPr>
        <w:t xml:space="preserve">identificá-las </w:t>
      </w:r>
      <w:r w:rsidDel="00000000" w:rsidR="00000000" w:rsidRPr="00000000">
        <w:rPr>
          <w:rFonts w:ascii="Arial" w:cs="Arial" w:eastAsia="Arial" w:hAnsi="Arial"/>
          <w:rtl w:val="0"/>
        </w:rPr>
        <w:t xml:space="preserve"> e criar políticas que garantam dignidade </w:t>
      </w:r>
      <w:r w:rsidDel="00000000" w:rsidR="00000000" w:rsidRPr="00000000">
        <w:rPr>
          <w:rFonts w:ascii="Arial" w:cs="Arial" w:eastAsia="Arial" w:hAnsi="Arial"/>
          <w:rtl w:val="0"/>
        </w:rPr>
        <w:t xml:space="preserve">a elas</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agradeceu à gestão municipal pela mobilização realizada no Bairro Olaria, </w:t>
      </w:r>
      <w:r w:rsidDel="00000000" w:rsidR="00000000" w:rsidRPr="00000000">
        <w:rPr>
          <w:rFonts w:ascii="Arial" w:cs="Arial" w:eastAsia="Arial" w:hAnsi="Arial"/>
          <w:rtl w:val="0"/>
        </w:rPr>
        <w:t xml:space="preserve">pois essa ação da Empresa Municipal de Serviços Urbanos (Emsurb), apesar de ser medida paliativa, irá amenizar o problema de </w:t>
      </w:r>
      <w:r w:rsidDel="00000000" w:rsidR="00000000" w:rsidRPr="00000000">
        <w:rPr>
          <w:rFonts w:ascii="Arial" w:cs="Arial" w:eastAsia="Arial" w:hAnsi="Arial"/>
          <w:rtl w:val="0"/>
        </w:rPr>
        <w:t xml:space="preserve">alagamento</w:t>
      </w:r>
      <w:r w:rsidDel="00000000" w:rsidR="00000000" w:rsidRPr="00000000">
        <w:rPr>
          <w:rFonts w:ascii="Arial" w:cs="Arial" w:eastAsia="Arial" w:hAnsi="Arial"/>
          <w:rtl w:val="0"/>
        </w:rPr>
        <w:t xml:space="preserve"> neste local. </w:t>
      </w:r>
      <w:r w:rsidDel="00000000" w:rsidR="00000000" w:rsidRPr="00000000">
        <w:rPr>
          <w:rFonts w:ascii="Arial" w:cs="Arial" w:eastAsia="Arial" w:hAnsi="Arial"/>
          <w:rtl w:val="0"/>
        </w:rPr>
        <w:t xml:space="preserve">Parabenizou o Vereador Vinícius Porto (PDT) pelo evento realizado no último sábado, que reuniu mais de setenta mil foliões e ressaltou que esse tipo de iniciativa beneficia a economia local.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afirmou que o papel do parlamentar é ouvir as demandas da população e, em conjunto  com a administração municipal, </w:t>
      </w:r>
      <w:r w:rsidDel="00000000" w:rsidR="00000000" w:rsidRPr="00000000">
        <w:rPr>
          <w:rFonts w:ascii="Arial" w:cs="Arial" w:eastAsia="Arial" w:hAnsi="Arial"/>
          <w:rtl w:val="0"/>
        </w:rPr>
        <w:t xml:space="preserve">resolver os problemas que surgirem.</w:t>
      </w:r>
      <w:r w:rsidDel="00000000" w:rsidR="00000000" w:rsidRPr="00000000">
        <w:rPr>
          <w:rFonts w:ascii="Arial" w:cs="Arial" w:eastAsia="Arial" w:hAnsi="Arial"/>
          <w:rtl w:val="0"/>
        </w:rPr>
        <w:t xml:space="preserve"> Agradeceu aos policiais pela segurança no jogo do último domingo e ressaltou que não houve registros de  </w:t>
      </w:r>
      <w:r w:rsidDel="00000000" w:rsidR="00000000" w:rsidRPr="00000000">
        <w:rPr>
          <w:rFonts w:ascii="Arial" w:cs="Arial" w:eastAsia="Arial" w:hAnsi="Arial"/>
          <w:rtl w:val="0"/>
        </w:rPr>
        <w:t xml:space="preserve">incidentes,</w:t>
      </w:r>
      <w:r w:rsidDel="00000000" w:rsidR="00000000" w:rsidRPr="00000000">
        <w:rPr>
          <w:rFonts w:ascii="Arial" w:cs="Arial" w:eastAsia="Arial" w:hAnsi="Arial"/>
          <w:rtl w:val="0"/>
        </w:rPr>
        <w:t xml:space="preserve"> graças ao bom planejamento e a  execução do evento. Citou evento que foi realizado recentemente para divulgar a campanha “Feminicídio </w:t>
      </w:r>
      <w:r w:rsidDel="00000000" w:rsidR="00000000" w:rsidRPr="00000000">
        <w:rPr>
          <w:rFonts w:ascii="Arial" w:cs="Arial" w:eastAsia="Arial" w:hAnsi="Arial"/>
          <w:rtl w:val="0"/>
        </w:rPr>
        <w:t xml:space="preserve">Zero" e disse</w:t>
      </w:r>
      <w:r w:rsidDel="00000000" w:rsidR="00000000" w:rsidRPr="00000000">
        <w:rPr>
          <w:rFonts w:ascii="Arial" w:cs="Arial" w:eastAsia="Arial" w:hAnsi="Arial"/>
          <w:rtl w:val="0"/>
        </w:rPr>
        <w:t xml:space="preserve"> ser importante usar o esporte para divulgar essa causa.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declarou que, hoje, </w:t>
      </w:r>
      <w:r w:rsidDel="00000000" w:rsidR="00000000" w:rsidRPr="00000000">
        <w:rPr>
          <w:rFonts w:ascii="Arial" w:cs="Arial" w:eastAsia="Arial" w:hAnsi="Arial"/>
          <w:rtl w:val="0"/>
        </w:rPr>
        <w:t xml:space="preserve">foram</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retomados</w:t>
      </w:r>
      <w:r w:rsidDel="00000000" w:rsidR="00000000" w:rsidRPr="00000000">
        <w:rPr>
          <w:rFonts w:ascii="Arial" w:cs="Arial" w:eastAsia="Arial" w:hAnsi="Arial"/>
          <w:rtl w:val="0"/>
        </w:rPr>
        <w:t xml:space="preserve"> os trabalhos de culto da frente parlamentar evangélica e convidou todos a participarem. Criticou dois vetos realizados pelo presidente Lula. </w:t>
      </w:r>
      <w:r w:rsidDel="00000000" w:rsidR="00000000" w:rsidRPr="00000000">
        <w:rPr>
          <w:rFonts w:ascii="Arial" w:cs="Arial" w:eastAsia="Arial" w:hAnsi="Arial"/>
          <w:rtl w:val="0"/>
        </w:rPr>
        <w:t xml:space="preserve">O primeiro deles foi um veto ao projeto de lei que passaria a considerar como pessoas com deficiência aqueles que sofrem com diabetes.</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O segundo propõe a concessão de uma pensão especial</w:t>
      </w:r>
      <w:r w:rsidDel="00000000" w:rsidR="00000000" w:rsidRPr="00000000">
        <w:rPr>
          <w:rFonts w:ascii="Arial" w:cs="Arial" w:eastAsia="Arial" w:hAnsi="Arial"/>
          <w:highlight w:val="white"/>
          <w:rtl w:val="0"/>
        </w:rPr>
        <w:t xml:space="preserve"> para crianças com deficiência permanente, mas infelizmente, também foi vetado. </w:t>
      </w:r>
      <w:r w:rsidDel="00000000" w:rsidR="00000000" w:rsidRPr="00000000">
        <w:rPr>
          <w:rFonts w:ascii="Arial" w:cs="Arial" w:eastAsia="Arial" w:hAnsi="Arial"/>
          <w:highlight w:val="white"/>
          <w:rtl w:val="0"/>
        </w:rPr>
        <w:t xml:space="preserve">Declarou que o projeto permitiria que essas famílias tivessem um mínimo de apoio e qualidade de vida, mas infelizmente foi vetado.</w:t>
      </w:r>
      <w:r w:rsidDel="00000000" w:rsidR="00000000" w:rsidRPr="00000000">
        <w:rPr>
          <w:rFonts w:ascii="Arial" w:cs="Arial" w:eastAsia="Arial" w:hAnsi="Arial"/>
          <w:highlight w:val="white"/>
          <w:rtl w:val="0"/>
        </w:rPr>
        <w:t xml:space="preserve"> Repudiou a estratégia econômica do governo federal que se resume a pedir que a população para de comprar produtos alimentícios. A Vereadora Professora </w:t>
      </w:r>
      <w:r w:rsidDel="00000000" w:rsidR="00000000" w:rsidRPr="00000000">
        <w:rPr>
          <w:rFonts w:ascii="Arial" w:cs="Arial" w:eastAsia="Arial" w:hAnsi="Arial"/>
          <w:highlight w:val="white"/>
          <w:u w:val="single"/>
          <w:rtl w:val="0"/>
        </w:rPr>
        <w:t xml:space="preserve">Sônia Meire (PSOL)</w:t>
      </w:r>
      <w:r w:rsidDel="00000000" w:rsidR="00000000" w:rsidRPr="00000000">
        <w:rPr>
          <w:rFonts w:ascii="Arial" w:cs="Arial" w:eastAsia="Arial" w:hAnsi="Arial"/>
          <w:highlight w:val="white"/>
          <w:rtl w:val="0"/>
        </w:rPr>
        <w:t xml:space="preserve"> disse estar indignada com o episódio em que uma pessoa em situação de rua foi agredida no terminal rodoviário. Declarou que isso evidencia o tamanho da barbárie que se tornou o tratamento destinado a essas pessoas e que irá cobrar do Estado por políticas de reparação de danos para as pessoas em situação de rua. Mostrou vídeo de visitas a escolas que possuem problemas de infraestrutura e </w:t>
      </w:r>
      <w:r w:rsidDel="00000000" w:rsidR="00000000" w:rsidRPr="00000000">
        <w:rPr>
          <w:rFonts w:ascii="Arial" w:cs="Arial" w:eastAsia="Arial" w:hAnsi="Arial"/>
          <w:highlight w:val="white"/>
          <w:rtl w:val="0"/>
        </w:rPr>
        <w:t xml:space="preserve">declarou que em diversas delas não possuem cobertura nas quadras esportivas e algumas não possuem caixa d'água.</w:t>
      </w:r>
      <w:r w:rsidDel="00000000" w:rsidR="00000000" w:rsidRPr="00000000">
        <w:rPr>
          <w:rFonts w:ascii="Arial" w:cs="Arial" w:eastAsia="Arial" w:hAnsi="Arial"/>
          <w:highlight w:val="white"/>
          <w:rtl w:val="0"/>
        </w:rPr>
        <w:t xml:space="preserve"> Finalizou afirmando que irá acionar a secretaria de educação sobre a falta de cuidadores para atender às crianças com deficiência no ensino municipal. O Vereador </w:t>
      </w:r>
      <w:r w:rsidDel="00000000" w:rsidR="00000000" w:rsidRPr="00000000">
        <w:rPr>
          <w:rFonts w:ascii="Arial" w:cs="Arial" w:eastAsia="Arial" w:hAnsi="Arial"/>
          <w:highlight w:val="white"/>
          <w:u w:val="single"/>
          <w:rtl w:val="0"/>
        </w:rPr>
        <w:t xml:space="preserve">Ricardo Vasconcelos (PSD)</w:t>
      </w:r>
      <w:r w:rsidDel="00000000" w:rsidR="00000000" w:rsidRPr="00000000">
        <w:rPr>
          <w:rFonts w:ascii="Arial" w:cs="Arial" w:eastAsia="Arial" w:hAnsi="Arial"/>
          <w:highlight w:val="white"/>
          <w:rtl w:val="0"/>
        </w:rPr>
        <w:t xml:space="preserve"> afirmou que é importante que a Assistência </w:t>
      </w:r>
      <w:r w:rsidDel="00000000" w:rsidR="00000000" w:rsidRPr="00000000">
        <w:rPr>
          <w:rFonts w:ascii="Arial" w:cs="Arial" w:eastAsia="Arial" w:hAnsi="Arial"/>
          <w:highlight w:val="white"/>
          <w:rtl w:val="0"/>
        </w:rPr>
        <w:t xml:space="preserve">Social</w:t>
      </w:r>
      <w:r w:rsidDel="00000000" w:rsidR="00000000" w:rsidRPr="00000000">
        <w:rPr>
          <w:rFonts w:ascii="Arial" w:cs="Arial" w:eastAsia="Arial" w:hAnsi="Arial"/>
          <w:highlight w:val="white"/>
          <w:rtl w:val="0"/>
        </w:rPr>
        <w:t xml:space="preserve"> do município dê atenção às pessoas em situação de rua, pois, em diversos locais, existem acampamentos nos quais essas pessoas não estão por escolha própria, mas por falta de oportunidades. Declarou que quase seis mil pais e mães de família estão desempregados por não terem conseguido se reinserir no mercado de trabalho nos últimos anos. Afirmou que a falta de foco do governo federal nos programas de expansão habitacional é um problema e parabenizou o governo estadual pela recente aprovação de subsídios para a aquisição de imóveis.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u w:val="single"/>
          <w:rtl w:val="0"/>
        </w:rPr>
        <w:t xml:space="preserve">,</w:t>
      </w:r>
      <w:r w:rsidDel="00000000" w:rsidR="00000000" w:rsidRPr="00000000">
        <w:rPr>
          <w:rFonts w:ascii="Arial" w:cs="Arial" w:eastAsia="Arial" w:hAnsi="Arial"/>
          <w:rtl w:val="0"/>
        </w:rPr>
        <w:t xml:space="preserve"> o Vereador Aldeilson Soares dos Santos (Binho, PODEMOS) informou que irá se ausentar brevemente. A Vereadora Selma França (PSD) disse que entrou em contato com a Secretaria de Assistência Social sobre a situação da pessoa em situação de rua que foi agredida no terminal rodoviário e recebeu a resposta de que essa pessoa não foi identificada. Ressaltou que o servidor com o qual entrou em contato afirmou que buscaram essa pessoa somente nas redondezas do local e não em hospitais. Declarou que já atuou nesta área e sabe a complexidade do trabalho e acredita que a prefeita irá melhorar o serviço de assistência social. O Vereador </w:t>
      </w:r>
      <w:r w:rsidDel="00000000" w:rsidR="00000000" w:rsidRPr="00000000">
        <w:rPr>
          <w:rFonts w:ascii="Arial" w:cs="Arial" w:eastAsia="Arial" w:hAnsi="Arial"/>
          <w:u w:val="single"/>
          <w:rtl w:val="0"/>
        </w:rPr>
        <w:t xml:space="preserve">Vinícius Porto (PDT)</w:t>
      </w:r>
      <w:r w:rsidDel="00000000" w:rsidR="00000000" w:rsidRPr="00000000">
        <w:rPr>
          <w:rFonts w:ascii="Arial" w:cs="Arial" w:eastAsia="Arial" w:hAnsi="Arial"/>
          <w:rtl w:val="0"/>
        </w:rPr>
        <w:t xml:space="preserve"> relatou que esteve no evento </w:t>
      </w:r>
      <w:r w:rsidDel="00000000" w:rsidR="00000000" w:rsidRPr="00000000">
        <w:rPr>
          <w:rFonts w:ascii="Arial" w:cs="Arial" w:eastAsia="Arial" w:hAnsi="Arial"/>
          <w:highlight w:val="white"/>
          <w:rtl w:val="0"/>
        </w:rPr>
        <w:t xml:space="preserve">promovido pelo presidente da </w:t>
      </w:r>
      <w:r w:rsidDel="00000000" w:rsidR="00000000" w:rsidRPr="00000000">
        <w:rPr>
          <w:rFonts w:ascii="Arial" w:cs="Arial" w:eastAsia="Arial" w:hAnsi="Arial"/>
          <w:highlight w:val="white"/>
          <w:rtl w:val="0"/>
        </w:rPr>
        <w:t xml:space="preserve">assembleia estadual</w:t>
      </w:r>
      <w:r w:rsidDel="00000000" w:rsidR="00000000" w:rsidRPr="00000000">
        <w:rPr>
          <w:rFonts w:ascii="Arial" w:cs="Arial" w:eastAsia="Arial" w:hAnsi="Arial"/>
          <w:highlight w:val="white"/>
          <w:rtl w:val="0"/>
        </w:rPr>
        <w:t xml:space="preserve">, o Deputado Jeferson Andrade, e que contou com a presença de mais de cinquenta prefeitos. Disse que, neste </w:t>
      </w:r>
      <w:r w:rsidDel="00000000" w:rsidR="00000000" w:rsidRPr="00000000">
        <w:rPr>
          <w:rFonts w:ascii="Arial" w:cs="Arial" w:eastAsia="Arial" w:hAnsi="Arial"/>
          <w:highlight w:val="white"/>
          <w:rtl w:val="0"/>
        </w:rPr>
        <w:t xml:space="preserve">evento, foi</w:t>
      </w:r>
      <w:r w:rsidDel="00000000" w:rsidR="00000000" w:rsidRPr="00000000">
        <w:rPr>
          <w:rFonts w:ascii="Arial" w:cs="Arial" w:eastAsia="Arial" w:hAnsi="Arial"/>
          <w:rtl w:val="0"/>
        </w:rPr>
        <w:t xml:space="preserve"> declarado que Fábio Mitidieri irá trabalhar com Jeferson Andrade na chapa que disputará eleição para o cargo de </w:t>
      </w:r>
      <w:r w:rsidDel="00000000" w:rsidR="00000000" w:rsidRPr="00000000">
        <w:rPr>
          <w:rFonts w:ascii="Arial" w:cs="Arial" w:eastAsia="Arial" w:hAnsi="Arial"/>
          <w:rtl w:val="0"/>
        </w:rPr>
        <w:t xml:space="preserve">governador</w:t>
      </w:r>
      <w:r w:rsidDel="00000000" w:rsidR="00000000" w:rsidRPr="00000000">
        <w:rPr>
          <w:rFonts w:ascii="Arial" w:cs="Arial" w:eastAsia="Arial" w:hAnsi="Arial"/>
          <w:rtl w:val="0"/>
        </w:rPr>
        <w:t xml:space="preserve"> de Sergipe nas próximas eleições. Citou evento realizado na Avenida Beira Mar, que levou mais de cem mil pessoas às ruas para celebrar a vida. Agradeceu ao apoio de Fábio Mitidieri e da Polícia </w:t>
      </w:r>
      <w:r w:rsidDel="00000000" w:rsidR="00000000" w:rsidRPr="00000000">
        <w:rPr>
          <w:rFonts w:ascii="Arial" w:cs="Arial" w:eastAsia="Arial" w:hAnsi="Arial"/>
          <w:rtl w:val="0"/>
        </w:rPr>
        <w:t xml:space="preserve">Militar</w:t>
      </w:r>
      <w:r w:rsidDel="00000000" w:rsidR="00000000" w:rsidRPr="00000000">
        <w:rPr>
          <w:rFonts w:ascii="Arial" w:cs="Arial" w:eastAsia="Arial" w:hAnsi="Arial"/>
          <w:rtl w:val="0"/>
        </w:rPr>
        <w:t xml:space="preserve"> na realização do evento, que garantiu a segurança do evento. Parabenizou o presidente da Federação Sergipana de Futebol pela realização do evento esportivo, que levou mais de dez mil pessoas à Arena Batistão.</w:t>
      </w:r>
      <w:r w:rsidDel="00000000" w:rsidR="00000000" w:rsidRPr="00000000">
        <w:rPr>
          <w:rFonts w:ascii="Arial" w:cs="Arial" w:eastAsia="Arial" w:hAnsi="Arial"/>
          <w:highlight w:val="white"/>
          <w:rtl w:val="0"/>
        </w:rPr>
        <w:t xml:space="preserve"> O Vereador </w:t>
      </w:r>
      <w:r w:rsidDel="00000000" w:rsidR="00000000" w:rsidRPr="00000000">
        <w:rPr>
          <w:rFonts w:ascii="Arial" w:cs="Arial" w:eastAsia="Arial" w:hAnsi="Arial"/>
          <w:highlight w:val="white"/>
          <w:u w:val="single"/>
          <w:rtl w:val="0"/>
        </w:rPr>
        <w:t xml:space="preserve">Alex Melo (PRD)</w:t>
      </w:r>
      <w:r w:rsidDel="00000000" w:rsidR="00000000" w:rsidRPr="00000000">
        <w:rPr>
          <w:rFonts w:ascii="Arial" w:cs="Arial" w:eastAsia="Arial" w:hAnsi="Arial"/>
          <w:highlight w:val="white"/>
          <w:rtl w:val="0"/>
        </w:rPr>
        <w:t xml:space="preserve"> relatou que visitou a Apae de Aracaju, que vem feito um trabalho brilhante há mais de cinquenta anos, e parabenizou a instituição pelo trabalho que realiza em benefício de aproximadamente quinhentas pessoas. Afirmou que, hoje, foi realizado o primeiro culto evangélico do ano nesta Casa e que a palavra de Deus ilumina a todos. Finalizou agradecendo todos os Vereadores e servidores da casa.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fizeram uso da palavra os Vereadores: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iniciou o discurso tratando do preconceito que sofreu por adotar uma  frase semelhante à empregada pela prefeita Emília Corrêa (PL). O </w:t>
      </w:r>
      <w:r w:rsidDel="00000000" w:rsidR="00000000" w:rsidRPr="00000000">
        <w:rPr>
          <w:rFonts w:ascii="Arial" w:cs="Arial" w:eastAsia="Arial" w:hAnsi="Arial"/>
          <w:rtl w:val="0"/>
        </w:rPr>
        <w:t xml:space="preserve">parlamentar</w:t>
      </w:r>
      <w:r w:rsidDel="00000000" w:rsidR="00000000" w:rsidRPr="00000000">
        <w:rPr>
          <w:rFonts w:ascii="Arial" w:cs="Arial" w:eastAsia="Arial" w:hAnsi="Arial"/>
          <w:rtl w:val="0"/>
        </w:rPr>
        <w:t xml:space="preserve"> a</w:t>
      </w:r>
      <w:r w:rsidDel="00000000" w:rsidR="00000000" w:rsidRPr="00000000">
        <w:rPr>
          <w:rFonts w:ascii="Arial" w:cs="Arial" w:eastAsia="Arial" w:hAnsi="Arial"/>
          <w:rtl w:val="0"/>
        </w:rPr>
        <w:t xml:space="preserve">bordou as obras da Avenida Perimetral Oeste e chamou a atenção do presidente da Empresa Municipal de Obras e Urbanização (EMURB) para algumas localidades sem iluminação adequada e outras com imóveis sendo ocupados por terceiros. Alertou que o material de construção abandonado nos locais acaba entupindo bueiros e que se avizinha a temporada de chuvas, exigindo atenção do poder público. Pugnou pelo término do recapeamento asfáltico da Avenida Visconde de Maracajú, denunciou a supressão de uma árvore em frente a delegacia, o que contraria a política pregada pela Prefeita Emília Corrêa (PL), contrária à retirada de árvores. Asseverou que todos os recursos das obras em andamento estão no “caixa” da Prefeitura, e pediu pela continuidade delas, em privilégio à celeridade. O Vereador exibiu vídeo de acidente automobilístico ocorrido no último dia 31 de janeiro, culminando na morte de uma pessoa, e enfatizou que a população </w:t>
      </w:r>
      <w:r w:rsidDel="00000000" w:rsidR="00000000" w:rsidRPr="00000000">
        <w:rPr>
          <w:rFonts w:ascii="Arial" w:cs="Arial" w:eastAsia="Arial" w:hAnsi="Arial"/>
          <w:rtl w:val="0"/>
        </w:rPr>
        <w:t xml:space="preserve">não se </w:t>
      </w:r>
      <w:r w:rsidDel="00000000" w:rsidR="00000000" w:rsidRPr="00000000">
        <w:rPr>
          <w:rFonts w:ascii="Arial" w:cs="Arial" w:eastAsia="Arial" w:hAnsi="Arial"/>
          <w:rtl w:val="0"/>
        </w:rPr>
        <w:t xml:space="preserve">importa</w:t>
      </w:r>
      <w:r w:rsidDel="00000000" w:rsidR="00000000" w:rsidRPr="00000000">
        <w:rPr>
          <w:rFonts w:ascii="Arial" w:cs="Arial" w:eastAsia="Arial" w:hAnsi="Arial"/>
          <w:rtl w:val="0"/>
        </w:rPr>
        <w:t xml:space="preserve"> com o gestor, mas querem sentir o funcionamento da gestão. </w:t>
      </w:r>
      <w:r w:rsidDel="00000000" w:rsidR="00000000" w:rsidRPr="00000000">
        <w:rPr>
          <w:rFonts w:ascii="Arial" w:cs="Arial" w:eastAsia="Arial" w:hAnsi="Arial"/>
          <w:rtl w:val="0"/>
        </w:rPr>
        <w:t xml:space="preserve">Noutro ponto, apresentou imagens de ação social realizada pela esposa dele, Itala </w:t>
      </w:r>
      <w:r w:rsidDel="00000000" w:rsidR="00000000" w:rsidRPr="00000000">
        <w:rPr>
          <w:rFonts w:ascii="Arial" w:cs="Arial" w:eastAsia="Arial" w:hAnsi="Arial"/>
          <w:rtl w:val="0"/>
        </w:rPr>
        <w:t xml:space="preserve">Meireles</w:t>
      </w:r>
      <w:r w:rsidDel="00000000" w:rsidR="00000000" w:rsidRPr="00000000">
        <w:rPr>
          <w:rFonts w:ascii="Arial" w:cs="Arial" w:eastAsia="Arial" w:hAnsi="Arial"/>
          <w:rtl w:val="0"/>
        </w:rPr>
        <w:t xml:space="preserve">, à frente da ONG “Olhar Carinhoso”, a qual conta com diversos profissionais e atividades direcionadas à população carente. Sustentou que, atualmente, as pessoas buscam uma proximidade maior, e que a função do Vereador é justamente servir de elo, discutir questões relevantes e buscar melhorias nas condições de vida da população.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provocou a atuação desta Casa em face de um episódio de violência sofrido por </w:t>
      </w:r>
      <w:r w:rsidDel="00000000" w:rsidR="00000000" w:rsidRPr="00000000">
        <w:rPr>
          <w:rFonts w:ascii="Arial" w:cs="Arial" w:eastAsia="Arial" w:hAnsi="Arial"/>
          <w:rtl w:val="0"/>
        </w:rPr>
        <w:t xml:space="preserve">pessoa</w:t>
      </w:r>
      <w:r w:rsidDel="00000000" w:rsidR="00000000" w:rsidRPr="00000000">
        <w:rPr>
          <w:rFonts w:ascii="Arial" w:cs="Arial" w:eastAsia="Arial" w:hAnsi="Arial"/>
          <w:rtl w:val="0"/>
        </w:rPr>
        <w:t xml:space="preserve"> em situação de rua e salientou que a problemática é consequência do modelo econômico, social e político adotado. Asseverou a importância de políticas públicas orientadas para mitigar os problemas enfrentados por </w:t>
      </w:r>
      <w:r w:rsidDel="00000000" w:rsidR="00000000" w:rsidRPr="00000000">
        <w:rPr>
          <w:rFonts w:ascii="Arial" w:cs="Arial" w:eastAsia="Arial" w:hAnsi="Arial"/>
          <w:rtl w:val="0"/>
        </w:rPr>
        <w:t xml:space="preserve">essa parcela</w:t>
      </w:r>
      <w:r w:rsidDel="00000000" w:rsidR="00000000" w:rsidRPr="00000000">
        <w:rPr>
          <w:rFonts w:ascii="Arial" w:cs="Arial" w:eastAsia="Arial" w:hAnsi="Arial"/>
          <w:rtl w:val="0"/>
        </w:rPr>
        <w:t xml:space="preserve"> da população, e alertou para a ausência de dados que possibilitem o planejamento e a implantação das políticas necessárias. </w:t>
      </w:r>
      <w:r w:rsidDel="00000000" w:rsidR="00000000" w:rsidRPr="00000000">
        <w:rPr>
          <w:rFonts w:ascii="Arial" w:cs="Arial" w:eastAsia="Arial" w:hAnsi="Arial"/>
          <w:rtl w:val="0"/>
        </w:rPr>
        <w:t xml:space="preserve">Enfatizou que o episódio amplamente divulgado não é exceção, e que são corriqueiros os episódios de violência.</w:t>
      </w:r>
      <w:r w:rsidDel="00000000" w:rsidR="00000000" w:rsidRPr="00000000">
        <w:rPr>
          <w:rFonts w:ascii="Arial" w:cs="Arial" w:eastAsia="Arial" w:hAnsi="Arial"/>
          <w:rtl w:val="0"/>
        </w:rPr>
        <w:t xml:space="preserve"> O </w:t>
      </w:r>
      <w:r w:rsidDel="00000000" w:rsidR="00000000" w:rsidRPr="00000000">
        <w:rPr>
          <w:rFonts w:ascii="Arial" w:cs="Arial" w:eastAsia="Arial" w:hAnsi="Arial"/>
          <w:rtl w:val="0"/>
        </w:rPr>
        <w:t xml:space="preserve">parlamentar</w:t>
      </w:r>
      <w:r w:rsidDel="00000000" w:rsidR="00000000" w:rsidRPr="00000000">
        <w:rPr>
          <w:rFonts w:ascii="Arial" w:cs="Arial" w:eastAsia="Arial" w:hAnsi="Arial"/>
          <w:rtl w:val="0"/>
        </w:rPr>
        <w:t xml:space="preserve"> apresentou dados acerca do alto crescimento da violência contra esse grupo vulnerável em Sergipe e afirmou que tais dados decorrem do cruzamento de informações, </w:t>
      </w:r>
      <w:r w:rsidDel="00000000" w:rsidR="00000000" w:rsidRPr="00000000">
        <w:rPr>
          <w:rFonts w:ascii="Arial" w:cs="Arial" w:eastAsia="Arial" w:hAnsi="Arial"/>
          <w:rtl w:val="0"/>
        </w:rPr>
        <w:t xml:space="preserve">pois muitas vezes sequer viram ocorrências e porque muitas das vítimas são privadas da cidadania. </w:t>
      </w:r>
      <w:r w:rsidDel="00000000" w:rsidR="00000000" w:rsidRPr="00000000">
        <w:rPr>
          <w:rFonts w:ascii="Arial" w:cs="Arial" w:eastAsia="Arial" w:hAnsi="Arial"/>
          <w:rtl w:val="0"/>
        </w:rPr>
        <w:t xml:space="preserve">O Vereador exibiu o vídeo mencionado, que vem repercutindo nas mídias, e informou ter sido comunicado que se trata da reação dos funcionários da empresa responsável pela segurança no Terminal Rodoviário José Rollemberg Leite (Rodoviária Nova) a um ato de violência cometido pela pessoa que agora era vítima. Disse que a empresa já se manifestou, </w:t>
      </w:r>
      <w:r w:rsidDel="00000000" w:rsidR="00000000" w:rsidRPr="00000000">
        <w:rPr>
          <w:rFonts w:ascii="Arial" w:cs="Arial" w:eastAsia="Arial" w:hAnsi="Arial"/>
          <w:rtl w:val="0"/>
        </w:rPr>
        <w:t xml:space="preserve">afirmando</w:t>
      </w:r>
      <w:r w:rsidDel="00000000" w:rsidR="00000000" w:rsidRPr="00000000">
        <w:rPr>
          <w:rFonts w:ascii="Arial" w:cs="Arial" w:eastAsia="Arial" w:hAnsi="Arial"/>
          <w:rtl w:val="0"/>
        </w:rPr>
        <w:t xml:space="preserve">  que tomará providências internas, e destacou que o caso necessita  ser devidamente apurado, e que são necessárias também políticas públicas efetivas voltadas às pessoas em situação de rua. Destacou que esse tipo de ação revela o fracasso da privatização, alternativa que vem sendo apresentada no mundo inteiro à ação do Estado. Encerrou o discurso apelando pela “desprivatização” de Aracaju, </w:t>
      </w:r>
      <w:r w:rsidDel="00000000" w:rsidR="00000000" w:rsidRPr="00000000">
        <w:rPr>
          <w:rFonts w:ascii="Arial" w:cs="Arial" w:eastAsia="Arial" w:hAnsi="Arial"/>
          <w:rtl w:val="0"/>
        </w:rPr>
        <w:t xml:space="preserve">que o poder precisa voltar a ser público.</w:t>
      </w:r>
      <w:r w:rsidDel="00000000" w:rsidR="00000000" w:rsidRPr="00000000">
        <w:rPr>
          <w:rFonts w:ascii="Arial" w:cs="Arial" w:eastAsia="Arial" w:hAnsi="Arial"/>
          <w:rtl w:val="0"/>
        </w:rPr>
        <w:t xml:space="preserve"> Dirigiram apartes os Vereadores Elber Batalha (PSB) e Vinicius Porto (PDT).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iniciou o discurso dele enfatizando ao Vereador Fábio Meireles (PDT) que realmente a prefeita Emília Corrêa (PL) se posiciona contra a derrubada de árvores, ao revés da gestão anterior, e que a situação será apurada. Outrossim, em referência às abordagens dos Vereadores Iran Barbosa (PSOL) e Elber Batalha (PSB) a respeito de episódio de violência no Terminal Rodoviário Governador José Rollemberg Leite, disse que o problema é de fato a falta de preparo, mas não a privatização como afirmou o Vereador do PSOL. Noutro ponto, parabenizou o Vereador Pastor Diego (UNIÃO BRASIL), presidente da frente parlamentar evangélica, pelo culto celebrado às terças-feiras. Em seguida, o </w:t>
      </w:r>
      <w:r w:rsidDel="00000000" w:rsidR="00000000" w:rsidRPr="00000000">
        <w:rPr>
          <w:rFonts w:ascii="Arial" w:cs="Arial" w:eastAsia="Arial" w:hAnsi="Arial"/>
          <w:rtl w:val="0"/>
        </w:rPr>
        <w:t xml:space="preserve">parlamentar</w:t>
      </w:r>
      <w:r w:rsidDel="00000000" w:rsidR="00000000" w:rsidRPr="00000000">
        <w:rPr>
          <w:rFonts w:ascii="Arial" w:cs="Arial" w:eastAsia="Arial" w:hAnsi="Arial"/>
          <w:rtl w:val="0"/>
        </w:rPr>
        <w:t xml:space="preserve"> declarou que não cumpriu período de férias e que esteve nas ruas conhecendo as demandas da população, destacando visitas a postos de saúde, como os dos bairros Orlando Dantas e São Conrado de Araújo e ao Hospital Santa Isabel. Nesse contexto, </w:t>
      </w:r>
      <w:r w:rsidDel="00000000" w:rsidR="00000000" w:rsidRPr="00000000">
        <w:rPr>
          <w:rFonts w:ascii="Arial" w:cs="Arial" w:eastAsia="Arial" w:hAnsi="Arial"/>
          <w:rtl w:val="0"/>
        </w:rPr>
        <w:t xml:space="preserve">disse que sinalizou à Secretaria Municipal de Saúde a necessidade de dividir, novamente, as Unidades Básicas de Saúde (UBS) Geraldo Magela e Humberto Mourão, a fim de evitar a necessidade de deslocamento dos usuários por longas distâncias.</w:t>
      </w:r>
      <w:r w:rsidDel="00000000" w:rsidR="00000000" w:rsidRPr="00000000">
        <w:rPr>
          <w:rFonts w:ascii="Arial" w:cs="Arial" w:eastAsia="Arial" w:hAnsi="Arial"/>
          <w:rtl w:val="0"/>
        </w:rPr>
        <w:t xml:space="preserve"> Mencionou também a visita à Escola Municipal de Educação Infantil (Emei) José Garcez Vieira, localizada no bairro Siqueira Campos, e elogiou a participação popular na concretização desse serviço público. Disse que esteve no Batalhão da Restauração, onde pôde vislumbrar uma importante atuação pela recuperação de pessoas e famílias, e condenou as pessoas que militam pela legalização de drogas. Citou ainda a visita à “SEALBA”, e noticiou empresa de tratamento de solo que busca trazer suas operações ao nordeste. </w:t>
      </w:r>
      <w:r w:rsidDel="00000000" w:rsidR="00000000" w:rsidRPr="00000000">
        <w:rPr>
          <w:rFonts w:ascii="Arial" w:cs="Arial" w:eastAsia="Arial" w:hAnsi="Arial"/>
          <w:rtl w:val="0"/>
        </w:rPr>
        <w:t xml:space="preserve">Parabenizou o Vereador Vinicius Porto (PDT) pela realização de bloco com o artista “Netinho”, que provou não ceder à militância de partidários de esquerda, que provocaram o cancelamento do bloco por questões ideológicas em outra oportunidade.</w:t>
      </w:r>
      <w:r w:rsidDel="00000000" w:rsidR="00000000" w:rsidRPr="00000000">
        <w:rPr>
          <w:rFonts w:ascii="Arial" w:cs="Arial" w:eastAsia="Arial" w:hAnsi="Arial"/>
          <w:rtl w:val="0"/>
        </w:rPr>
        <w:t xml:space="preserve"> Parabenizou ainda os Vereadores Miltinho Dantas (PSD) e Vinicius Porto (PDT) pela partida entre Associação Desportiva Confiança e Club Sportivo Sergipe, exaltando a segurança e a tranquilidade experimentadas. O Vereador tratou então dos questionamentos formulados acerca dos contratos celebrados pela Empresa Municipal de Serviços Urbanos (Emsurb) e parabenizou a gestão da empresa pela iniciativa de buscar a imprensa para dar publicidade a todos os atos praticados. Reiterou que os contratos emergenciais não são a forma mais adequada, mas são impostos pelo Tribunal de Contas, e que os contratos representarão, na verdade, uma economia aos cofres públicos. Em referência a discurso anterior do Vereador Elber Batalha (PSB) e a vídeo publicado por seu assessor, </w:t>
      </w:r>
      <w:r w:rsidDel="00000000" w:rsidR="00000000" w:rsidRPr="00000000">
        <w:rPr>
          <w:rFonts w:ascii="Arial" w:cs="Arial" w:eastAsia="Arial" w:hAnsi="Arial"/>
          <w:rtl w:val="0"/>
        </w:rPr>
        <w:t xml:space="preserve">esclareceu que a comparação que fez foi entre contratos emergenciais, quando o contrato celebrado pela gestão Edvaldo Nogueira (PDT) pagava um preço maior por carro pipa do que o valor a ser pago no contrato celebrado pela Prefeita Emília Corrêa (PL). Reiterou o compromisso com a transparência e com a fiscalização, e que esse é o compromisso público da Prefeita.</w:t>
      </w:r>
      <w:r w:rsidDel="00000000" w:rsidR="00000000" w:rsidRPr="00000000">
        <w:rPr>
          <w:rFonts w:ascii="Arial" w:cs="Arial" w:eastAsia="Arial" w:hAnsi="Arial"/>
          <w:rtl w:val="0"/>
        </w:rPr>
        <w:t xml:space="preserve"> Em outro tema, ressaltou que evitará qualquer tipo de “firula”ou brincadeira, em respeito a esta Casa e ao compromisso  de cuidar do povo sem espetáculos. Lamentou questionamento da Assembleia Legislativa de Sergipe acerca da reprodução de música evangélica em uma escola da Capital, </w:t>
      </w:r>
      <w:r w:rsidDel="00000000" w:rsidR="00000000" w:rsidRPr="00000000">
        <w:rPr>
          <w:rFonts w:ascii="Arial" w:cs="Arial" w:eastAsia="Arial" w:hAnsi="Arial"/>
          <w:rtl w:val="0"/>
        </w:rPr>
        <w:t xml:space="preserve">o que o surpreende diante da atuação da Deputada Linda Brasil (PSOL) em escolas, que, segundo ele, aborda mudança de identidade e nome social em escolas sem consentimento dos pais das crianças.</w:t>
      </w:r>
      <w:r w:rsidDel="00000000" w:rsidR="00000000" w:rsidRPr="00000000">
        <w:rPr>
          <w:rFonts w:ascii="Arial" w:cs="Arial" w:eastAsia="Arial" w:hAnsi="Arial"/>
          <w:rtl w:val="0"/>
        </w:rPr>
        <w:t xml:space="preserve"> Encerrou o discurso informando que, na próxima manifestação, trará o programa “anti-Oruam” junto à Vereadora Moana Valadares (PL). Fez aparte o Vereador Elber Batalha (PSB). O Vereador Rodrigo Fontes (PSB) relatou que apresentou à Prefeita Emília Corrêa (PL) </w:t>
      </w:r>
      <w:r w:rsidDel="00000000" w:rsidR="00000000" w:rsidRPr="00000000">
        <w:rPr>
          <w:rFonts w:ascii="Arial" w:cs="Arial" w:eastAsia="Arial" w:hAnsi="Arial"/>
          <w:rtl w:val="0"/>
        </w:rPr>
        <w:t xml:space="preserve">as ações implementadas nos municípios de Recife e Maceió acerca do tratamento da água de canais e sustentou a importância de trazer iniciativas como essa a Aracaju, que pode resolver um problema histórico da Capital. Salientou que a Prefeita não prometeu implementar o projeto, mas comprometeu-se a apresentá-lo ao seu corpo técnico e buscar soluções. </w:t>
      </w:r>
      <w:r w:rsidDel="00000000" w:rsidR="00000000" w:rsidRPr="00000000">
        <w:rPr>
          <w:rFonts w:ascii="Arial" w:cs="Arial" w:eastAsia="Arial" w:hAnsi="Arial"/>
          <w:rtl w:val="0"/>
        </w:rPr>
        <w:t xml:space="preserve">O </w:t>
      </w:r>
      <w:r w:rsidDel="00000000" w:rsidR="00000000" w:rsidRPr="00000000">
        <w:rPr>
          <w:rFonts w:ascii="Arial" w:cs="Arial" w:eastAsia="Arial" w:hAnsi="Arial"/>
          <w:rtl w:val="0"/>
        </w:rPr>
        <w:t xml:space="preserve">parlamentar</w:t>
      </w:r>
      <w:r w:rsidDel="00000000" w:rsidR="00000000" w:rsidRPr="00000000">
        <w:rPr>
          <w:rFonts w:ascii="Arial" w:cs="Arial" w:eastAsia="Arial" w:hAnsi="Arial"/>
          <w:rtl w:val="0"/>
        </w:rPr>
        <w:t xml:space="preserve"> reiterou seu compromisso com a sustentabilidade e a pauta ambiental, defendendo a  revitalização do Rio Sergipe, e disse que visitará Recife e Maceió quantas vezes quantas forem necessárias, a fim de trazer um programa semelhante a Aracaju. Abordou o trabalho a ser desenvolvido pela Iguá, concessionária que adquiriu a operação de sistemas de abastecimento de água e esgotamento sanitário da Capital, e asseverou que é fundamental que esta Casa também contribua com as ações implementadas. Dirigiram apartes os Vereadores Levi Oliveira (PP), Vinicius Porto (PDT), Elber Batalha (PSB), Fábio Meireles (PDT) e Anderson de Tuca (UNIÃO BRASIL).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Alex Melo (PRD), Aldeilson Soares dos Santos (Binho, PODEMOS), Breno Garibalde (REDE), Elber Batalha (PSB), Fábio Meireles (PDT), Iran Barbosa (PSOL), Levi Oliveira (PP), Lúcio Flávio (PL), Miltinho Dantas (PSD), Pastor Diego (UNIÃO BRASIL), Professora Sônia Meire (PSOL), Ricardo Vasconcelos (PSD), Rodrigo Fontes (PSB), Selma França (PSD), Vinícius Porto (PDT), Anderson de Tuca (UNIÃO BRASIL), Bigode do Santa Maria (PSD), Maurício Maravilha (UNIÃO BRASIL), Moana Valadares (PL), Sávio Neto de Vardo (PODEMOS), e Thannata da Equoterapia (MOBILIZA) (vinte e um), e ausentes os Vereadores: Camilo Daniel (PT), Isac (União), Joaquim da Janelinha (PDT) com justificativas e os Vereadores Alexsandro da Conceição (Soneca, PSD) e Sargento Byron Estrelas do Mar (MDB) licenciados (cinco). </w:t>
      </w:r>
      <w:r w:rsidDel="00000000" w:rsidR="00000000" w:rsidRPr="00000000">
        <w:rPr>
          <w:rFonts w:ascii="Arial" w:cs="Arial" w:eastAsia="Arial" w:hAnsi="Arial"/>
          <w:b w:val="1"/>
          <w:rtl w:val="0"/>
        </w:rPr>
        <w:t xml:space="preserve">Pauta de hoje, onze de</w:t>
      </w:r>
      <w:r w:rsidDel="00000000" w:rsidR="00000000" w:rsidRPr="00000000">
        <w:rPr>
          <w:rFonts w:ascii="Arial" w:cs="Arial" w:eastAsia="Arial" w:hAnsi="Arial"/>
          <w:b w:val="1"/>
          <w:rtl w:val="0"/>
        </w:rPr>
        <w:t xml:space="preserve">  fevereiro dois mil e vinte e </w:t>
      </w:r>
      <w:r w:rsidDel="00000000" w:rsidR="00000000" w:rsidRPr="00000000">
        <w:rPr>
          <w:rFonts w:ascii="Arial" w:cs="Arial" w:eastAsia="Arial" w:hAnsi="Arial"/>
          <w:b w:val="1"/>
          <w:rtl w:val="0"/>
        </w:rPr>
        <w:t xml:space="preserve">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340/2023</w:t>
      </w:r>
      <w:r w:rsidDel="00000000" w:rsidR="00000000" w:rsidRPr="00000000">
        <w:rPr>
          <w:rFonts w:ascii="Arial" w:cs="Arial" w:eastAsia="Arial" w:hAnsi="Arial"/>
          <w:rtl w:val="0"/>
        </w:rPr>
        <w:t xml:space="preserve">, de autoria do Vereador Sargento Byron Estrelas do Mar (MDB), submetido à discussão, foi aprovado em redação final. </w:t>
      </w:r>
      <w:r w:rsidDel="00000000" w:rsidR="00000000" w:rsidRPr="00000000">
        <w:rPr>
          <w:rFonts w:ascii="Arial" w:cs="Arial" w:eastAsia="Arial" w:hAnsi="Arial"/>
          <w:u w:val="single"/>
          <w:rtl w:val="0"/>
        </w:rPr>
        <w:t xml:space="preserve">Projeto de Lei número 345/2023</w:t>
      </w:r>
      <w:r w:rsidDel="00000000" w:rsidR="00000000" w:rsidRPr="00000000">
        <w:rPr>
          <w:rFonts w:ascii="Arial" w:cs="Arial" w:eastAsia="Arial" w:hAnsi="Arial"/>
          <w:rtl w:val="0"/>
        </w:rPr>
        <w:t xml:space="preserve">, de autoria do Vereador Isac Silveira, submetido à discussão, foi aprovado em redação final. </w:t>
      </w:r>
      <w:r w:rsidDel="00000000" w:rsidR="00000000" w:rsidRPr="00000000">
        <w:rPr>
          <w:rFonts w:ascii="Arial" w:cs="Arial" w:eastAsia="Arial" w:hAnsi="Arial"/>
          <w:u w:val="single"/>
          <w:rtl w:val="0"/>
        </w:rPr>
        <w:t xml:space="preserve">Requerimento número 16/2025</w:t>
      </w:r>
      <w:r w:rsidDel="00000000" w:rsidR="00000000" w:rsidRPr="00000000">
        <w:rPr>
          <w:rFonts w:ascii="Arial" w:cs="Arial" w:eastAsia="Arial" w:hAnsi="Arial"/>
          <w:rtl w:val="0"/>
        </w:rPr>
        <w:t xml:space="preserve">, de autoria do Vereador Miltinho Dantas, submetido à discussão, foi retirado de pauta a pedido do autor. </w:t>
      </w:r>
      <w:r w:rsidDel="00000000" w:rsidR="00000000" w:rsidRPr="00000000">
        <w:rPr>
          <w:rFonts w:ascii="Arial" w:cs="Arial" w:eastAsia="Arial" w:hAnsi="Arial"/>
          <w:u w:val="single"/>
          <w:rtl w:val="0"/>
        </w:rPr>
        <w:t xml:space="preserve">Requerimento número 17/2025</w:t>
      </w:r>
      <w:r w:rsidDel="00000000" w:rsidR="00000000" w:rsidRPr="00000000">
        <w:rPr>
          <w:rFonts w:ascii="Arial" w:cs="Arial" w:eastAsia="Arial" w:hAnsi="Arial"/>
          <w:rtl w:val="0"/>
        </w:rPr>
        <w:t xml:space="preserve">, de autoria do Vereador Elber Batalha, foi discutido pelo autor e submetido à discussão, foi aprovado em votação única. Ato contínuo, o Senhor Presidente informou aos Vereadores que foi encaminhado a eles via email a lista de vetos realizados, assim como o projeto de reforma administrativa de autoria da administração municipal.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Pastor Diego (UNIÃO BRASIL) solicitou aos colegas que compõem a comissão de Constituição, Justiça e Redação que compareçam à reunião que será realizada logo após esta sessão.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Vinícius Porto (PDT) solicitou aos colegas que compõem a comissão de Finanças, Tomada de Contas e Orçamento que compareçam à reunião que será realizada logo após esta sessão.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solicitou aos colegas que compõem a comissão de Educação, Cultura, Esportes, Lazer e Turismo que compareçam à reunião que será realizada logo após esta sessão.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disse que hoje teve a felicidade de encontrar nesta casa Niully Santana Campos que foi candidata a prefeita de Aracaju e parabenizou o Vereador Iran Barbosa por tê-la incorporado ao seu quadro de assessores.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Miltinho Dantas (PSD) sugeriu que a reunião da comissão de Educação, Cultura, Esportes, Lazer e Turismo seja realizada amanhã, pois somente estão presentes três membros. Pela ordem a Vereadora Professora Sônia Meire (PSOL) sugeriu que a reunião da comissão de Assistência Social, Direitos Humanos, Defesa Do Consumidor, Criança, Adolescente e da Mulher seja realizada amanhã. E, como nada mais havia a tratar, o Senhor Presidente convocou uma Sessão  Ordinária em</w:t>
      </w:r>
      <w:r w:rsidDel="00000000" w:rsidR="00000000" w:rsidRPr="00000000">
        <w:rPr>
          <w:rFonts w:ascii="Arial" w:cs="Arial" w:eastAsia="Arial" w:hAnsi="Arial"/>
          <w:rtl w:val="0"/>
        </w:rPr>
        <w:t xml:space="preserve"> doze de fevereiro de dois mil e vinte e </w:t>
      </w:r>
      <w:r w:rsidDel="00000000" w:rsidR="00000000" w:rsidRPr="00000000">
        <w:rPr>
          <w:rFonts w:ascii="Arial" w:cs="Arial" w:eastAsia="Arial" w:hAnsi="Arial"/>
          <w:rtl w:val="0"/>
        </w:rPr>
        <w:t xml:space="preserve">cinco, na hora Regimental, e deu por encerrada a sessão às onze horas e trinta e três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onze de fevereiro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40"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3962400</wp:posOffset>
              </wp:positionH>
              <wp:positionV relativeFrom="paragraph">
                <wp:posOffset>-261118</wp:posOffset>
              </wp:positionV>
              <wp:extent cx="2628900" cy="1596256"/>
              <wp:effectExtent b="0" l="0" r="0" t="0"/>
              <wp:wrapNone/>
              <wp:docPr id="38" name=""/>
              <a:graphic>
                <a:graphicData uri="http://schemas.microsoft.com/office/word/2010/wordprocessingGroup">
                  <wpg:wgp>
                    <wpg:cNvGrpSpPr/>
                    <wpg:grpSpPr>
                      <a:xfrm>
                        <a:off x="3427175" y="2819000"/>
                        <a:ext cx="2628900" cy="1596256"/>
                        <a:chOff x="3427175" y="2819000"/>
                        <a:chExt cx="3837650" cy="2389150"/>
                      </a:xfrm>
                    </wpg:grpSpPr>
                    <wpg:grpSp>
                      <wpg:cNvGrpSpPr/>
                      <wpg:grpSpPr>
                        <a:xfrm>
                          <a:off x="3427189" y="2819014"/>
                          <a:ext cx="3837623" cy="1921972"/>
                          <a:chOff x="3427175" y="2819000"/>
                          <a:chExt cx="3837650" cy="2501000"/>
                        </a:xfrm>
                      </wpg:grpSpPr>
                      <wps:wsp>
                        <wps:cNvSpPr/>
                        <wps:cNvPr id="3" name="Shape 3"/>
                        <wps:spPr>
                          <a:xfrm>
                            <a:off x="3427175" y="2819000"/>
                            <a:ext cx="3837650" cy="250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27189" y="2819014"/>
                            <a:ext cx="3837623" cy="1921972"/>
                            <a:chOff x="1994700" y="737400"/>
                            <a:chExt cx="5764225" cy="2878550"/>
                          </a:xfrm>
                        </wpg:grpSpPr>
                        <wps:wsp>
                          <wps:cNvSpPr/>
                          <wps:cNvPr id="5" name="Shape 5"/>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6" name="Shape 6"/>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7" name="Shape 7"/>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3962400</wp:posOffset>
              </wp:positionH>
              <wp:positionV relativeFrom="paragraph">
                <wp:posOffset>-261118</wp:posOffset>
              </wp:positionV>
              <wp:extent cx="2628900" cy="1596256"/>
              <wp:effectExtent b="0" l="0" r="0" t="0"/>
              <wp:wrapNone/>
              <wp:docPr id="38"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628900" cy="159625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39" name=""/>
              <a:graphic>
                <a:graphicData uri="http://schemas.microsoft.com/office/word/2010/wordprocessingShape">
                  <wps:wsp>
                    <wps:cNvSpPr/>
                    <wps:cNvPr id="8" name="Shape 8"/>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39"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wtfVKQTn1jvg+/sshxV4MubiBw==">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