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60ª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12</w:t>
      </w:r>
      <w:r w:rsidDel="00000000" w:rsidR="00000000" w:rsidRPr="00000000">
        <w:rPr>
          <w:rFonts w:ascii="Arial" w:cs="Arial" w:eastAsia="Arial" w:hAnsi="Arial"/>
          <w:b w:val="1"/>
          <w:rtl w:val="0"/>
        </w:rPr>
        <w:t xml:space="preserve"> DE AGOSTO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doze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Pastor Diego (UNIÃO BRASIL), declarou aberta a sessão, com o Vereador Joaquim da Janelinha (PDT) ocupando a Primeira e a Segunda Secretarias. Presentes na abertura da sessão os Senhores Vereadores: Alex Melo (PRD), Breno Garibalde (REDE), Fábio Meireles (PDT), Iran Barbosa (PSOL), Joaquim da Janelinha (PDT), Lúcio Flávio (PL), Maurício Maravilha (UNIÃO BRASIL) , Pastor Diego (UNIÃO BRASIL), Selma França (PSD), Sargento Byron Estrelas do Mar (MDB). No decorrer da sessão foi registrada a presença dos Vereadores: José Américo dos Santos (Bigode do Santa Maria, PSD), Aldeilson Soares dos Santos (Binho, PODEMOS), Camilo Daniel (PT), Elber Batalha (PSB), Isac (UNIÃO BRASIL), Levi Oliveira (PP), Moana Valadares (PL), Professora Sônia Meire (PSOL), Ricardo Vasconcelos (PSD), Sávio Neto de Vardo (PODEMOS), Alexsandro da Conceição (Soneca, PSD), Thannata da Equoterapia (MOBILIZA), Vinicius Porto (PDT), Marcel Azevedo (PSB) (vinte e quatro). Ausentes os Vereadores: Anderson de Tuca (UNIÃO BRASIL) com justificativa e Miltinho Dantas (PSD), licenciado (dois). Pela Ordem, o Vereador Lúcio Flávio (PL) lamentou a morte do Senador Colombiano Miguel Uribe, que foi vítima de um assassinato recentemente.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quinquagésima nona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Veto Parcial ao Projeto de Lei número 232/2025, de autoria do Poder Executivo, dispõe sobre as diretrizes para a elaboração da lei orçamentária referente ao exercício de 2026 e dá providências correlatas. Projeto de Lei número 10/2025, de autoria do Vereador Miltinho Dantas (PSD), dispõe sobre a proibição da definição de prazo para marcação de consultas, exames e outros procedimentos, bem como de medidas de diferenciação entre pacientes cobertos por planos ou seguros privados de assistência à saúde, e aqueles custeados por recursos próprios. Projeto de Lei número 310/2025, de autoria do Poder Executivo, dispõe sobre a instituição do Programa de Incentivo “Bolsa Bem”, para estudantes na modalidade da Educação de Jovens e Adultos – EJA, no âmbito da rede pública de ensino no município de Aracaju, e dá providências correlatas. Projetos de Decreto Legislativo números 83/2025, de autoria do Vereador Lúcio Flávio (PL), concede Título de Cidadania Aracajuana ao Senhor Dilermano Garcia Ribeiro Júnior; 84/2025, de autoria do Vereador Miltinho Dantas (PSD), concede o Título de Cidadania Aracajuana ao Senhor Samir de Araújo Xaud de Sá; e 85/2025, de autoria da Mesa Diretora, concede licença ao Vereador </w:t>
      </w:r>
      <w:r w:rsidDel="00000000" w:rsidR="00000000" w:rsidRPr="00000000">
        <w:rPr>
          <w:rFonts w:ascii="Arial" w:cs="Arial" w:eastAsia="Arial" w:hAnsi="Arial"/>
          <w:rtl w:val="0"/>
        </w:rPr>
        <w:t xml:space="preserve">Milton</w:t>
      </w:r>
      <w:r w:rsidDel="00000000" w:rsidR="00000000" w:rsidRPr="00000000">
        <w:rPr>
          <w:rFonts w:ascii="Arial" w:cs="Arial" w:eastAsia="Arial" w:hAnsi="Arial"/>
          <w:rtl w:val="0"/>
        </w:rPr>
        <w:t xml:space="preserve"> Dantas de Farias Júnior (PSD), para tratar de interesse particular, sem remuneração, pelo período de 10 dias, de 12 a 21 de agosto de 2025. Requerimentos números 278/2025, de autoria do Vereador Alex Melo (PRD); 279/2025, de autoria do Vereador Miltinho Dantas (PSD); 284/2025, de autoria do Vereador Breno Garibalde (REDE); 285/2025, de autoria da Vereadora Moana Valadares (PL); e 290/2025, de autoria do Vereador Isac (UNIÃO BRASIL). </w:t>
      </w:r>
      <w:r w:rsidDel="00000000" w:rsidR="00000000" w:rsidRPr="00000000">
        <w:rPr>
          <w:rFonts w:ascii="Arial" w:cs="Arial" w:eastAsia="Arial" w:hAnsi="Arial"/>
          <w:rtl w:val="0"/>
        </w:rPr>
        <w:t xml:space="preserve">Lido ofício de autoria do </w:t>
      </w:r>
      <w:r w:rsidDel="00000000" w:rsidR="00000000" w:rsidRPr="00000000">
        <w:rPr>
          <w:rFonts w:ascii="Arial" w:cs="Arial" w:eastAsia="Arial" w:hAnsi="Arial"/>
          <w:rtl w:val="0"/>
        </w:rPr>
        <w:t xml:space="preserve">Vereador </w:t>
      </w:r>
      <w:r w:rsidDel="00000000" w:rsidR="00000000" w:rsidRPr="00000000">
        <w:rPr>
          <w:rFonts w:ascii="Arial" w:cs="Arial" w:eastAsia="Arial" w:hAnsi="Arial"/>
          <w:rtl w:val="0"/>
        </w:rPr>
        <w:t xml:space="preserve">Milton</w:t>
      </w:r>
      <w:r w:rsidDel="00000000" w:rsidR="00000000" w:rsidRPr="00000000">
        <w:rPr>
          <w:rFonts w:ascii="Arial" w:cs="Arial" w:eastAsia="Arial" w:hAnsi="Arial"/>
          <w:rtl w:val="0"/>
        </w:rPr>
        <w:t xml:space="preserve"> Dantas de Farias Júnior (PSD) que solicita licença para tratar de interesse particular, sem remuneração, pelo período de 10 (dez) dias, de 12 a 21 de agosto de 2025</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exibiu trecho de um vídeo que denuncia a exposição de crianças na internet de forma adultizada. Declarou que como pai de duas meninas, percebe que esse tema é de extrema importância, pois, ocasionalmente nas redes sociais aparecem conteúdos que mostram um comportamento inadequado. Relatou que fiscaliza de perto o uso das redes sociais das suas filhas, e ainda assim, muitas vezes elas têm acesso a conteúdo que ele não aprova, e é muito pior quando os pais não acompanham de perto. Pediu que sejam discutidas nesta Casa a aprovação de legislação que possa coibir a exposição de crianças na internet. Finalizou anunciando que na próxima quinta-feira será realizada audiência pública nesta Casa sobre doenças neuroimunológicas.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declarou que a concessão de serviços de fornecimento de água para empresas privadas não é o melhor caminho. Disse que isso foi resultado  da falta de investimentos e do descaso com a gestão do Departamento de Saneamento de Sergipe (DESO), que fez com que a população achasse que privatização seria uma boa solução . Exibiu vídeo de vazamento de água na localidade Lamarão e ressaltou que a Iguá prevê um aumento de oito por cento na conta de água apesar de um serviço aquém do que seria adequado. Afirmou que apesar da concessão ter um prazo previsto caso a empresa não forneça um serviço adequado deve ser iniciado um processo para reverter essa concessão.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disse que, nesse fim de semana, foi realizada a primeira edição do Projeto Cidade Limpa, no bairro Mosqueiro,e incluiu ações de limpeza, capinagem e coleta de resíduos. Exibiu vídeo dessa ação e declarou que, essa foi a primeira edição, mas existirão muitas outras. Anunciou que o Largo da Aparecida voltou, depois de muitos anos, a ter uma </w:t>
      </w:r>
      <w:r w:rsidDel="00000000" w:rsidR="00000000" w:rsidRPr="00000000">
        <w:rPr>
          <w:rFonts w:ascii="Arial" w:cs="Arial" w:eastAsia="Arial" w:hAnsi="Arial"/>
          <w:rtl w:val="0"/>
        </w:rPr>
        <w:t xml:space="preserve">associação de moradores e acredita</w:t>
      </w:r>
      <w:r w:rsidDel="00000000" w:rsidR="00000000" w:rsidRPr="00000000">
        <w:rPr>
          <w:rFonts w:ascii="Arial" w:cs="Arial" w:eastAsia="Arial" w:hAnsi="Arial"/>
          <w:rtl w:val="0"/>
        </w:rPr>
        <w:t xml:space="preserve"> que ela trabalhará  para melhorar a comunidade.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disse que </w:t>
      </w:r>
      <w:r w:rsidDel="00000000" w:rsidR="00000000" w:rsidRPr="00000000">
        <w:rPr>
          <w:rFonts w:ascii="Arial" w:cs="Arial" w:eastAsia="Arial" w:hAnsi="Arial"/>
          <w:rtl w:val="0"/>
        </w:rPr>
        <w:t xml:space="preserve">houve</w:t>
      </w:r>
      <w:r w:rsidDel="00000000" w:rsidR="00000000" w:rsidRPr="00000000">
        <w:rPr>
          <w:rFonts w:ascii="Arial" w:cs="Arial" w:eastAsia="Arial" w:hAnsi="Arial"/>
          <w:rtl w:val="0"/>
        </w:rPr>
        <w:t xml:space="preserve"> notícia de alteração das regras para concessão do Benefício de Prestação Continuada (BPC), e afirmou estranhar o governo federal tomar medidas que prejudiquem crianças com deficiência. Exibiu vídeo no qual uma cidadã </w:t>
      </w:r>
      <w:r w:rsidDel="00000000" w:rsidR="00000000" w:rsidRPr="00000000">
        <w:rPr>
          <w:rFonts w:ascii="Arial" w:cs="Arial" w:eastAsia="Arial" w:hAnsi="Arial"/>
          <w:rtl w:val="0"/>
        </w:rPr>
        <w:t xml:space="preserve">critica</w:t>
      </w:r>
      <w:r w:rsidDel="00000000" w:rsidR="00000000" w:rsidRPr="00000000">
        <w:rPr>
          <w:rFonts w:ascii="Arial" w:cs="Arial" w:eastAsia="Arial" w:hAnsi="Arial"/>
          <w:rtl w:val="0"/>
        </w:rPr>
        <w:t xml:space="preserve"> essa medida e ressaltou que a pessoa com deficiência passa por diversas avaliações psicossociais antes de receber o benefício e que acha muito estranho o presidente ter vetado artigo que tinha como objetivo garantir às pessoas com deficiência uma maior segurança ao receber o benefício. Pediu que os deputados federais eleitos por Sergipe se unam para apoiar os cidadãos com deficiência.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declarou que hoje, às dezesseis horas, a prefeita Emília Corrêa assinará uma ordem de serviço para o bairro Areia Branca, e ressaltou que a população está esperando por isso há mais de vinte anos. Disse que o prefeito de São Cristóvão deseja que a zona de expansão faça parte do município que ele administra, mas pediu que ele escute a vontade do povo e declarou que a população desse local usufrui de diversos serviços prestados pela gestão de Aracaju. Criticou ainda  ação do governo federal, que editou medida provisória que prejudica pessoas com deficiência que recebem </w:t>
      </w:r>
      <w:r w:rsidDel="00000000" w:rsidR="00000000" w:rsidRPr="00000000">
        <w:rPr>
          <w:rFonts w:ascii="Arial" w:cs="Arial" w:eastAsia="Arial" w:hAnsi="Arial"/>
          <w:rtl w:val="0"/>
        </w:rPr>
        <w:t xml:space="preserve">Benefício de Prestação Continuada (</w:t>
      </w:r>
      <w:r w:rsidDel="00000000" w:rsidR="00000000" w:rsidRPr="00000000">
        <w:rPr>
          <w:rFonts w:ascii="Arial" w:cs="Arial" w:eastAsia="Arial" w:hAnsi="Arial"/>
          <w:rtl w:val="0"/>
        </w:rPr>
        <w:t xml:space="preserve">BPC).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declarou que, na última quinta, foi convidado para uma reunião com Emília Corrêa, e que esse foi um bom gesto, pois é importante que ao surgirem dúvidas sobre alguma ação da gestão, é importante sentar e conversar sobre o que será melhor para a população. Afirmou que a prefeita Emília Corrêa dá aos seus assessores liberdade de ação, o que o deixa tranquilo, pois isso permite que os secretários trabalhem de forma técnica. Elogiou o governador Fábio Mitidieri por ele ter um perfil que favorece o diálogo e a conversa e finalizou afirmando que é muito bom que a prefeita também tenha essa mesma tendência.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parabenizou o jovem chamado Kaique, que disputou em campeonato de karatê em Recife, e nesse evento ganhou uma medalha de prata e outra de ouro. Exibiu imagens de torneio de futebol feminio realizado recentemente em Aracaju e ressaltou que o esporte muda a vida das pessoas, não só a pessoa que pratica o esporte, mas também sua família e toda sua sociedade. Parabenizou todas as meninas que participaram desse torneio. Elogiou a Prefeita Emília Corrêa por assinar ordens de serviço para realização de obras na Zona de Expansão, que já foi desprezada, mas hoje recebe atenção da gestão municipal.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declarou que a mobilidade urbana vai muito além de ônibus e ressaltou que a forma que Aracaju anda crescendo vem aumentando o número de acidentes de trânsito. Afirmou que crescimento desordenado não é desenvolvimento e lembrou que o bairro Marivan foi criado em dois mil e dezoito, e atualmente está sem infraestrutura adequada e sequer possui um posto de saúde próprio. Disse que a mobilidade urbana também passa pela calçada, e que sem elas, o cidadão não têm incentivo para andar e acabam recorrendo a moto, que é o meio de transporte mais barato.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disse que, na semana passada, foi realizado um debate sobre o transporte público em Aracaju e a compra de  ônibus elétricos. Afirmou que acredita que venceu o debate sobre os ônibus elétricos, pois boa parte da população concordou que seria mais econômico e razoável usar os recursos disponíveis para adquirir ônibus Euro Seis, que também são econômicos e tem emissão de gases reduzidos. Afirmou que amanhã o responsável pela Superintendência Municipal de Transportes e Trânsito (SMTT) virá à Câmara para dar explicações sobre a compra dos ônibus elétricos. Disse que irá aguardar essa resposta da SMTT antes de iniciar a coleta das assinaturas em favor da instauração da Comissão Parlamentar de Inquérito sobre a compra de ônibus elétricos, pois não acredita em ter uma postura denuncista, mas sim de investigar adequadamente.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afirmou que o concurso para a contratação de professores foi realizado por Edvaldo Nogueira e que a prefeita Emília Corrêa somente cumpriu sua obrigação como gestora ao convocar os aprovados. Disse ser falsa  a declaração que foi o Tribunal de Contas que impediu a circulação dos ônibus elétricos em Aracaju e que isso será esclarecido amanhã quando representante da SMTT comparecer  a esta Casa.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disse estar feliz, pois seu pai conseguiu dedilhar uma música que costumava tocar no violão no último dia dos pais, apesar de sofrer de Alzheimer. Exibiu foto de Vini Vôlei, professor conhecido desse esporte, que trouxe medalha de ouro com sua equipe no campeonato conhecido como Sede 1 Nordeste. Pediu que os colegas vereadores que fazem parte da base de apoio de Fábio Mitidieri informem ao governador que não é adequado um aumento de tarifa por parte da Iguá, pois existem diversos problemas no fornecimento do serviço. Comentou vídeo do influenciador Felca sobre a adultização de crianças e informou que a Frente Parlamentar em defesa da Vida e da Família irá atuar contra esse problema, e convidou os colegas a participarem desse esforço. Criticou a redação de vestibular na modalidade Educação à Distância (EAD) que falava sobre os riscos da proliferação neonazismo e utilizava texto motivador da revista Fórum, que declarava existência de aumento do neonazismo a partir de dois mil e dezenove, na esteira da eleição do ex-presidente Jair Bolsonaro. Disse que é um absurdo essa afirmação, pois imputa de forma injusta ideias nazistas a  pessoas de direita e apoiadores de Bolsonaro. </w:t>
      </w:r>
      <w:r w:rsidDel="00000000" w:rsidR="00000000" w:rsidRPr="00000000">
        <w:rPr>
          <w:rFonts w:ascii="Arial" w:cs="Arial" w:eastAsia="Arial" w:hAnsi="Arial"/>
          <w:rtl w:val="0"/>
        </w:rPr>
        <w:t xml:space="preserve">Disse que não precisa de autorização da oposição para falar, e que utilizou o tempo de liderança com autorização da mesa. Avisou o vereador Camilo Daniel que ele pode abrir a Comissão Parlamentar de Inquérito (CPI) pois a prefeita Emília Corrêa não tem o que esconder e que todas as dúvidas serão esclarecidas.</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Marcel Azevedo (PSB)</w:t>
      </w:r>
      <w:r w:rsidDel="00000000" w:rsidR="00000000" w:rsidRPr="00000000">
        <w:rPr>
          <w:rFonts w:ascii="Arial" w:cs="Arial" w:eastAsia="Arial" w:hAnsi="Arial"/>
          <w:rtl w:val="0"/>
        </w:rPr>
        <w:t xml:space="preserve"> disse que recentemente visitou a Prefeita Emília Corrêa e conversou sobre projetos que tramitam nesta Casa, entre eles a Lei de Dimensionamento da Enfermagem, afirmando que o objetivo dela é trazer uma maior qualidade de atendimento e </w:t>
      </w:r>
      <w:r w:rsidDel="00000000" w:rsidR="00000000" w:rsidRPr="00000000">
        <w:rPr>
          <w:rFonts w:ascii="Arial" w:cs="Arial" w:eastAsia="Arial" w:hAnsi="Arial"/>
          <w:rtl w:val="0"/>
        </w:rPr>
        <w:t xml:space="preserve">maior atenção</w:t>
      </w:r>
      <w:r w:rsidDel="00000000" w:rsidR="00000000" w:rsidRPr="00000000">
        <w:rPr>
          <w:rFonts w:ascii="Arial" w:cs="Arial" w:eastAsia="Arial" w:hAnsi="Arial"/>
          <w:rtl w:val="0"/>
        </w:rPr>
        <w:t xml:space="preserve"> ao cidadão. Disse que o Projeto de Emenda Constitucional dezenove está parada no senado e versa sobre reajuste do piso salarial e a carga de trabalho desses profissionais. Pediu apoio para dar andamento nesta pauta, que acredita ser mais do que justa, pois esses profissionais foram heróis na pandemia e merecem reconhecimento.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agradeceu os colegas vereadores por tê-lo parabenizado na ocasião de seu aniversário e deu boas-vindas ao colega Marcel Azevedo (PSB). Exibiu imagens da reunião que realizou com a gestão municipal sobre o projeto de aquisição de aparelhos que realizam exame de raio-x digital. Disse que foi bem recebido e que a previsão é adquirir inicialmente dez novos aparelhos, que contribuirão para reduzir as filas na realização desses exames, e ressaltou que hoje os exames demoram tanto para serem realizados. Exibiu documento que declara que os dez aparelhos de raio-x, juntamente com os dez sensores radiológicos digitais, irão custar entre duzentos e quarenta e trezentos e vinte mil reais. Declarou que a Secretária da Saúde, Débora Leite, demonstrou intenção expandir esse projeto a outras áreas além da odontologia, e afirmou que isso é importante. Informou que foi classificado para estudar em uma das maiores escolas políticas do Brasil, o </w:t>
      </w:r>
      <w:r w:rsidDel="00000000" w:rsidR="00000000" w:rsidRPr="00000000">
        <w:rPr>
          <w:rFonts w:ascii="Arial" w:cs="Arial" w:eastAsia="Arial" w:hAnsi="Arial"/>
          <w:rtl w:val="0"/>
        </w:rPr>
        <w:t xml:space="preserve">RenovaBR</w:t>
      </w:r>
      <w:r w:rsidDel="00000000" w:rsidR="00000000" w:rsidRPr="00000000">
        <w:rPr>
          <w:rFonts w:ascii="Arial" w:cs="Arial" w:eastAsia="Arial" w:hAnsi="Arial"/>
          <w:rtl w:val="0"/>
        </w:rPr>
        <w:t xml:space="preserve">, que já formou diversos políticos de renome, a exemplo de Thabata do Amaral. Foi aparteado pelos Vereadores Breno Garibalde (REDE), Thannata da Equoterapia (MOBILIZA), Sargento Byron Estrelas do Mar (MDB), Professora Sônia Meire (PSOL), Alexsandro da Conceição (Soneca, PSD), Fábio Meireles (PDT), Marcel Azevedo (PSB), Alex Melo (PRD), Aldeilson Soares dos Santos (Binho, PODEMOS), Isac (UNIÃO BRASIL).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disse que, ontem, o ex-prefeito Edvaldo Nogueira escalou aliados para fazer contraponto ao que foi afirmado na Câmara sobre sua gestão e ressaltou que é natural que Edvaldo se defenda, mas que é importante falar a verdade. Declarou que não adianta tentar esconder os fatos atrás de um discurso rebuscado, cheio de juridiquês. Destacou que, para muitos de nós que utilizamos  a rede particular de saúde, não dói  na pele a ausência de investimentos, porém para o cidadão que depende do Sistema Único de Saúde, isso é um grande problema. Declarou que muitos os recursos que seriam destinados à Emendas Parlamentares não foram utilizados para a finalidade de investimento que melhorasse os serviços, mas sim para pagar despesas correntes, que já deveriam constar no orçamento original. Exibiu vídeo da ex-Secretária de Saúde, Waneska Barbosa, onde ela afirma que existia um plano para construir um centro de imagens. Disse que foram destinados três milhões e setecentos mil reais para esse fim, mas o investimento não foi feito, e que acredita que Edvaldo Nogueira não o fez o investimento, pois ele não via como prioridade. Ressaltou que o planejamento previa doze meses para a execução do projeto e as emendas foram liberadas em dezembro de dois mil e vinte três, de forma que havia tempo hábil para executar o projeto.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José Américo dos Santos (Bigode do Santa Maria, PSD), Aldeilson Soares dos Santos (Binho, PODEMOS), Breno Garibalde (REDE), Camilo Daniel (PT), Elber Batalha (PSB), Fábio Meireles (PDT), Iran Barbosa (PSOL), Isac (UNIÃO BRASIL), Joaquim da Janelinha (PDT), Lúcio Flávio (PL), Maurício Maravilha (UNIÃO BRASIL), Moana Valadares (PL), Pastor Diego (UNIÃO BRASIL), Professora Sônia Meire (PSOL), Ricardo Vasconcelos (PSD), Marcel Azevedo (PSB), Sávio Neto de Vardo (PODEMOS), Selma França (PSD), Sargento Byron Estrelas do Mar (MDB), Alexsandro da Conceição (Soneca, PSD), Thannata da Equoterapia (MOBILIZA), Vinicius Porto (PDT) (vinte e três), e ausentes os Vereadores: Anderson de Tuca (UNIÃO BRASIL), Levi Oliveira (PP), Miltinho Dantas (PSD) (três). Pauta de hoje, doze de agosto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Projeto de Decreto Legislativo número 43/2025, de autoria da Comissão de Finanças, foi discutido pelo vereador Iran Barbosa (PSOL) que foi aparteado pelo vereador Elber Batalha (PSB), discutiram os Vereadores Elber Batalha (PSB), Vinicius Porto (PDT), Professora Sônia Meire (PSOL), que foi aparteada pelo Vereador Elber Batalha (PSB). A sessão foi suspensa às onze horas e trinta e nove minutos. Retomada a sessão às doze horas e seis minutos. </w:t>
      </w:r>
      <w:r w:rsidDel="00000000" w:rsidR="00000000" w:rsidRPr="00000000">
        <w:rPr>
          <w:rFonts w:ascii="Arial" w:cs="Arial" w:eastAsia="Arial" w:hAnsi="Arial"/>
          <w:rtl w:val="0"/>
        </w:rPr>
        <w:t xml:space="preserve">Pela Ordem, o Vereador Elber Batalha (PSB) pediu que </w:t>
      </w:r>
      <w:r w:rsidDel="00000000" w:rsidR="00000000" w:rsidRPr="00000000">
        <w:rPr>
          <w:rFonts w:ascii="Arial" w:cs="Arial" w:eastAsia="Arial" w:hAnsi="Arial"/>
          <w:rtl w:val="0"/>
        </w:rPr>
        <w:t xml:space="preserve">a aprovação dessas contas seja adiada para que o Tribunal de Contas possa esclarecer por que afirmou que a gestão investiu somente vinte por cento com educação, mas deu parecer a favor da aprovação. Ressaltou que, ao seu ver, não ficou claro o motivo desse parecer contraditório.</w:t>
      </w:r>
      <w:r w:rsidDel="00000000" w:rsidR="00000000" w:rsidRPr="00000000">
        <w:rPr>
          <w:rFonts w:ascii="Arial" w:cs="Arial" w:eastAsia="Arial" w:hAnsi="Arial"/>
          <w:rtl w:val="0"/>
        </w:rPr>
        <w:t xml:space="preserve"> Pela Ordem, o Vereador Iran Barbosa (PSOL) afirmou que o parecer do Tribunal de Contas é taxativo e afirma que foi descumprido o artigo duzentos e oito da Constituição Federal, pois só foram investidos na educação vinte e um centésimo por cento e não o mínimo de vinte e cinco por cento. O projeto foi discutido pelo vereador Vinicius Porto (PDT) que foi aparteado pelos vereadores Elber Batalha (PSB) e Iran Barbosa (PSOL). Foi discutido pelo vereador Isac (UNIÃO BRASIL), que foi aparteado pelo Vereador Pastor Diego (UNIÃO BRASIL) e Elber Batalha (PSB). Pela Ordem a Vereadora Professora Sônia Meire (PSOL) pediu que a votação seja suspensa para que possa ser encaminhado pedido ao Tribunal de Contas que esclareça os motivos de terem dado parecer favorável, apesar de reconhecerem que foi gasto montante menor que os vinte e cinco por cento exigidos pela Constituição. Diante da solicitação dos vereadores, e com anuência do plenário, o Presidente Ricardo Vasconcelos adiou a votação e pediu que seja redigido Ofício direcionado ao Tribunal de Contas que esclareça dúvidas dos vereadores sobre o parecer. E, como nada mais havia a tratar, o Senhor Presidente convocou uma Sessão  Ordinária em treze </w:t>
      </w:r>
      <w:r w:rsidDel="00000000" w:rsidR="00000000" w:rsidRPr="00000000">
        <w:rPr>
          <w:rFonts w:ascii="Arial" w:cs="Arial" w:eastAsia="Arial" w:hAnsi="Arial"/>
          <w:rtl w:val="0"/>
        </w:rPr>
        <w:t xml:space="preserve">de agosto de dois mil e vinte e </w:t>
      </w:r>
      <w:r w:rsidDel="00000000" w:rsidR="00000000" w:rsidRPr="00000000">
        <w:rPr>
          <w:rFonts w:ascii="Arial" w:cs="Arial" w:eastAsia="Arial" w:hAnsi="Arial"/>
          <w:rtl w:val="0"/>
        </w:rPr>
        <w:t xml:space="preserve">cinco, na hora Regimental, e deu por encerrada a sessão às doze horas e trinta e trinta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doze de agosto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