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SETEMBRO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minutos, o Senhor Presidente Vereador Eduardo Lima (REPUBLICANOS) declarou aberta a Sessão, com a Vereadora Sheyla Galba (UNIÃO BRASIL) ocupando a Primeira e a Segunda Secretarias. Presentes na abertura da Sessão os Senhores Vereadores: Breno Garibalde (REDE), Camilo Daniel (PT), Eduardo Lima (REPUBLICANOS), Elber Batalha Filho (PSB), José Ailton Nascimento (Paquito de Todos, PODEMOS), Professora Sônia Meire (PSOL), Ricardo Marques (CIDADANIA), Sargento Byron Estrelas do Mar (MDB), e Sheyla Galba (UNIÃO BRASIL). No decorrer da Sessão foi registrada a presença dos Vereadores: Adriano Taxista (PODEMOS), Anderson de Tuca (UNIÃO BRASIL), José Américo dos Santos Silva (Bigode do Santa Maria, PSD), Aldeilson Soares dos Santos (Binho, PODEMOS), Cícero do Santa Maria (PODEMOS), Doutor Manuel Marcos (PSD), Fabiano Oliveira (PP), Isac (UNIÃO BRASIL), Joaquim da Janelinha (PDT), Pastor Diego (UNIÃO BRASIL), Professor Bittencourt (PDT), Ricardo Vasconcelos (PSD), Alexsandro da Conceição (Soneca, PSD), e Vinícius Porto (PDT) (vinte três). Ausente a Vereadora Emília Corrêa (PL) (uma), licenciada.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rtl w:val="0"/>
        </w:rPr>
        <w:t xml:space="preserve">Projetos de Lei números 231/2024, de autoria do Vereador Breno Garibalde (REDE), que institui medidas de recuperação e preservação das matas ciliares e prevenção do assoreamento de rios; e 246/2024, também de autoria do Vereador Breno Garibalde (REDE), que reconhece a utilidade pública da Itaka Escolápios Aracaju. </w:t>
      </w:r>
      <w:r w:rsidDel="00000000" w:rsidR="00000000" w:rsidRPr="00000000">
        <w:rPr>
          <w:rFonts w:ascii="Arial" w:cs="Arial" w:eastAsia="Arial" w:hAnsi="Arial"/>
          <w:rtl w:val="0"/>
        </w:rPr>
        <w:t xml:space="preserve">Requerimentos números 336/2024, 337/2024 e 338/2024, todos de autoria do Vereador Elber Batalha Filho (PSB). Moção número 89/2024, de autoria da Vereadora Professora Sônia Meire (PSOL). Indicações números 949/2024, 951/2024, 255/2024 e 256/2024, todas de autoria da Vereadora Emília Corrêa (PL); 954/2024, 960/2024, 961/2024, 962/2024, 966/2024, 967/2024, 968/2024, e 969/2024, todas de autoria do Vereador Anderson de Tuca (UNIÃO BRASIL); 957/2024 e 958/2024, ambas de autoria do Vereador Sargento Byron Estrelas do Mar (MDB); e 959/2024, de autoria do Vereador Adriano Taxista (PODEMOS).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disse que o bairro Jabotiana cresceu sem planejamento e demonstra o resultado dos problemas causados pela falta de um Plano Diretor no município. Declarou ser necessário cobrar pela instalação de pontos de ônibus nos bairros da Zona de Expansão. Além disso, é importante verificar a limitação da calçada existente na ponte Graciliano Ramos, que é  estreita e pode oferecer risco aos pedestres que precisam disputar espaço com carros e motocicletas. Finalizou afirmando a importância de manutenção constante das praças, pois a falta dessa ação impede que a população usufrua desses locais.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informou que hoje é o dia de combate ao suicídio, problema muito sensível. Declarou que a solução desse problema requer a implementação de políticas públicas que tragam dignidade ao ser humano. Em outro tema, afirmou que funcionários do Centro de Referência de Assistência Social (CRAS) informaram que a Defesa Civil determina quem receberá o auxílio moradia, porque ele é pago, somente, para pessoas que estão com a casa em risco de desmoronamento. Finalizou citando dados de pesquisa que trouxe Sergipe como o estado que mais têm pessoas em insegurança alimentar.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recebeu denúncias de atraso de salário dos trabalhadores terceirizados, que prestam serviços nas escolas da rede municipal de Aracaju. Ressaltou a importância da administração municipal fiscalizar se os direitos dessas pessoas estão sendo respeitados e também a urgência de realizar concursos públicos, pois só assim os direitos são assegurados . Concluiu agradecendo a atuação desses profissionais nas escolas. Pela Ordem o Vereador Camilo Daniel (PT) subscreveu a fala da Vereadora Professora Sônia Meire (PSOL).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disse que há uma grande carência de vagas nas creches, para atender às crianças em Aracaju, fato reconhecido pela administração municipal. Exibiu um vídeo de uma mãe denunciando que mais de quarenta crianças precisam caminhar até a  escola onde estudam, localizada no bairro Robalo, uma vez que não há fornecimento de transporte escolar neste local. Encerrou declarando que concorda com o discurso da Vereadora Sônia Meire.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asseverou que, mesmo em campanha, os Vereadores seguem atuando em prol dos munícipes e empreendendo fiscalizações pela cidade. De forma específica, mencionou o caso da Comunidade Recanto da Paz, onde os moradores aguardam escrituras de propriedade das residências deles pelo Poder Público, e apelou à Empresa Municipal de Obras e Urbanização (EMURB) e ao Município de Aracaju para que seja concluída a necessária regularização fundiária, nos moldes do que ocorreu no bairro Dezessete de Março. Noutro ponto, em referência ao discurso do Vereador Ricardo Marques (CIDADANIA), tratou da dificuldade dos alunos da Zona de Expansão em acessar a escola Tenisson Ribeiro, especialmente relacionados à segurança na travessia da Avenida Melício Machado. Por se tratar de rodovia, pugnou ao Departamento de Estradas e Rodagem (DER) por sinalização e implantação de faixa de pedestres, principalmente na região conhecida como “Três Porquinhos”. Abordou a grande fila de espera para tratamento de pessoas com autismo na Rede Pública Municipal da Saúde, e pediu providências à Secretaria Municipal da Saúde. Salientou que os cuidados com neuropediatra, fisioterapeuta e terapeuta ocupacional são essenciais, e que a demora no cuidado e tratamento de crianças com autismo gera problemas no pleno desenvolvimento dos infantes. Encerrou parabenizando à Secretaria de Assistência do Estado de Sergipe, chefiada pela Secretária Érica Mitidieri, pela realização do primeiro encontro estadual de gestores das organizações da sociedade civil organizada, voltado a instruir melhor a atuação das entidades do terceiro setor.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fez um retrospecto histórico da luta dela contra o câncer, e depois da carreira dela na vida pública, especialmente voltada às demandas da saúde. Informou que faz visitas semanais às Unidades Básicas de Saúde (UBS) de Aracaju, </w:t>
      </w:r>
      <w:r w:rsidDel="00000000" w:rsidR="00000000" w:rsidRPr="00000000">
        <w:rPr>
          <w:rFonts w:ascii="Arial" w:cs="Arial" w:eastAsia="Arial" w:hAnsi="Arial"/>
          <w:rtl w:val="0"/>
        </w:rPr>
        <w:t xml:space="preserve">e que reforça isso, porque vem sendo dito em entrevistas nas rádios que os Vereadores não vêm exercendo fiscalização nas UBS.</w:t>
      </w:r>
      <w:r w:rsidDel="00000000" w:rsidR="00000000" w:rsidRPr="00000000">
        <w:rPr>
          <w:rFonts w:ascii="Arial" w:cs="Arial" w:eastAsia="Arial" w:hAnsi="Arial"/>
          <w:rtl w:val="0"/>
        </w:rPr>
        <w:t xml:space="preserve"> Apresentou imagens de visita realizada à UBS Celso Daniel, onde ressaltou ter ido muitas vezes, assim como o Vereador Cícero do Santa Maria (PODEMOS), e mencionou o caso de homem que aguarda, há um ano e seis meses, resultado de exame voltado ao diagnóstico de câncer de próstata. Salientou que é inadmissível o que a Prefeitura de Aracaju está fazendo, uma vez  que um, a cada cem mil homens, quinze mil morrem de câncer de próstata. Seguiu apresentando imagens de visitas às Unidades de Saúde: Geraldo Magela (junto a Humberto Mourão), Elizabeth Pita, Niceu Dantas, Fernando Franco, Nestor Piva, Sinhazinha, Adel Nunes, Edelzio Vieira de Melo, Augusto Franco, Cândida Alves, Lauro Dantas, Onésimo Pinto, Roberto Paixão e Santa Terezinha. Mencionou que, além das imagens, </w:t>
      </w:r>
      <w:r w:rsidDel="00000000" w:rsidR="00000000" w:rsidRPr="00000000">
        <w:rPr>
          <w:rFonts w:ascii="Arial" w:cs="Arial" w:eastAsia="Arial" w:hAnsi="Arial"/>
          <w:rtl w:val="0"/>
        </w:rPr>
        <w:t xml:space="preserve">visitou</w:t>
      </w:r>
      <w:r w:rsidDel="00000000" w:rsidR="00000000" w:rsidRPr="00000000">
        <w:rPr>
          <w:rFonts w:ascii="Arial" w:cs="Arial" w:eastAsia="Arial" w:hAnsi="Arial"/>
          <w:rtl w:val="0"/>
        </w:rPr>
        <w:t xml:space="preserve"> também a UBS Augusto Cesar Leite, e citou diversos casos que conheceu nessas fiscalizações. Enfatizou a leviandade das alegações segundo as quais os vereadores não fiscalizam as unidades de saúde, e que elas a ofendem, enquanto vereadora, mulher, que teve câncer, especialmente diante de todo o trabalho que realiza. Noutro ponto, apresentou imagem de paciente mastectomizada, e disse que, no próximo dia vinte e cinco de setembro completa dez anos que fez uma mastectomia total e reconstrução da mama, destacando a importância do procedimento para a saúde e autoestima da mulher. Ressaltou que o Hospital Universitário (HU) é referência no tema, que a gestão anterior da instituição fez mutirões de reconstrução de mama, e espera que seja feito novamente neste mês de outubro. Fizeram apartes os Vereadores Cícero do Santa Maria (PODEMOS) e Breno Garibalde (REDE). </w:t>
      </w:r>
      <w:r w:rsidDel="00000000" w:rsidR="00000000" w:rsidRPr="00000000">
        <w:rPr>
          <w:rFonts w:ascii="Arial" w:cs="Arial" w:eastAsia="Arial" w:hAnsi="Arial"/>
          <w:i w:val="1"/>
          <w:rtl w:val="0"/>
        </w:rPr>
        <w:t xml:space="preserve">Pela ordem, o Vereador Eduardo Lima (REPUBLICANOS)</w:t>
      </w:r>
      <w:r w:rsidDel="00000000" w:rsidR="00000000" w:rsidRPr="00000000">
        <w:rPr>
          <w:rFonts w:ascii="Arial" w:cs="Arial" w:eastAsia="Arial" w:hAnsi="Arial"/>
          <w:rtl w:val="0"/>
        </w:rPr>
        <w:t xml:space="preserve"> cumprimentou os assistidos da </w:t>
      </w:r>
      <w:r w:rsidDel="00000000" w:rsidR="00000000" w:rsidRPr="00000000">
        <w:rPr>
          <w:rFonts w:ascii="Arial" w:cs="Arial" w:eastAsia="Arial" w:hAnsi="Arial"/>
          <w:rtl w:val="0"/>
        </w:rPr>
        <w:t xml:space="preserve">Associação de Pais e Amigos dos Excepcionais (</w:t>
      </w:r>
      <w:r w:rsidDel="00000000" w:rsidR="00000000" w:rsidRPr="00000000">
        <w:rPr>
          <w:rFonts w:ascii="Arial" w:cs="Arial" w:eastAsia="Arial" w:hAnsi="Arial"/>
          <w:rtl w:val="0"/>
        </w:rPr>
        <w:t xml:space="preserve">APAE) presentes nesta Casa, e exaltou o trabalho empreendido pela instituição. O Vereador </w:t>
      </w:r>
      <w:r w:rsidDel="00000000" w:rsidR="00000000" w:rsidRPr="00000000">
        <w:rPr>
          <w:rFonts w:ascii="Arial" w:cs="Arial" w:eastAsia="Arial" w:hAnsi="Arial"/>
          <w:i w:val="1"/>
          <w:rtl w:val="0"/>
        </w:rPr>
        <w:t xml:space="preserve">Vinicius Porto (PDT) </w:t>
      </w:r>
      <w:r w:rsidDel="00000000" w:rsidR="00000000" w:rsidRPr="00000000">
        <w:rPr>
          <w:rFonts w:ascii="Arial" w:cs="Arial" w:eastAsia="Arial" w:hAnsi="Arial"/>
          <w:rtl w:val="0"/>
        </w:rPr>
        <w:t xml:space="preserve">cumprimentou os presentes na Casa e convidou-os a comparecer sempre à Casa do Povo de Aracaju. O Parlamentar celebrou os investimentos realizados na “TV Câmara”, instituída na gestão dele enquanto presidente, e que agora recebe melhorias de som e qualidade. Noutro assunto, rejeitou a abordagem feita pelo Vereador Ricardo Marques (CIDADANIA), a respeito da Educação do Município de Aracaju, e salientou que tem absoluta confiança no bom trabalho realizado. Destacou os problemas elencados em dois mil e cinco pelo então Vereador Iran Barbosa, que já não fazem parte da realidade atual. Mencionou que as escolas hoje contam com ar-condicionado, os pais são notificados quanto à presença dos filhos, e que, diante de tantos investimentos, reformas, e construções, a estrutura dos estabelecimentos encontra padrão que não existe na rede particular. Em referência ao aparte do Vereador Professor Bittencourt (PDT), disse que a Prefeitura vem cumprindo seu papel, adimplindo com suas obrigações e cobrando empresas terceirizadas para que façam o mesmo com relação aos seus servidores. Elogiou o trabalho do Secretário da Educação, Ricardo Abreu, que destacou como melhor secretário da educação do país. Sustentou que fazia o mesmo com a ex-Secretária Municipal da Saúde, Waneska Barbosa, elogiou a competência dela, e disse que a culpa pelos problemas da saúde decorrem do modelo ultrapassado e injusto em que é baseada. Salientou que a gestão Edvaldo Nogueira encerra um ciclo de muito trabalho pelo povo de Aracaju, mencionou visita à construção do canal da Zona de Expansão, onde a população é agradecida pela chegada do desenvolvimento à região. Convidou todos a compararem a situação dos bairros periféricos antes da gestão do Prefeito. Enfatizou pesquisas positivas ao candidato do PDT à Prefeitura, e sustentou que as pessoas desconheciam o candidato do Prefeito e do Governador, mas que a situação vem sendo revertida. Encerrou celebrando a escolha do Deputado Jorginho Araújo para ser um dos coordenadores da campanha do candidato Luiz Roberto (PDT). Fez aparte o Vereador Professor Bittencourt (PDT).  Ato contínuo, o Senhor Presidente em exercício, Vereador Fabiano Oliveira (PP) parabenizou o Vereador Breno Garibalde (REDE) pelo aniversário natalício dele. O Vereador Adriano Taxista (PODEMOS), em referência ao discurso da Vereadora Sheyla Galba (CIDADANIA), destacou que também faz visitas às unidades de saúde da capital, e disse que é usuário do sistema público de saúde. Assegurou que todos os Vereadores, assim como ele, estão comprometidos com a defesa do povo de Aracaju, e mencionou as carências das unidades do bairro Jardim Centenário, Santos Dumont, e Largo da Aparecida. Tratou também dos problemas relacionados à falta de farmacêuticos e dispensa de medicamentos controlados, e apelou à Gestão Municipal por soluções. Noutro tema, celebrou o trabalho realizado pela Rádio Jornal, que tem se dedicado em transmitir o clamor da população nos postos de saúde e no transporte público municipal. Em outro tema, abordou o atraso dos salários dos trabalhadores das empresas de transporte público Progresso, Tropical e Via Paraíso, que funcionam com frota sucateada e, há três meses, não pagam o que é devido aos seus funcionários. Criticou a atuação do </w:t>
      </w:r>
      <w:r w:rsidDel="00000000" w:rsidR="00000000" w:rsidRPr="00000000">
        <w:rPr>
          <w:rFonts w:ascii="Arial" w:cs="Arial" w:eastAsia="Arial" w:hAnsi="Arial"/>
          <w:rtl w:val="0"/>
        </w:rPr>
        <w:t xml:space="preserve">Sindicato dos Trabalhadores em Transporte Rodoviário de Aracaju (Sintra), e do Presidente Miguel Belarmino, que disse ser eleito de forma irregular, e atua de forma contrária ao direito dos trabalhadores. Lamentou a omissão da Prefeitura de Aracaju com relação às empresas de transporte público da Capital, principalmente com relação ao não cumprimento das obrigações devidas aos trabalhadores.</w:t>
      </w:r>
      <w:r w:rsidDel="00000000" w:rsidR="00000000" w:rsidRPr="00000000">
        <w:rPr>
          <w:rFonts w:ascii="Arial" w:cs="Arial" w:eastAsia="Arial" w:hAnsi="Arial"/>
          <w:color w:val="333333"/>
          <w:rtl w:val="0"/>
        </w:rPr>
        <w:t xml:space="preserve"> </w:t>
      </w:r>
      <w:r w:rsidDel="00000000" w:rsidR="00000000" w:rsidRPr="00000000">
        <w:rPr>
          <w:rFonts w:ascii="Arial" w:cs="Arial" w:eastAsia="Arial" w:hAnsi="Arial"/>
          <w:rtl w:val="0"/>
        </w:rPr>
        <w:t xml:space="preserve">Fez aparte o Vereador Cícero do Santa Maria (PODEMOS). O Vereador </w:t>
      </w:r>
      <w:r w:rsidDel="00000000" w:rsidR="00000000" w:rsidRPr="00000000">
        <w:rPr>
          <w:rFonts w:ascii="Arial" w:cs="Arial" w:eastAsia="Arial" w:hAnsi="Arial"/>
          <w:i w:val="1"/>
          <w:rtl w:val="0"/>
        </w:rPr>
        <w:t xml:space="preserve">Anderson de Tuca (UNIÃO BRASIL) </w:t>
      </w:r>
      <w:r w:rsidDel="00000000" w:rsidR="00000000" w:rsidRPr="00000000">
        <w:rPr>
          <w:rFonts w:ascii="Arial" w:cs="Arial" w:eastAsia="Arial" w:hAnsi="Arial"/>
          <w:rtl w:val="0"/>
        </w:rPr>
        <w:t xml:space="preserve">iniciou o discurso parabenizando à sogra dele pelo aniversário natalício dela. Falou do canal da Avenida Brasil, que poderia servir a diversas outras finalidades, e pediu aos colegas que destinem emendas parlamentares à localidade, para que o canal seja coberto e traga maior qualidade de vida à população. Em outro tema, rogou aos futuros prefeitos por um olhar dedicado ao Mercado Carlos Firpo, no bairro Siqueira Campos, disse que dedicará emendas impositivas ao local, mas que precisa do suporte dos demais parlamentares e da Prefeitura Municipal. Noutro ponto, tratou da Avenida Augusto Franco (antiga avenida Rio de Janeiro) e do prédio abandonado “da leste”, ressaltando que a Avenida Carlos Correia poderia ser uma interligação ao centro da cidade, ou a área poderia ser dedicada a diversas outras finalidades, mas a região se encontra em total abandono. Disse que Aracaju é permeada por diversos problemas crônicos, como esse da linha férrea, que seguem sem solução. Foi aparteado pelos Vereadores Elber Batalha Filho (PSB) e Isac (UNIÃO BRASIL).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apresentou denúncia relativa à licitação da Prefeitura de Aracaju para compra de tablets, e fez a leitura de notícia a respeito do tema. Asseverou que a desclassificação do primeiro colocado da licitação levou a gasto de cinquenta e cinco milhões de reais a mais pelo Poder Público. Revelou que essa empresa é pouco conhecida no mercado, salientou que apresentará um dossiê aos Vereadores, e sugeriu que o tema precisa ser apurado, razão pela qual irá recomendar a instalação de Comissão Parlamentar de Inquérito (CPI) em data posterior às eleições. Disse que há ainda outras questões a serem investigadas: a compra de software por dois milhões de reais para ser utilizado por apenas dois profissionais, e o aluguel de telas para diversas salas de aula, na contramão da prática de outros entes. Sustentou que faz essas denúncias, pois não tem obtido informações quando solicita à Prefeitura Municipal, e citou o caso de trinta pessoas, residentes em outros municípios, e que são requisitados pela Prefeitura de Aracaju. Finalizou destacando que para algumas questões há muito recurso, para outros a Prefeitura se comporta como se os recursos fossem muito escassos, e mencionou o caso da Escola Municipal de Educação Infantil (EMEI) Irmão Moura, que passou dias sem água, sendo abastecida por carros pipa. Fez aparte o Vereador Professor Bittencourt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Aldeilson Soares dos Santos (Binho, PODEMOS), Breno Garibalde (REDE), Camilo Daniel (PT), Cícero do Santa Maria (PODEMOS), Eduardo Lima (REPUBLICANOS), Elber Batalha Filho (PSB), Isac (UNIÃO BRASIL), Joaquim da Janelinha (PDT), José Ailton Nascimento (Paquito de Todos, PODEMOS), Pastor Diego (UNIÃO BRASIL), Professor Bittencourt (PDT), Professora Sônia Meire (PSOL), Ricardo Vasconcelos (PSD), Sheyla Galba (UNIÃO BRASIL), Alexsandro da Conceição (Soneca, PSD), e Vinícius Porto (PDT) (dezoito) Ausentes os Vereadores José Américo dos Santos Silva (Bigode do Santa Maria, PSD), Doutor Manuel Marcos (PSD), Emília Corrêa (PL), Fabiano Oliveira (PP), Ricardo Marques (CIDADANIA), e Sargento Byron Estrelas do Mar (MDB) (seis). Pauta de hoje, dez de setembro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Vetos</w:t>
      </w:r>
      <w:r w:rsidDel="00000000" w:rsidR="00000000" w:rsidRPr="00000000">
        <w:rPr>
          <w:rFonts w:ascii="Arial" w:cs="Arial" w:eastAsia="Arial" w:hAnsi="Arial"/>
          <w:rtl w:val="0"/>
        </w:rPr>
        <w:t xml:space="preserve"> ao inciso 4º do artigo 18, artigo 32, artigo 42, parágrafos 3º, 10 e 11 do artigo 51, parágrafo único do artigo 53, e ao parágrafo 2º do artigo 89 do Projeto de lei número 153/2024, de autoria do Poder Executivo, </w:t>
      </w:r>
      <w:r w:rsidDel="00000000" w:rsidR="00000000" w:rsidRPr="00000000">
        <w:rPr>
          <w:rFonts w:ascii="Arial" w:cs="Arial" w:eastAsia="Arial" w:hAnsi="Arial"/>
          <w:rtl w:val="0"/>
        </w:rPr>
        <w:t xml:space="preserve">recebeu parecer desfavorável da Comissão de Justiça e Redação,</w:t>
      </w:r>
      <w:r w:rsidDel="00000000" w:rsidR="00000000" w:rsidRPr="00000000">
        <w:rPr>
          <w:rFonts w:ascii="Arial" w:cs="Arial" w:eastAsia="Arial" w:hAnsi="Arial"/>
          <w:rtl w:val="0"/>
        </w:rPr>
        <w:t xml:space="preserve"> relatado pelo Vereador Pastor Diego (UNIÃO BRASIL). </w:t>
      </w:r>
      <w:r w:rsidDel="00000000" w:rsidR="00000000" w:rsidRPr="00000000">
        <w:rPr>
          <w:rFonts w:ascii="Arial" w:cs="Arial" w:eastAsia="Arial" w:hAnsi="Arial"/>
          <w:rtl w:val="0"/>
        </w:rPr>
        <w:t xml:space="preserve">Vetos</w:t>
      </w:r>
      <w:r w:rsidDel="00000000" w:rsidR="00000000" w:rsidRPr="00000000">
        <w:rPr>
          <w:rFonts w:ascii="Arial" w:cs="Arial" w:eastAsia="Arial" w:hAnsi="Arial"/>
          <w:rtl w:val="0"/>
        </w:rPr>
        <w:t xml:space="preserve"> ao  inciso 4º do artigo 18, artigo 32, artigo 42, parágrafos 3º, 10 e 11 do artigo 51, parágrafo único do artigo 53, e ao parágrafo 2º do artigo 89 do Projeto de lei número 153/2024, de autoria do Poder Executivo, </w:t>
      </w:r>
      <w:r w:rsidDel="00000000" w:rsidR="00000000" w:rsidRPr="00000000">
        <w:rPr>
          <w:rFonts w:ascii="Arial" w:cs="Arial" w:eastAsia="Arial" w:hAnsi="Arial"/>
          <w:rtl w:val="0"/>
        </w:rPr>
        <w:t xml:space="preserve">submetidos à votação nominal foram rejeitados em Votação Única com dezoito votos NÃO</w:t>
      </w:r>
      <w:r w:rsidDel="00000000" w:rsidR="00000000" w:rsidRPr="00000000">
        <w:rPr>
          <w:rFonts w:ascii="Arial" w:cs="Arial" w:eastAsia="Arial" w:hAnsi="Arial"/>
          <w:rtl w:val="0"/>
        </w:rPr>
        <w:t xml:space="preserve">, dos Vereadores Adriano Taxista (PODEMOS), Anderson de Tuca (UNIÃO BRASIL), Aldeilson Soares dos Santos (Binho, PODEMOS), Breno Garibalde (REDE), Camilo Daniel (PT), Cícero do Santa Maria (PODEMOS), Eduardo Lima (REPUBLICANOS), Elber Batalha Filho (PSB), Isac (UNIÃO BRASIL), Joaquim da Janelinha (PDT), José Ailton Nascimento (Paquito de Todos, PODEMOS), Pastor Diego (UNIÃO BRASIL), Professor Bittencourt (PDT), Professora Sônia Meire (PSOL), Sargento Byron Estrelas do Mar (MDB), Sheyla Galba (UNIÃO BRASIL), Alexsandro da Conceição (Soneca, PSD), e Vinícius Porto (PDT). </w:t>
      </w:r>
      <w:r w:rsidDel="00000000" w:rsidR="00000000" w:rsidRPr="00000000">
        <w:rPr>
          <w:rFonts w:ascii="Arial" w:cs="Arial" w:eastAsia="Arial" w:hAnsi="Arial"/>
          <w:rtl w:val="0"/>
        </w:rPr>
        <w:t xml:space="preserve">Vetos</w:t>
      </w:r>
      <w:r w:rsidDel="00000000" w:rsidR="00000000" w:rsidRPr="00000000">
        <w:rPr>
          <w:rFonts w:ascii="Arial" w:cs="Arial" w:eastAsia="Arial" w:hAnsi="Arial"/>
          <w:rtl w:val="0"/>
        </w:rPr>
        <w:t xml:space="preserve"> aos incisos 17, 18, 19, 20, 21 do parágrafo 3º do artigo 2º, parágrafos 1º e 2º do artigo 55, artigo 56, parágrafo 4º do artigo 57, artigo 58, artigo 60, artigo 62, artigo 90, e vetos às emendas que alteram os anexos do Projeto de lei número 153/2024, de autoria do Poder Executivo, receberam parecer favorável da Comissão de Justiça e Redação, relatado pelo Vereador Pastor Diego (UNIÃO BRASIL). </w:t>
      </w:r>
      <w:r w:rsidDel="00000000" w:rsidR="00000000" w:rsidRPr="00000000">
        <w:rPr>
          <w:rFonts w:ascii="Arial" w:cs="Arial" w:eastAsia="Arial" w:hAnsi="Arial"/>
          <w:rtl w:val="0"/>
        </w:rPr>
        <w:t xml:space="preserve">Vetos</w:t>
      </w:r>
      <w:r w:rsidDel="00000000" w:rsidR="00000000" w:rsidRPr="00000000">
        <w:rPr>
          <w:rFonts w:ascii="Arial" w:cs="Arial" w:eastAsia="Arial" w:hAnsi="Arial"/>
          <w:rtl w:val="0"/>
        </w:rPr>
        <w:t xml:space="preserve"> aos incisos 17, 18, 19, 20, 21 do parágrafo 3º do artigo 2º, parágrafos 1º e 2º do artigo 55, artigo 56, parágrafo 4º do artigo 57, artigo 58, artigo 60, artigo 62, artigo 90, e vetos às emendas que alteram os anexos do Projeto de lei número 153/2024, de autoria do Poder Executivo, submetidos à votação nominal foram rejeitados em Votação Única com dezessete votos NÃO, dos vereadores Adriano Taxista (PODEMOS), Anderson de Tuca (UNIÃO BRASIL), Aldeilson Soares dos Santos (Binho, PODEMOS), Breno Garibalde (REDE), Camilo Daniel (PT), Cícero do Santa Maria (PODEMOS), Eduardo Lima (REPUBLICANOS), Elber Batalha Filho (PSB), Isac (UNIÃO BRASIL), Joaquim da Janelinha (PDT), José Ailton Nascimento (Paquito de Todos, PODEMOS), Pastor Diego (UNIÃO BRASIL), Professor Bittencourt (PDT), Professora Sônia Meire (PSOL), Sargento Byron Estrelas do Mar (MDB), Sheyla Galba (UNIÃO BRASIL), Alexsandro da Conceição (Soneca, PSD), e um voto SIM do Vereador Vinícius Porto (PDT). Projeto de Decreto Legislativo número 71/2024 de autoria do Vereador Camilo Daniel (PT), submetido à votação foi aprovado em Votação Única. Projeto de Decreto Legislativo número 72/2024 de autoria do Vereador Camilo Daniel (PT), submetido à votação foi aprovado em Votação Única. Projeto de Decreto Legislativo número 73/2024 de autoria do Vereador Camilo Daniel (PT), submetido à votação foi aprovado em Votação Única. Projeto de Decreto Legislativo número 75/2024 de autoria do Vereador Elber Batalha Filho (PSB), submetido à votação foi aprovado em Votação Única. Projeto de Decreto Legislativo número 76/2024 de autoria do Vereador Breno Garibalde (REDE), submetido à votação foi aprovado em Votação Única. Projeto de Decreto Legislativo número 77/2024 de autoria do Vereador Ricardo Vasconcelos (PSD), submetido à votação foi aprovado em Votação Única. Requerimento número 332/2024 de autoria do Vereador Professor Bittencourt (PDT), submetido à votação foi aprovado em Votação Única. Requerimento número 333/2024 de autoria do Vereador Professor Bittencourt (PDT), submetido à votação foi aprovado em Votação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pediu que sejam votados requerimentos de urgência de sua autoria, o Presidente respondeu solicitando que esses requerimentos sejam incluídos na pauta de amanhã.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Pastor Diego (UNIÃO BRASIL) informou que a Comissão de Constituição e Justiça se reunirá hoje.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Professor Bittencourt (PDT) solicitou que seja incluído na pauta de amanhã o projeto que tem como tema o Sistema Único de Assistência Social (SUAS).</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a Vereadora Professora Sônia Meire (PSOL) solicitou que os Vereadores que tenham projetos de lei sob sua apreciação entreguem seus pareceres às comissões para que a tramitação seja agilizada. E, como nada mais havia a tratar, o Senhor Presidente convocou uma Sessão  Ordinária em </w:t>
      </w:r>
      <w:r w:rsidDel="00000000" w:rsidR="00000000" w:rsidRPr="00000000">
        <w:rPr>
          <w:rFonts w:ascii="Arial" w:cs="Arial" w:eastAsia="Arial" w:hAnsi="Arial"/>
          <w:rtl w:val="0"/>
        </w:rPr>
        <w:t xml:space="preserve">onze de setembro de dois mil e vinte e quatro</w:t>
      </w:r>
      <w:r w:rsidDel="00000000" w:rsidR="00000000" w:rsidRPr="00000000">
        <w:rPr>
          <w:rFonts w:ascii="Arial" w:cs="Arial" w:eastAsia="Arial" w:hAnsi="Arial"/>
          <w:rtl w:val="0"/>
        </w:rPr>
        <w:t xml:space="preserve">, na hora Regimental, e deu por encerrada a sessão às onze horas e trinta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setembro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3829050</wp:posOffset>
              </wp:positionH>
              <wp:positionV relativeFrom="paragraph">
                <wp:posOffset>-102551</wp:posOffset>
              </wp:positionV>
              <wp:extent cx="2695575" cy="1617027"/>
              <wp:effectExtent b="0" l="0" r="0" t="0"/>
              <wp:wrapNone/>
              <wp:docPr id="33" name=""/>
              <a:graphic>
                <a:graphicData uri="http://schemas.microsoft.com/office/word/2010/wordprocessingGroup">
                  <wpg:wgp>
                    <wpg:cNvGrpSpPr/>
                    <wpg:grpSpPr>
                      <a:xfrm>
                        <a:off x="3427175" y="2819000"/>
                        <a:ext cx="2695575" cy="1617027"/>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3829050</wp:posOffset>
              </wp:positionH>
              <wp:positionV relativeFrom="paragraph">
                <wp:posOffset>-102551</wp:posOffset>
              </wp:positionV>
              <wp:extent cx="2695575" cy="1617027"/>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95575" cy="16170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2G7h/IzPRDLpXpJCJIKWfUwZdw==">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