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88ª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w:t>
      </w:r>
      <w:r w:rsidDel="00000000" w:rsidR="00000000" w:rsidRPr="00000000">
        <w:rPr>
          <w:rFonts w:ascii="Arial" w:cs="Arial" w:eastAsia="Arial" w:hAnsi="Arial"/>
          <w:b w:val="1"/>
          <w:i w:val="1"/>
          <w:rtl w:val="0"/>
        </w:rPr>
        <w:t xml:space="preserve">CB. MARINA MENEZES ALMEIDA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22 </w:t>
      </w:r>
      <w:r w:rsidDel="00000000" w:rsidR="00000000" w:rsidRPr="00000000">
        <w:rPr>
          <w:rFonts w:ascii="Arial" w:cs="Arial" w:eastAsia="Arial" w:hAnsi="Arial"/>
          <w:b w:val="1"/>
          <w:rtl w:val="0"/>
        </w:rPr>
        <w:t xml:space="preserve">DE OUTUBRO DE 2024</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Eduardo Lima (REPUBLICANOS) ocupando a Primeira e a Segunda Secretarias. Presentes na abertura da Sessão os Senhores Vereadores: Breno Garibalde (REDE), Eduardo Lima (REPUBLICANOS), Elber Batalha Filho (PSB), Fabiano Oliveira (PP), José Ailton Nascimento (Paquito de Todos, PODEMOS), Ricardo Vasconcelos (PSD) e Sargento Byron Estrelas do Mar (MDB). No decorrer da Sessão foi registrada a presença dos Vereadores: Adriano Taxista (PODEMOS), José Américo dos Santos Silva (Bigode do Santa Maria, PSD), Aldeilson Soares dos Santos (Binho, PODEMOS), Camilo Daniel (PT), Cícero do Santa Maria (PODEMOS), Doutor Manuel Marcos (PSD), Isac (UNIÃO BRASIL), Pastor Diego (UNIÃO BRASIL), Professor Bittencourt (PDT), Ricardo Marques (CIDADANIA), Alexsandro da Conceição (Soneca, PSD) e Vinícius Porto (PDT) (dezenove). Ausentes os Vereadores: Anderson de Tuca (UNIÃO BRASIL), Joaquim da Janelinha (PDT), Professora Sônia Meire (PSOL), Sheyla Galba (UNIÃO BRASIL), todos com justificativas, e Emília Corrêa (PL), licenciada (cinco).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Octogésima Sétima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Projeto de Lei número 283/2024, de autoria do Poder Executivo, dispõe sobre a desafetação de área verde e vias situadas na Avenida Alexandre Alcino, esquina com o acesso 1, s/n, Loteamento Marivan, Bairro Marivan, na forma e condições que especifica, e dá providências correlatas. Projeto de Decreto Legislativo número 100/2024, de autoria do Vereador Adriano Taxista (PODEMOS). Requerimentos números 362/2024, de autoria do Vereador Cícero do Santa Maria (PODEMOS); 371/2024, de autoria do Vereador Breno Garibalde (REDE); 372/2024, de autoria do Vereador Fabiano Oliveira (PP) e 373/2024, de autoria do Vereador Professor Bittencourt (PDT). Ofício número 4/2024, de vinte e um de outubro de dois mil e vinte e quatro, do Gabinete da Vereadora Professora Sônia Meire (PSOL), que justifica a ausência dela nas sessões dos dias vinte e dois a vinte e quatro de outubro de dois mil e vinte e quatro, em razão de interesse particular.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tratou da necessidade de pagamento das emendas impositivas enviadas por esta Casa, e ressaltou que diversas secretarias aguardam e dependem desses recursos. Requereu à Presidência da Casa o cuidado com a questão das emendas parlamentares e celebrou o aniversário de fundação da Fundação Renascer, parabenizando pelo trabalho desenvolvido. Noutro ponto, abordou a declaração dele de apoio à Vereadora Emília Corrêa (PL) no segundo turno das eleições para a Prefeitura de Aracaju, e ressaltou que transmitiu a ela as pautas que também apresentou à Deputada Yandra Moura (UNIÃO BRASIL), pela valorização e promoção da assistência social em Aracaju. O Vereador </w:t>
      </w:r>
      <w:r w:rsidDel="00000000" w:rsidR="00000000" w:rsidRPr="00000000">
        <w:rPr>
          <w:rFonts w:ascii="Arial" w:cs="Arial" w:eastAsia="Arial" w:hAnsi="Arial"/>
          <w:u w:val="single"/>
          <w:rtl w:val="0"/>
        </w:rPr>
        <w:t xml:space="preserve">Fabiano Oliveira (PP)</w:t>
      </w:r>
      <w:r w:rsidDel="00000000" w:rsidR="00000000" w:rsidRPr="00000000">
        <w:rPr>
          <w:rFonts w:ascii="Arial" w:cs="Arial" w:eastAsia="Arial" w:hAnsi="Arial"/>
          <w:rtl w:val="0"/>
        </w:rPr>
        <w:t xml:space="preserve"> abordou o Programa “Aju Animal”, lançado em novembro de dois mil e vinte e dois pela Secretaria Municipal de Meio Ambiente (SEMA), política pública de cuidado aos animais que envolve cuidado à saúde, castração, abrigo temporário e castração. O Parlamentar parabenizou a iniciativa e detalhou os números positivos do programa no cuidado dos animais de rua e domésticos, inclusive com a promoção de lares temporários e da adoção definitiva. Estimulou ainda o cadastro para lares temporários e as condições para integrar o programa, ressaltando a atuação conjunta do Município com os cadastrados e com a Universidade Federal de Sergipe (UFS). Encerrou parabenizando à filha dele, Maria Eduarda Oliveira, pelo aniversário natalício dela.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condenou a desinformação e a divulgação de notícias falsas a respeito da Vereadora Emília Corrêa (PL), mais especificamente mensagens que divulgam que a candidata pretende encerrar as atividades da Maternidade Lourdes Nogueira ou prejudicar a previdência. Citou fala da Secretária Waneska Barbosa, e comparou os custos envolvidos pela realização de partos na Maternidade Municipal com aqueles feitos em outras instituições da Rede Pública. O Vereador </w:t>
      </w:r>
      <w:r w:rsidDel="00000000" w:rsidR="00000000" w:rsidRPr="00000000">
        <w:rPr>
          <w:rFonts w:ascii="Arial" w:cs="Arial" w:eastAsia="Arial" w:hAnsi="Arial"/>
          <w:u w:val="single"/>
          <w:rtl w:val="0"/>
        </w:rPr>
        <w:t xml:space="preserve">José Ailton Nascimento (Paquito de Todos, PODEMOS)</w:t>
      </w:r>
      <w:r w:rsidDel="00000000" w:rsidR="00000000" w:rsidRPr="00000000">
        <w:rPr>
          <w:rFonts w:ascii="Arial" w:cs="Arial" w:eastAsia="Arial" w:hAnsi="Arial"/>
          <w:rtl w:val="0"/>
        </w:rPr>
        <w:t xml:space="preserve"> mencionou cobrança de Vereador Eduardo Lima (REPUBLICANOS) acerca das Emendas Impositivas, citou a importância destas para diversas instituições, e emenda dele destinada à climatização das Unidades Básicas de Saúde (UBS) de Aracaju. Relembrou que na votação da Lei Orçamentária Anual (LOA) que se aproxima serão destinadas novas emendas, e reiterou a necessidade de execução deste orçamento. Noutro ponto, desejou que o segundo turno das eleições municipais, que ocorrerão no próximo dia vinte e sete, aconteçam com total segurança e que a população possa votar com tranquilidade e facilidade para definir os próximos quatro anos do Município. O Vereador </w:t>
      </w:r>
      <w:r w:rsidDel="00000000" w:rsidR="00000000" w:rsidRPr="00000000">
        <w:rPr>
          <w:rFonts w:ascii="Arial" w:cs="Arial" w:eastAsia="Arial" w:hAnsi="Arial"/>
          <w:u w:val="single"/>
          <w:rtl w:val="0"/>
        </w:rPr>
        <w:t xml:space="preserve">Professor Bittencourt (PDT)</w:t>
      </w:r>
      <w:r w:rsidDel="00000000" w:rsidR="00000000" w:rsidRPr="00000000">
        <w:rPr>
          <w:rFonts w:ascii="Arial" w:cs="Arial" w:eastAsia="Arial" w:hAnsi="Arial"/>
          <w:rtl w:val="0"/>
        </w:rPr>
        <w:t xml:space="preserve"> disse ter estranhado a ausência da Vereadora Emília Corrêa (PL) ao debate, pois os discursos da parlamentar nesta Casa são extremamente efusivos e acalourados, “no grito”, como “uma onça pintada brava”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E destacou que a ausência dela se dá pela falta de conhecimento da cidade, da administração pública e de propostas, disse que no debate seriam discutidas ideias, e por isso “no debate a onça vira um preá e corre”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Ricardo Marques (CIDADANIA)</w:t>
      </w:r>
      <w:r w:rsidDel="00000000" w:rsidR="00000000" w:rsidRPr="00000000">
        <w:rPr>
          <w:rFonts w:ascii="Arial" w:cs="Arial" w:eastAsia="Arial" w:hAnsi="Arial"/>
          <w:rtl w:val="0"/>
        </w:rPr>
        <w:t xml:space="preserve"> lamentou a utilização de adjetivos jocosos para referir-se à candidata a Prefeita, Vereadora Emília Corrêa (PL), e disse que não irá adotar esse tipo de prática, do mesmo modo que repudia a divulgação de notícias falsas. Sustentou a necessidade de respeitar os adversários, especialmente a candidata Emília enquanto mulher, relembrou que o então Prefeito Edvaldo Nogueira (PDT) ausentou-se de debates quando candidato, mas não recebeu apelidos jocosos por isso, de “onça ou preá” (sic). Asseverou que a democracia não permite esse tipo de prática, e que a consciência política vai além desses ataques rasos, baixos e desnecessários. Enfatizou que as pessoas cansaram desse jogo desequilibrado e, por isso, é hora de reflexão e mudança.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Sargento Byron Estrelas do Mar (MDB) justificou a ausência da Vereadora Sheyla Galba (UNIÃO BRASIL), que está em agenda externa.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parabenizou os componentes do Batalhão de Policiamento Turístico da Polícia Militar do Estado de Sergipe, que fizeram campanha alusiva ao Dia das Crianças voltada aos infantes da Zona de Expansão. Destacou que o Batalhão, além de atender às áreas mais nobres da Atalaia, atende também aos novos bairros da Zona de Expansão, com população mais carente. Noutro ponto, lamentou a morte da Cabo Marina, integrante do Corpo de Bombeiros Militar do Estado de Sergipe, em Teste de Aptidão Física para integrar o Grupo Tático Aéreo, e solicitou que esta sessão seja nomeada em homenagem a ela. </w:t>
      </w:r>
      <w:r w:rsidDel="00000000" w:rsidR="00000000" w:rsidRPr="00000000">
        <w:rPr>
          <w:rFonts w:ascii="Arial" w:cs="Arial" w:eastAsia="Arial" w:hAnsi="Arial"/>
          <w:u w:val="single"/>
          <w:rtl w:val="0"/>
        </w:rPr>
        <w:t xml:space="preserve">Ato contínuo, o senhor presidente em exercício Vereador Eduardo Lima (REPUBLICANOS)</w:t>
      </w:r>
      <w:r w:rsidDel="00000000" w:rsidR="00000000" w:rsidRPr="00000000">
        <w:rPr>
          <w:rFonts w:ascii="Arial" w:cs="Arial" w:eastAsia="Arial" w:hAnsi="Arial"/>
          <w:rtl w:val="0"/>
        </w:rPr>
        <w:t xml:space="preserve"> determinou que a sessão seja nomeada em homenagem à Cabo Marina Menezes, e que se faça um minuto de silêncio em homenagem póstuma a ela.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celebrou o retorno da mãe do Vereador Ricardo Marques (CIDADANIA) à casa dela, e o aniversário natalício do Vereador Fabiano Oliveira (PP), ressaltando a amizade nutrida entre eles e a família deles, e ressaltando as qualidades e a brilhante atuação dele enquanto Vereador neste Parlamento. Sustentou que o Vereador Fabiano não será Vereador na próxima legislatura, pois é candidato a vice-Prefeito, e que no próximo ano ele se dedicará ao povo aracajuano à frente da Prefeitura Municipal. </w:t>
      </w:r>
      <w:r w:rsidDel="00000000" w:rsidR="00000000" w:rsidRPr="00000000">
        <w:rPr>
          <w:rFonts w:ascii="Arial" w:cs="Arial" w:eastAsia="Arial" w:hAnsi="Arial"/>
          <w:b w:val="1"/>
          <w:i w:val="1"/>
          <w:rtl w:val="0"/>
        </w:rPr>
        <w:t xml:space="preserve">I</w:t>
      </w:r>
      <w:r w:rsidDel="00000000" w:rsidR="00000000" w:rsidRPr="00000000">
        <w:rPr>
          <w:rFonts w:ascii="Arial" w:cs="Arial" w:eastAsia="Arial" w:hAnsi="Arial"/>
          <w:b w:val="1"/>
          <w:i w:val="1"/>
          <w:rtl w:val="0"/>
        </w:rPr>
        <w:t xml:space="preserve">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exibiu vídeo de reportagem em que Edvaldo Nogueira nomeia Renato Teles como diretor-executivo do Consórcio Metropolitano do Transporte Coletivo e disse que isso é um absurdo, pois os próximos prefeitos dos municípios da grande Aracaju terão que lidar com um parente dele nessa posição. Criticou a falta de renovação da frota das empresas de transporte público, assim como o atraso das verbas trabalhistas dos funcionários. Afirmou que a verdadeira autoridade no município é o povo e que confia na mudança e na melhora da administração. Informou que a Superintendência Municipal de Transportes e Trânsito (SMTT) arrecadou mais de dezesseis milhões, apesar disso muitos locais da cidade continuam sem sinalização adequada. Questionou a destinação desses recursos e expressou sua </w:t>
      </w:r>
      <w:r w:rsidDel="00000000" w:rsidR="00000000" w:rsidRPr="00000000">
        <w:rPr>
          <w:rFonts w:ascii="Arial" w:cs="Arial" w:eastAsia="Arial" w:hAnsi="Arial"/>
          <w:rtl w:val="0"/>
        </w:rPr>
        <w:t xml:space="preserve">expectativa</w:t>
      </w:r>
      <w:r w:rsidDel="00000000" w:rsidR="00000000" w:rsidRPr="00000000">
        <w:rPr>
          <w:rFonts w:ascii="Arial" w:cs="Arial" w:eastAsia="Arial" w:hAnsi="Arial"/>
          <w:rtl w:val="0"/>
        </w:rPr>
        <w:t xml:space="preserve"> pelo término desta gestão em dezembro, para  que pessoas dedicadas assumam a administração municipal. Finalizou tecendo </w:t>
      </w:r>
      <w:r w:rsidDel="00000000" w:rsidR="00000000" w:rsidRPr="00000000">
        <w:rPr>
          <w:rFonts w:ascii="Arial" w:cs="Arial" w:eastAsia="Arial" w:hAnsi="Arial"/>
          <w:rtl w:val="0"/>
        </w:rPr>
        <w:t xml:space="preserve">críticas ao</w:t>
      </w:r>
      <w:r w:rsidDel="00000000" w:rsidR="00000000" w:rsidRPr="00000000">
        <w:rPr>
          <w:rFonts w:ascii="Arial" w:cs="Arial" w:eastAsia="Arial" w:hAnsi="Arial"/>
          <w:rtl w:val="0"/>
        </w:rPr>
        <w:t xml:space="preserve"> Sindicato dos Trabalhadores em Transportes Rodoviários de Aracaju (SINTRA) por realizar eleições de forma oculta, sem informar aos integrantes da categoria. Foi aparteado pelos Vereadores Vinícius Porto (PDT) e Ricardo Marques (CIDADANIA).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que, nesta manhã, uma manifestação de </w:t>
      </w:r>
      <w:r w:rsidDel="00000000" w:rsidR="00000000" w:rsidRPr="00000000">
        <w:rPr>
          <w:rFonts w:ascii="Arial" w:cs="Arial" w:eastAsia="Arial" w:hAnsi="Arial"/>
          <w:rtl w:val="0"/>
        </w:rPr>
        <w:t xml:space="preserve">taxistas</w:t>
      </w:r>
      <w:r w:rsidDel="00000000" w:rsidR="00000000" w:rsidRPr="00000000">
        <w:rPr>
          <w:rFonts w:ascii="Arial" w:cs="Arial" w:eastAsia="Arial" w:hAnsi="Arial"/>
          <w:rtl w:val="0"/>
        </w:rPr>
        <w:t xml:space="preserve"> está acontecendo em frente à Assembleia Legislativa do Estado de Sergipe (ALESE). Os profissionais expressam preocupação de que, após a nova licitação dos transportes, não possam mais atuar, pois a regulamentação será alterada. Lembrou que a deputada Carminha apresentou um projeto de lei para regulamentar esse tipo de transporte alternativo, mas foi vetado pelo Governador Fábio Mitidieri. Falou que visitou o Residencial das Mangabeiras e se comprometeu com a comunidade em buscar soluções para as falhas nas residências que receberam e acredita que isso não aconteceria se os imóveis fossem destinados a pessoas de outras localidades. Salientou que essa obra teve um custo superior a cem milhões de reais e precisa ser entregue de forma perfeita, não apenas porque a população merece, mas também porque foi financiada com recursos públicos. Disse que esteve em mobilização do Sindicato dos Trabalhadores em Educação Básica do Estado de Sergipe (SINTESE) e expressou tristeza ao saber que o governador afirmou que os professores não trabalham. Foi aparteado pelo Vereador José Américo dos Santos Silva (Bigode do Santa Maria, PSD). O Vereador </w:t>
      </w:r>
      <w:r w:rsidDel="00000000" w:rsidR="00000000" w:rsidRPr="00000000">
        <w:rPr>
          <w:rFonts w:ascii="Arial" w:cs="Arial" w:eastAsia="Arial" w:hAnsi="Arial"/>
          <w:u w:val="single"/>
          <w:rtl w:val="0"/>
        </w:rPr>
        <w:t xml:space="preserve">Cícero do Santa Maria (PODEMOS)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disse</w:t>
      </w:r>
      <w:r w:rsidDel="00000000" w:rsidR="00000000" w:rsidRPr="00000000">
        <w:rPr>
          <w:rFonts w:ascii="Arial" w:cs="Arial" w:eastAsia="Arial" w:hAnsi="Arial"/>
          <w:rtl w:val="0"/>
        </w:rPr>
        <w:t xml:space="preserve"> que a unidade de saúde Celso Daniel atende diversos bairros, mas possui apenas um médico clínico geral. Relatou que uma quantidade significativa de pacientes chegam ao local às cinco da manhã para pegar senha, no entanto  não conseguem atendimento. Solicitou urgência na expansão das Unidades de Saúde para permitir um atendimento adequado na região. Disse que falta segurança nesses estabelecimentos, pois os vigilantes foram retirados e substituídos por câmeras, que infelizmente não coíbem as agressões sofridas pelos funcionários. Criticou a ausência de pediatras e neuropediatras nos postos de saúde e declarou que os Vereadores estão aqui para representar o povo e exigir o que for necessário. Foi aparteado pelo Vereador José Américo dos Santos Silva (Bigode do Santa Maria, PSD). O Vereador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rtl w:val="0"/>
        </w:rPr>
        <w:t xml:space="preserve"> disse que tem recebido pedidos de pessoas que necessitam de auxilio para obter habilitação, pois não possuem recursos financeiros para realizar tal serviço, e ele sempre precisa esclarecer que fazer isso seria ilegal, de acordo com a legislação eleitoral. Informou que o governo estadual, recentemente, abriu as inscrições do projeto “CNH Social”, que disponibilizará mil e duzentos documentos de forma gratuita para pessoas que não podem pagar. Alegou que os discursos de campanha não precisam necessariamente desmerecer ou atacar o outro lado. Afirmou que essa prática foi realizada por ambos os lados e expressou sua tristeza por </w:t>
      </w:r>
      <w:r w:rsidDel="00000000" w:rsidR="00000000" w:rsidRPr="00000000">
        <w:rPr>
          <w:rFonts w:ascii="Arial" w:cs="Arial" w:eastAsia="Arial" w:hAnsi="Arial"/>
          <w:rtl w:val="0"/>
        </w:rPr>
        <w:t xml:space="preserve">alguns parlamentares</w:t>
      </w:r>
      <w:r w:rsidDel="00000000" w:rsidR="00000000" w:rsidRPr="00000000">
        <w:rPr>
          <w:rFonts w:ascii="Arial" w:cs="Arial" w:eastAsia="Arial" w:hAnsi="Arial"/>
          <w:rtl w:val="0"/>
        </w:rPr>
        <w:t xml:space="preserve"> que </w:t>
      </w:r>
      <w:r w:rsidDel="00000000" w:rsidR="00000000" w:rsidRPr="00000000">
        <w:rPr>
          <w:rFonts w:ascii="Arial" w:cs="Arial" w:eastAsia="Arial" w:hAnsi="Arial"/>
          <w:rtl w:val="0"/>
        </w:rPr>
        <w:t xml:space="preserve">integram</w:t>
      </w:r>
      <w:r w:rsidDel="00000000" w:rsidR="00000000" w:rsidRPr="00000000">
        <w:rPr>
          <w:rFonts w:ascii="Arial" w:cs="Arial" w:eastAsia="Arial" w:hAnsi="Arial"/>
          <w:rtl w:val="0"/>
        </w:rPr>
        <w:t xml:space="preserve"> a bancada de Edvaldo Nogueira, mas mesmo assim fazem críticas exageradas à administração municipal. Afirmou ser importante discutir na Justiça Eleitoral a alteração nos critérios de justificativa do voto, uma vez que, como está atualmente, o voto é praticamente </w:t>
      </w:r>
      <w:r w:rsidDel="00000000" w:rsidR="00000000" w:rsidRPr="00000000">
        <w:rPr>
          <w:rFonts w:ascii="Arial" w:cs="Arial" w:eastAsia="Arial" w:hAnsi="Arial"/>
          <w:rtl w:val="0"/>
        </w:rPr>
        <w:t xml:space="preserve">facultativo</w:t>
      </w:r>
      <w:r w:rsidDel="00000000" w:rsidR="00000000" w:rsidRPr="00000000">
        <w:rPr>
          <w:rFonts w:ascii="Arial" w:cs="Arial" w:eastAsia="Arial" w:hAnsi="Arial"/>
          <w:rtl w:val="0"/>
        </w:rPr>
        <w:t xml:space="preserve"> Disse ser necessário restringir mais essa  opção ou alterar a Constituição para refletir a realidade opcional do exercício do voto. Finalizou declarando que por esse motivo mais de cem mil eleitores não compareceram às urnas </w:t>
      </w:r>
      <w:r w:rsidDel="00000000" w:rsidR="00000000" w:rsidRPr="00000000">
        <w:rPr>
          <w:rFonts w:ascii="Arial" w:cs="Arial" w:eastAsia="Arial" w:hAnsi="Arial"/>
          <w:rtl w:val="0"/>
        </w:rPr>
        <w:t xml:space="preserve">nesta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eleição</w:t>
      </w:r>
      <w:r w:rsidDel="00000000" w:rsidR="00000000" w:rsidRPr="00000000">
        <w:rPr>
          <w:rFonts w:ascii="Arial" w:cs="Arial" w:eastAsia="Arial" w:hAnsi="Arial"/>
          <w:rtl w:val="0"/>
        </w:rPr>
        <w:t xml:space="preserve">. Foi aparteado pelo Vereador Doutor Manuel Marcos (PSD). O Vereador </w:t>
      </w:r>
      <w:r w:rsidDel="00000000" w:rsidR="00000000" w:rsidRPr="00000000">
        <w:rPr>
          <w:rFonts w:ascii="Arial" w:cs="Arial" w:eastAsia="Arial" w:hAnsi="Arial"/>
          <w:u w:val="single"/>
          <w:rtl w:val="0"/>
        </w:rPr>
        <w:t xml:space="preserve">Alexsandro da Conceição (Soneca, PSD) </w:t>
      </w:r>
      <w:r w:rsidDel="00000000" w:rsidR="00000000" w:rsidRPr="00000000">
        <w:rPr>
          <w:rFonts w:ascii="Arial" w:cs="Arial" w:eastAsia="Arial" w:hAnsi="Arial"/>
          <w:rtl w:val="0"/>
        </w:rPr>
        <w:t xml:space="preserve">expressou sua gratidão à </w:t>
      </w:r>
      <w:r w:rsidDel="00000000" w:rsidR="00000000" w:rsidRPr="00000000">
        <w:rPr>
          <w:rFonts w:ascii="Arial" w:cs="Arial" w:eastAsia="Arial" w:hAnsi="Arial"/>
          <w:rtl w:val="0"/>
        </w:rPr>
        <w:t xml:space="preserve">população de Aracaju, pois irá continuar os trabalhos na Câmara ano que vem. Agradeceu ao Prefeito Edvaldo Nogueira pela implementação de saneamento básico e pavimentação asfáltica no conjunto habitacional Maria do Carmo. Disse que ainda há muito a ser feito, mas que essas obras já são um avanço. Ressaltou que ingressou nesta Casa com o objetivo de trazer resultado para a população e que continuará buscando novos resultados.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Aldeilson Soares dos Santos (Binho, PODEMOS), Breno Garibalde (REDE), Camilo Daniel (PT), Cícero do Santa Maria (PODEMOS), Eduardo Lima (REPUBLICANOS), Elber Batalha Filho (PSB), Isac (UNIÃO BRASIL), José Ailton Nascimento (Paquito de Todos, PODEMOS), Pastor Diego (UNIÃO BRASIL), Professor Bittencourt (PDT), Ricardo Vasconcelos (PSD), Sheyla Galba (UNIÃO BRASIL), Alexsandro da Conceição (Soneca, PSD) e Vinícius Porto (PDT) (quinze). Ausentes os Vereadores: Anderson de Tuca (UNIÃO BRASIL), José Américo dos Santos Silva (Bigode do Santa Maria, PSD), Doutor Manuel Marcos (PSD), Fabiano Oliveira (PP), Joaquim da Janelinha (PDT), Professora Sônia Meire (PSOL), Ricardo Marques (CIDADANIA), Sargento Byron Estrelas do Mar (MDB), todos com justificativas, e Emília Corrêa (PL), licenciada (nove). Pauta de hoje,  vinte e dois de outubro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Projetos de Resolução números 16/2023 e 17/2023</w:t>
      </w:r>
      <w:r w:rsidDel="00000000" w:rsidR="00000000" w:rsidRPr="00000000">
        <w:rPr>
          <w:rFonts w:ascii="Arial" w:cs="Arial" w:eastAsia="Arial" w:hAnsi="Arial"/>
          <w:rtl w:val="0"/>
        </w:rPr>
        <w:t xml:space="preserve">, ambos de autoria do Vereador Pastor Diego (UNIÃO BRASIL), foram retirados de pauta a requerimento do autor. </w:t>
      </w:r>
      <w:r w:rsidDel="00000000" w:rsidR="00000000" w:rsidRPr="00000000">
        <w:rPr>
          <w:rFonts w:ascii="Arial" w:cs="Arial" w:eastAsia="Arial" w:hAnsi="Arial"/>
          <w:u w:val="single"/>
          <w:rtl w:val="0"/>
        </w:rPr>
        <w:t xml:space="preserve">Recurso número 3/2024</w:t>
      </w:r>
      <w:r w:rsidDel="00000000" w:rsidR="00000000" w:rsidRPr="00000000">
        <w:rPr>
          <w:rFonts w:ascii="Arial" w:cs="Arial" w:eastAsia="Arial" w:hAnsi="Arial"/>
          <w:rtl w:val="0"/>
        </w:rPr>
        <w:t xml:space="preserve">, de autoria da Vereadora Professora Sônia Meire (PSOL), foi adiado a requerimento da autora. </w:t>
      </w:r>
      <w:r w:rsidDel="00000000" w:rsidR="00000000" w:rsidRPr="00000000">
        <w:rPr>
          <w:rFonts w:ascii="Arial" w:cs="Arial" w:eastAsia="Arial" w:hAnsi="Arial"/>
          <w:u w:val="single"/>
          <w:rtl w:val="0"/>
        </w:rPr>
        <w:t xml:space="preserve">Requerimento número 88/2024</w:t>
      </w:r>
      <w:r w:rsidDel="00000000" w:rsidR="00000000" w:rsidRPr="00000000">
        <w:rPr>
          <w:rFonts w:ascii="Arial" w:cs="Arial" w:eastAsia="Arial" w:hAnsi="Arial"/>
          <w:rtl w:val="0"/>
        </w:rPr>
        <w:t xml:space="preserve">, de autoria da Vereadora Emília Corrêa (PL), submetido à votação, foi aprovado em votação única. </w:t>
      </w:r>
      <w:r w:rsidDel="00000000" w:rsidR="00000000" w:rsidRPr="00000000">
        <w:rPr>
          <w:rFonts w:ascii="Arial" w:cs="Arial" w:eastAsia="Arial" w:hAnsi="Arial"/>
          <w:u w:val="single"/>
          <w:rtl w:val="0"/>
        </w:rPr>
        <w:t xml:space="preserve">Requerimento número 312/2024</w:t>
      </w:r>
      <w:r w:rsidDel="00000000" w:rsidR="00000000" w:rsidRPr="00000000">
        <w:rPr>
          <w:rFonts w:ascii="Arial" w:cs="Arial" w:eastAsia="Arial" w:hAnsi="Arial"/>
          <w:rtl w:val="0"/>
        </w:rPr>
        <w:t xml:space="preserve">, de autoria da Comissão de Constituição, Justiça e Redação, foi discutido pelo Vereador Elber Batalha Filho (PSB) e pelo Vereador Pastor Diego (UNIÃO BRASIL), submetido à votação, foi aprovado em votação única. </w:t>
      </w:r>
      <w:r w:rsidDel="00000000" w:rsidR="00000000" w:rsidRPr="00000000">
        <w:rPr>
          <w:rFonts w:ascii="Arial" w:cs="Arial" w:eastAsia="Arial" w:hAnsi="Arial"/>
          <w:u w:val="single"/>
          <w:rtl w:val="0"/>
        </w:rPr>
        <w:t xml:space="preserve">Requerimento número 359/2024</w:t>
      </w:r>
      <w:r w:rsidDel="00000000" w:rsidR="00000000" w:rsidRPr="00000000">
        <w:rPr>
          <w:rFonts w:ascii="Arial" w:cs="Arial" w:eastAsia="Arial" w:hAnsi="Arial"/>
          <w:rtl w:val="0"/>
        </w:rPr>
        <w:t xml:space="preserve">, de autoria do Vereador Camilo Daniel (PT), submetido à votação, foi aprovado em votação única. </w:t>
      </w:r>
      <w:r w:rsidDel="00000000" w:rsidR="00000000" w:rsidRPr="00000000">
        <w:rPr>
          <w:rFonts w:ascii="Arial" w:cs="Arial" w:eastAsia="Arial" w:hAnsi="Arial"/>
          <w:u w:val="single"/>
          <w:rtl w:val="0"/>
        </w:rPr>
        <w:t xml:space="preserve">Requerimento número 361/2024</w:t>
      </w:r>
      <w:r w:rsidDel="00000000" w:rsidR="00000000" w:rsidRPr="00000000">
        <w:rPr>
          <w:rFonts w:ascii="Arial" w:cs="Arial" w:eastAsia="Arial" w:hAnsi="Arial"/>
          <w:rtl w:val="0"/>
        </w:rPr>
        <w:t xml:space="preserve">, de autoria da Vereadora Sheyla Galba (UNIÃO BRASIL), submetido à votação, foi aprovado em votação única. </w:t>
      </w:r>
      <w:r w:rsidDel="00000000" w:rsidR="00000000" w:rsidRPr="00000000">
        <w:rPr>
          <w:rFonts w:ascii="Arial" w:cs="Arial" w:eastAsia="Arial" w:hAnsi="Arial"/>
          <w:u w:val="single"/>
          <w:rtl w:val="0"/>
        </w:rPr>
        <w:t xml:space="preserve">Requerimento número 368/2024</w:t>
      </w:r>
      <w:r w:rsidDel="00000000" w:rsidR="00000000" w:rsidRPr="00000000">
        <w:rPr>
          <w:rFonts w:ascii="Arial" w:cs="Arial" w:eastAsia="Arial" w:hAnsi="Arial"/>
          <w:rtl w:val="0"/>
        </w:rPr>
        <w:t xml:space="preserve">, de autoria do Vereador Isac (UNIÃO BRASIL), submetido à votação, foi aprovado em votação única. </w:t>
      </w:r>
      <w:r w:rsidDel="00000000" w:rsidR="00000000" w:rsidRPr="00000000">
        <w:rPr>
          <w:rFonts w:ascii="Arial" w:cs="Arial" w:eastAsia="Arial" w:hAnsi="Arial"/>
          <w:u w:val="single"/>
          <w:rtl w:val="0"/>
        </w:rPr>
        <w:t xml:space="preserve">Requerimento número 369/2024</w:t>
      </w:r>
      <w:r w:rsidDel="00000000" w:rsidR="00000000" w:rsidRPr="00000000">
        <w:rPr>
          <w:rFonts w:ascii="Arial" w:cs="Arial" w:eastAsia="Arial" w:hAnsi="Arial"/>
          <w:rtl w:val="0"/>
        </w:rPr>
        <w:t xml:space="preserve">, de autoria do Vereador Aldeilson Soares dos Santos (Binho, PODEMOS), foi adiado por trinta dias a requerimento do autor. </w:t>
      </w:r>
      <w:r w:rsidDel="00000000" w:rsidR="00000000" w:rsidRPr="00000000">
        <w:rPr>
          <w:rFonts w:ascii="Arial" w:cs="Arial" w:eastAsia="Arial" w:hAnsi="Arial"/>
          <w:u w:val="single"/>
          <w:rtl w:val="0"/>
        </w:rPr>
        <w:t xml:space="preserve">Moção número 77/2024</w:t>
      </w:r>
      <w:r w:rsidDel="00000000" w:rsidR="00000000" w:rsidRPr="00000000">
        <w:rPr>
          <w:rFonts w:ascii="Arial" w:cs="Arial" w:eastAsia="Arial" w:hAnsi="Arial"/>
          <w:rtl w:val="0"/>
        </w:rPr>
        <w:t xml:space="preserve">, de autoria do Vereador Cícero do Santa Maria (PODEMOS), submetida à votação, foi aprovada em votação única. </w:t>
      </w:r>
      <w:r w:rsidDel="00000000" w:rsidR="00000000" w:rsidRPr="00000000">
        <w:rPr>
          <w:rFonts w:ascii="Arial" w:cs="Arial" w:eastAsia="Arial" w:hAnsi="Arial"/>
          <w:u w:val="single"/>
          <w:rtl w:val="0"/>
        </w:rPr>
        <w:t xml:space="preserve">Moção número 78/2024</w:t>
      </w:r>
      <w:r w:rsidDel="00000000" w:rsidR="00000000" w:rsidRPr="00000000">
        <w:rPr>
          <w:rFonts w:ascii="Arial" w:cs="Arial" w:eastAsia="Arial" w:hAnsi="Arial"/>
          <w:rtl w:val="0"/>
        </w:rPr>
        <w:t xml:space="preserve">, de autoria do Vereador Sargento Byron Estrelas do Mar (MDB), submetida à votação, foi aprovada em votação única. E, como nada mais havia a tratar, o Senhor Presidente convocou uma Sessão Ordinária em</w:t>
      </w:r>
      <w:r w:rsidDel="00000000" w:rsidR="00000000" w:rsidRPr="00000000">
        <w:rPr>
          <w:rFonts w:ascii="Arial" w:cs="Arial" w:eastAsia="Arial" w:hAnsi="Arial"/>
          <w:rtl w:val="0"/>
        </w:rPr>
        <w:t xml:space="preserve"> vinte e três de outubro de dois mil e vinte e quatro</w:t>
      </w:r>
      <w:r w:rsidDel="00000000" w:rsidR="00000000" w:rsidRPr="00000000">
        <w:rPr>
          <w:rFonts w:ascii="Arial" w:cs="Arial" w:eastAsia="Arial" w:hAnsi="Arial"/>
          <w:rtl w:val="0"/>
        </w:rPr>
        <w:t xml:space="preserve">, na hora Regimental, e deu por encerrada a sessão às onze horas e dezenove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dois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-66674</wp:posOffset>
              </wp:positionV>
              <wp:extent cx="2600325" cy="1630998"/>
              <wp:effectExtent b="0" l="0" r="0" t="0"/>
              <wp:wrapNone/>
              <wp:docPr id="33" name=""/>
              <a:graphic>
                <a:graphicData uri="http://schemas.microsoft.com/office/word/2010/wordprocessingGroup">
                  <wpg:wgp>
                    <wpg:cNvGrpSpPr/>
                    <wpg:grpSpPr>
                      <a:xfrm>
                        <a:off x="3427175" y="2819000"/>
                        <a:ext cx="2600325" cy="1630998"/>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-66674</wp:posOffset>
              </wp:positionV>
              <wp:extent cx="2600325" cy="1630998"/>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00325" cy="163099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TLYjXKMs5i8438nlYnqojeDSPw==">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