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12" w:lineRule="auto"/>
        <w:jc w:val="center"/>
        <w:rPr>
          <w:rFonts w:ascii="Arial" w:cs="Arial" w:eastAsia="Arial" w:hAnsi="Arial"/>
          <w:b w:val="1"/>
        </w:rPr>
      </w:pPr>
      <w:r w:rsidDel="00000000" w:rsidR="00000000" w:rsidRPr="00000000">
        <w:rPr>
          <w:rFonts w:ascii="Arial" w:cs="Arial" w:eastAsia="Arial" w:hAnsi="Arial"/>
          <w:b w:val="1"/>
          <w:rtl w:val="0"/>
        </w:rPr>
        <w:t xml:space="preserve">ATA DA 46ª SESSÃO ORDINÁRIA </w:t>
      </w:r>
    </w:p>
    <w:p w:rsidR="00000000" w:rsidDel="00000000" w:rsidP="00000000" w:rsidRDefault="00000000" w:rsidRPr="00000000" w14:paraId="00000002">
      <w:pPr>
        <w:spacing w:after="0" w:line="312"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12" w:lineRule="auto"/>
        <w:jc w:val="center"/>
        <w:rPr>
          <w:rFonts w:ascii="Arial" w:cs="Arial" w:eastAsia="Arial" w:hAnsi="Arial"/>
          <w:b w:val="1"/>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rtl w:val="0"/>
        </w:rPr>
        <w:t xml:space="preserve"> DE JUNHO DE 2024</w:t>
      </w:r>
      <w:r w:rsidDel="00000000" w:rsidR="00000000" w:rsidRPr="00000000">
        <w:rPr>
          <w:rtl w:val="0"/>
        </w:rPr>
      </w:r>
    </w:p>
    <w:p w:rsidR="00000000" w:rsidDel="00000000" w:rsidP="00000000" w:rsidRDefault="00000000" w:rsidRPr="00000000" w14:paraId="00000004">
      <w:pPr>
        <w:spacing w:after="0" w:line="312"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12"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Sargento Byron Estrelas do Mar (MDB) ocupando a Primeira e a Segunda Secretarias. Presentes na abertura da Sessão os Senhores Vereadores: Eduardo Lima (REPUBLICANOS), Fabiano Oliveira (PP), José Ailton Nascimento (Paquito de Todos, PODEMOS), Professora Sônia Meire (PSOL), Ricardo Marques (CIDADANIA), e Sargento Byron Estrelas do Mar (MDB). No decorrer da Sessão, foi registrada a presença dos Vereadores: Adriano Taxista (PODEMOS), Aldeilson Soares dos Santos (Binho, PODEMOS), José Américo dos Santos Silva (Bigode do Santa Maria, PSD), Breno Garibalde (REDE), Camilo Daniel (PT), Cícero do Santa Maria (PODEMOS), Doutor Manuel Marcos (PSD), Elber Batalha Filho (PSB), Emília Corrêa (PL), Isac (UNIÃO BRASIL), Joaquim da Janelinha (PDT), Pastor Diego (UNIÃO BRASIL), Professor Bittencourt (PDT), Ricardo Vasconcelos (PSD), Sheyla Galba (UNIÃO BRASIL), Alexsandro da Conceição (Soneca, PSD), e Vinícius Porto (PDT) (vinte e três). Ausente o Vereador: Anderson de Tuca (UNIÃO BRASIL)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quinta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143/2024, de autoria da Vereadora Professora Sônia Meire (PSOL), que reconhece a Capoeira Angola e a Capoeira Regional como patrimônio cultural de natureza imaterial do município de Aracaju e dá providências correlatas. Moções números 69/2024, de autoria do Vereador Doutor Manuel Marcos (PSD); 70/2024 e 71/2024, ambas de autoria da Vereadora Professora Sônia Meire (PSOL). Indicações números  547/2024, de autoria do Vereador Sargento Byron Estrelas do Mar (MDB); 551/2024, de autoria do Vereador Anderson de Tuca (UNIÃO BRASIL); 553/2024 e 555/2024, ambas de autoria do Vereador Eduardo Lima (REPUBLICANOS); 559/2024, 561/2024, 563/2024, 565/2024, 567/2024, e 569/2024, todas de autoria da Vereadora Sheyla Galba (UNIÃO BRASIL); 573/2024 e 575/2024, de autoria do Vereador José Américo dos Santos Silva (Bigode do Santa Maria, PSD). </w:t>
      </w:r>
      <w:r w:rsidDel="00000000" w:rsidR="00000000" w:rsidRPr="00000000">
        <w:rPr>
          <w:rFonts w:ascii="Arial" w:cs="Arial" w:eastAsia="Arial" w:hAnsi="Arial"/>
          <w:i w:val="1"/>
          <w:rtl w:val="0"/>
        </w:rPr>
        <w:t xml:space="preserve">Assumiu a Presidência o Vereador Ricardo Vasconcelos (PSD).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abordou audiência pública acerca do Trabalho Infantil e a defesa dos direitos das crianças e dos adolescentes ocorrida ontem, doze, de autoria do Vereador Ricardo Vasconcelos (PSD), e disse que levou o debate também em ação pelas ruas e terminais de ônibus de Aracaju. Ressaltou que o problema do trabalho infantil é ligado a um projeto político-econômico desigual, que expõe as crianças, inclusive, a trabalho análogo à escravidão. Asseverou que, para os socialistas, o trabalho é um princípio educativo, não um trabalho explorado como desenvolve o sistema capitalista. Citou que as comunidades extrativistas e agricultores familiares educam os filhos num trabalho não explorador, na relação direta com a natureza, e isso é trabalho como princípio educativo: organização para viver em sociedade. Exibiu vídeo e abordou os problemas enfrentados em decorrência das intempéries climáticas nos bairros Lamarão, Tamandaré, Santos Dumont e Lourival Batista, e ressaltou a necessidade de ações como a limpeza de canais. Encerrou destacando a situação dos bairros Marivan e Santa Maria, onde disse que rios viraram esgotos, e os que existem se encontram assoreados. Falou por fim de canal construído no Governo Déda, que contava com dois metros de profundidade e hoje possui apenas um metro, criando riscos diante de altos índices pluviométricos. 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tratou da audiência pública sobre o Trabalho Infantil e a defesa dos direitos das crianças e dos adolescentes ocorrida ontem, doze. Disse que na audiência foi dito que o Conselho Municipal da Criança e do Adolescente é um órgão independente, e por isso não pode representar o Município, o que fez com que não houvesse representantes da municipalidade naquela oportunidade. Salientou que o Município de Aracaju deveria estar mais atento a pautas importantes como essa. Noutro tema, disse que amanhã, quatorze, se comemora o Dia Nacional do Doador de Sangue, e ressaltou a importância dessa ação, especialmente durante os festejos juninos, época em que ocorrem diversos acidentes e queimaduras. Encerrou estimulando todos a realizarem a doação, e mencionou ações de doação de sangue do gabinete dele e do Grupo Saúde, da Igreja Universal, junto ao Centro de Hemoterapia de Sergipe (HEMOSE). </w:t>
      </w:r>
      <w:r w:rsidDel="00000000" w:rsidR="00000000" w:rsidRPr="00000000">
        <w:rPr>
          <w:rFonts w:ascii="Arial" w:cs="Arial" w:eastAsia="Arial" w:hAnsi="Arial"/>
          <w:i w:val="1"/>
          <w:rtl w:val="0"/>
        </w:rPr>
        <w:t xml:space="preserve">Pela ordem, o Vereador Professor Bittencourt (PDT)</w:t>
      </w:r>
      <w:r w:rsidDel="00000000" w:rsidR="00000000" w:rsidRPr="00000000">
        <w:rPr>
          <w:rFonts w:ascii="Arial" w:cs="Arial" w:eastAsia="Arial" w:hAnsi="Arial"/>
          <w:rtl w:val="0"/>
        </w:rPr>
        <w:t xml:space="preserve"> justificou a ausência do Vereador Anderson de Tuca (UNIÃO BRASIL). A Vereadora </w:t>
      </w:r>
      <w:r w:rsidDel="00000000" w:rsidR="00000000" w:rsidRPr="00000000">
        <w:rPr>
          <w:rFonts w:ascii="Arial" w:cs="Arial" w:eastAsia="Arial" w:hAnsi="Arial"/>
          <w:i w:val="1"/>
          <w:rtl w:val="0"/>
        </w:rPr>
        <w:t xml:space="preserve">Emília Corrêa (PL) </w:t>
      </w:r>
      <w:r w:rsidDel="00000000" w:rsidR="00000000" w:rsidRPr="00000000">
        <w:rPr>
          <w:rFonts w:ascii="Arial" w:cs="Arial" w:eastAsia="Arial" w:hAnsi="Arial"/>
          <w:rtl w:val="0"/>
        </w:rPr>
        <w:t xml:space="preserve">citou que não consegue compreender alguns aspectos da gestão midiática e que deixa a desejar. Citou publicação da prefeitura de setembro de dois mil e vinte e dois, que noticia ação de manutenção no “Mundo da Criança”, na Orla de Atalaia, e exibiu vídeo do estado de abandono encontrado hoje no local. Destacou que não há um comprometimento da Prefeitura com a manutenção de cartões postais da cidade, como a Orla de Atalaia e o Calçadão da Praia Formosa. O </w:t>
      </w:r>
      <w:r w:rsidDel="00000000" w:rsidR="00000000" w:rsidRPr="00000000">
        <w:rPr>
          <w:rFonts w:ascii="Arial" w:cs="Arial" w:eastAsia="Arial" w:hAnsi="Arial"/>
          <w:i w:val="1"/>
          <w:rtl w:val="0"/>
        </w:rPr>
        <w:t xml:space="preserve">Vereador Fabiano Oliveira (PP)</w:t>
      </w:r>
      <w:r w:rsidDel="00000000" w:rsidR="00000000" w:rsidRPr="00000000">
        <w:rPr>
          <w:rFonts w:ascii="Arial" w:cs="Arial" w:eastAsia="Arial" w:hAnsi="Arial"/>
          <w:rtl w:val="0"/>
        </w:rPr>
        <w:t xml:space="preserve"> tratou da mobilidade urbana em Aracaju, e mencionou o Projeto “Linha Vermelha”, do Governo Déda, que visa implantar uma nova entrada à Capital ligando a BR-235 à Avenida Alexandre Alcino. Disse que o projeto está pronto, não foi levado adiante em razão do gasoduto que existia no local, e que a obra tem capacidade de desafogar a Avenida Tancredo Neves, que está sobrecarregada. Finalizou tratando do desabafo do arquiteto Eduardo Carlos Magno, autor da Orla de Atalaia, quanto ao abandono do local, e exibiu imagem do que poderia ser feito no farol da Unit/Farolândia.</w:t>
      </w:r>
      <w:r w:rsidDel="00000000" w:rsidR="00000000" w:rsidRPr="00000000">
        <w:rPr>
          <w:rFonts w:ascii="Arial" w:cs="Arial" w:eastAsia="Arial" w:hAnsi="Arial"/>
          <w:i w:val="1"/>
          <w:rtl w:val="0"/>
        </w:rPr>
        <w:t xml:space="preserve"> Assumiu a Presidência o Vereador Eduardo Lima (REPUBLICANOS).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declarou que a Constituição Federal deixa claro que os papeis do Vereador é legislar, fiscalizar e representar a população, mas muitas vezes parece que a prefeitura não deseja que os Vereadores exerçam essas funções. Disse que esse trabalho, em algumas oportunidades, não é muito fácil porque encontra barreiras, principalmente ao desempenhar a função de fiscalizar o Município de Aracaju. Afirmou que existe grande dificuldade para realizar pesquisas no Diário Oficial do município e isso gera falta de transparência e mesmo quando encontram informações elas estão resumidas, o que o força a realizar um requerimento à prefeitura para conseguir dados mais completos. Lembrou que desde dois mil e vinte um cobra a implantação dos semáforos inteligentes, contudo até o momento não foram instalados. Apresentou um estudo oficial de uma organização internacional, </w:t>
      </w:r>
      <w:r w:rsidDel="00000000" w:rsidR="00000000" w:rsidRPr="00000000">
        <w:rPr>
          <w:rFonts w:ascii="Arial" w:cs="Arial" w:eastAsia="Arial" w:hAnsi="Arial"/>
          <w:i w:val="1"/>
          <w:rtl w:val="0"/>
        </w:rPr>
        <w:t xml:space="preserve">Open Knowledge</w:t>
      </w:r>
      <w:r w:rsidDel="00000000" w:rsidR="00000000" w:rsidRPr="00000000">
        <w:rPr>
          <w:rFonts w:ascii="Arial" w:cs="Arial" w:eastAsia="Arial" w:hAnsi="Arial"/>
          <w:rtl w:val="0"/>
        </w:rPr>
        <w:t xml:space="preserve"> Brasil, informando que Aracaju é a penúltima, entre as capitais do nordeste, no quesito transparência de informações da administração pública. Ainda sobre o estudo, afirmou que o apagão de dados públicos dificulta não só a fiscalização dos Vereadores, mas também a coleta de dados da própria administração municipal, que fica sem informações para subsidiar a adoção de políticas públicas adequadas. Disse que não é um político que acredita no quanto pior melhor, pois foi eleito para sugerir ações que melhorem a prestação de serviços para a população. Foi aparteado pela Vereadora Emília Corrêa (PL). O Vereador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falou que os mangues de Aracaju estão em situação deplorável, no Bugio, na Soledade e em diversos outros locais. Afirmou que, muitas vezes, o poder público tenta transferir a  responsabilidade para a população, utilizando a justificativa de que o povo joga lixo nesses locais, no entanto, frisou, que a  incumbência é da administração em tomar medidas para mitigar o dano. Cobrou que a Empresa Municipal de Obras e Urbanização (Emurb), a </w:t>
      </w:r>
      <w:r w:rsidDel="00000000" w:rsidR="00000000" w:rsidRPr="00000000">
        <w:rPr>
          <w:rFonts w:ascii="Arial" w:cs="Arial" w:eastAsia="Arial" w:hAnsi="Arial"/>
          <w:highlight w:val="white"/>
          <w:rtl w:val="0"/>
        </w:rPr>
        <w:t xml:space="preserve">Secretaria Municipal do Meio Ambiente</w:t>
      </w:r>
      <w:r w:rsidDel="00000000" w:rsidR="00000000" w:rsidRPr="00000000">
        <w:rPr>
          <w:rFonts w:ascii="Arial" w:cs="Arial" w:eastAsia="Arial" w:hAnsi="Arial"/>
          <w:sz w:val="21"/>
          <w:szCs w:val="21"/>
          <w:highlight w:val="white"/>
          <w:rtl w:val="0"/>
        </w:rPr>
        <w:t xml:space="preserve"> (</w:t>
      </w:r>
      <w:r w:rsidDel="00000000" w:rsidR="00000000" w:rsidRPr="00000000">
        <w:rPr>
          <w:rFonts w:ascii="Arial" w:cs="Arial" w:eastAsia="Arial" w:hAnsi="Arial"/>
          <w:rtl w:val="0"/>
        </w:rPr>
        <w:t xml:space="preserve">Sema) e a Deso tomem providências para lidar com o descarte irregular de dejetos. Afirmou que não é necessário somente reformar ruas e realizar obras, mas também manter a qualidade de serviços como o saneamento básico, a saúde pública e a educação. Mencionou que os Vereadores foram escolhidos pelo povo, para defender os interesses da população e que o próximo prefeito precisará enfrentar diversos desafios e é importante que os candidatos tenham essa consciência, para não pensar somente nos lados positivos. Falou que hoje será votado o projeto de reajuste dos servidores públicos municipais, visto que foi aberto canal de diálogo com a administração, com o objetivo de buscar melhorias para os trabalhadores, no entanto, infelizmente essas negociações não foram bem-sucedidas, ressaltou que esta Casa, em momento nenhum, deixou de apoiar o pleito dos servidores. Foi aparteado pelos Vereadores Breno Garibalde (REDE), Professora Sônia Meire (PSOL) e José Américo dos Santos Silva (Bigode do Santa Maria, PSD).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declarou que recebeu agradecimento da </w:t>
      </w:r>
      <w:r w:rsidDel="00000000" w:rsidR="00000000" w:rsidRPr="00000000">
        <w:rPr>
          <w:rFonts w:ascii="Arial" w:cs="Arial" w:eastAsia="Arial" w:hAnsi="Arial"/>
          <w:rtl w:val="0"/>
        </w:rPr>
        <w:t xml:space="preserve">Associação Sergipana de Skateboard </w:t>
      </w:r>
      <w:r w:rsidDel="00000000" w:rsidR="00000000" w:rsidRPr="00000000">
        <w:rPr>
          <w:rFonts w:ascii="Arial" w:cs="Arial" w:eastAsia="Arial" w:hAnsi="Arial"/>
          <w:rtl w:val="0"/>
        </w:rPr>
        <w:t xml:space="preserve">por ter dado atenção às reivindicações dos praticantes desse esporte. Comentou que recentemente foi realizada audiência pública sobre a instalação de ecoponto no bairro Jardins, entretanto a iniciativa foi rejeitada pelos moradores desse local, alegando que isso desvaloriza os imóveis na região. Comentou que após a rejeição do ecoponto foi determinado que seria construída uma praça nesta região e s</w:t>
      </w:r>
      <w:r w:rsidDel="00000000" w:rsidR="00000000" w:rsidRPr="00000000">
        <w:rPr>
          <w:rFonts w:ascii="Arial" w:cs="Arial" w:eastAsia="Arial" w:hAnsi="Arial"/>
          <w:rtl w:val="0"/>
        </w:rPr>
        <w:t xml:space="preserve">olicitou da administração municipal informações sobre o início da obra.</w:t>
      </w:r>
      <w:r w:rsidDel="00000000" w:rsidR="00000000" w:rsidRPr="00000000">
        <w:rPr>
          <w:rFonts w:ascii="Arial" w:cs="Arial" w:eastAsia="Arial" w:hAnsi="Arial"/>
          <w:rtl w:val="0"/>
        </w:rPr>
        <w:t xml:space="preserve"> Falou sobre o estado das vias de acesso na zona de expansão, declarando que elas estão muito danificadas causando acidentes, e danos aos carros dos moradores.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agradeceu a presença dos servidores, que estão hoje assistindo a sessão, e declarou que é bom ter a presença do povo na Câmara. Mencionou que desde que assumiu o cargo de Vereadora sempre fala sobre a dificuldade de ter acesso a serviços de saúde, em Aracaju, e que conhece bem essa dificuldade, porque já enfrentou um câncer e usou os serviços de saúde pública. Afirmou que em algumas unidades de saúde não há gerente presente e uma gestora precisa se deslocar, entre diversas unidades, para gerir mais de um local, o que causa uma pressão intensa nesses profissionais. Declarou que continuam em falta os medicamentos Gliclazida, Levotiroxina e do anticoncepcional. Foi aparteada pelos Vereadores Ricardo Marques (CIDADANIA), Emília Corrêa (PL), Doutor Manuel Marcos (PSD), Professora Sônia Meire (PSOL) e Cícero do Santa Maria (PODEMOS). O Presidente justificou a ausência do Vereador Camilo Daniel (PT).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relatou que nos oito anos que ficou ausente nesta Casa o serviço de transporte não melhorou e que Aracaju não foi projetada para o futuro, uma vez que não existem avenidas com três ou quatro faixas e isso inviabiliza o aumento de carros nas ruas, fazendo com que seja necessário investimento em transporte coletivo. Declarou que muitos motoristas da empresa Progresso saem para trabalhar sem ter o que comer em casa, e se sente impotente por não conseguir resolver esse problema. Disse que a gestão deve assumir responsabilidade sobre isso, porque os trabalhadores não têm mais a quem recorrer para receber ticket alimentação, salário e décimo terceiro atrasados. Ressaltou que o subsídio pago às empresas de transporte não está chegando aos trabalhadores e que ontem entrou com representação contra Renato Telles no Ministério Público por prevaricação, pois ele se abstém de realizar a fiscalização das empresas que prestam serviço de transporte público. Foi aparteado pelos Vereadores José Américo dos Santos Silva (Bigode do Santa Maria, PSD), Ricardo Marques (CIDADANIA), Emília Corrêa (PL) e Professora Sônia Meire (PSOL). O Vereador </w:t>
      </w:r>
      <w:r w:rsidDel="00000000" w:rsidR="00000000" w:rsidRPr="00000000">
        <w:rPr>
          <w:rFonts w:ascii="Arial" w:cs="Arial" w:eastAsia="Arial" w:hAnsi="Arial"/>
          <w:i w:val="1"/>
          <w:rtl w:val="0"/>
        </w:rPr>
        <w:t xml:space="preserve">José Américo dos Santos Silva (Bigode do Santa Maria, PSD) </w:t>
      </w:r>
      <w:r w:rsidDel="00000000" w:rsidR="00000000" w:rsidRPr="00000000">
        <w:rPr>
          <w:rFonts w:ascii="Arial" w:cs="Arial" w:eastAsia="Arial" w:hAnsi="Arial"/>
          <w:rtl w:val="0"/>
        </w:rPr>
        <w:t xml:space="preserve">agradeceu pela quantidade de cestas básicas que Juliano Cesar, sócio-administrador do Grupo Fasouto, enviou para moradores do bairro Santa Maria. Criticou as pessoas que afirmam que o povo gosta de pedir, o que não é verdade, uma vez que essas pessoas pedem chorando, e somente o fazem por necessidade. Disse que é doloroso ver uma mãe de família passando fome, pois fica dentro de casa com o filho ao seu lado sem esperança de ter um jantar ou um café da manhã, ressaltou que muitos recebem bolsa família, mas que seiscentos reais é um valor muito baixo, uma vez que muitos precisam pagar aluguel e isso reduz  o dinheiro para a comida. Finalizou dizendo que nunca se sujou com falcatruas e possui o nome limpo. Foi aparteado pelo Vereador Doutor Manuel Marcos (PSD), Ricardo Marques (CIDADANIA) e Cícero do Santa Maria (PODEMOS).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e ausente o Vereador: Anderson de Tuca (UNIÃO BRASIL), com justificativa. Pauta de hoje,  treze de </w:t>
      </w:r>
      <w:r w:rsidDel="00000000" w:rsidR="00000000" w:rsidRPr="00000000">
        <w:rPr>
          <w:rFonts w:ascii="Arial" w:cs="Arial" w:eastAsia="Arial" w:hAnsi="Arial"/>
          <w:rtl w:val="0"/>
        </w:rPr>
        <w:t xml:space="preserve">junho dois mil e vinte e quatro</w:t>
      </w:r>
      <w:r w:rsidDel="00000000" w:rsidR="00000000" w:rsidRPr="00000000">
        <w:rPr>
          <w:rFonts w:ascii="Arial" w:cs="Arial" w:eastAsia="Arial" w:hAnsi="Arial"/>
          <w:rtl w:val="0"/>
        </w:rPr>
        <w:t xml:space="preserve">. Projeto de Lei número 72/2024, de autoria do Vereador Fabiano Oliveira (PP), submetido à apreciação, foi aprovado em redação final. Projeto de Decreto Legislativo número 14/2024, de autoria do Vereador Eduardo Lima (REPUBLICANOS), submetido à votação, foi aprovado em discussão única.  Projeto  de Lei número 124/2023, de autoria da Vereadora Emília Corrêa (PL), foi adiado por quinze dias, a requerimento da autora. Projeto de Lei número 41/2022, de autoria do ex-Vereador Fábio Meireles, foi discutido pelo Vereador Elber Batalha Filho (PSB) e aprovado em primeira discussão. Projeto de Lei número 283/2022, de autoria do Vereador Professor Bittencourt (PDT), foi discutido pelo autor, com apartes dos Vereadores Professora Sônia Meire (PSOL), Ricardo Marques (CIDADANIA) e Elber Batalha Filho (PSB) e, submetido à votação, aprovado em primeira discussão. Projeto de Lei número 14/2024, de autoria do Vereador Ricardo Marques (CIDADANIA), foi discutido pelo autor, com apartes dos Vereadores Doutor Manuel Marcos (PSD), Pastor Diego (UNIÃO BRASIL), Elber Batalha Filho (PSB), José Américo dos Santos Silva (Bigode do Santa Maria, PSD), Professora Sônia Meire (PSOL) e Emília Corrêa (PL). </w:t>
      </w:r>
      <w:r w:rsidDel="00000000" w:rsidR="00000000" w:rsidRPr="00000000">
        <w:rPr>
          <w:rFonts w:ascii="Arial" w:cs="Arial" w:eastAsia="Arial" w:hAnsi="Arial"/>
          <w:i w:val="1"/>
          <w:rtl w:val="0"/>
        </w:rPr>
        <w:t xml:space="preserve">Assumiu a Presidência o Vereador Ricardo Vasconcelos (PSD). </w:t>
      </w:r>
      <w:r w:rsidDel="00000000" w:rsidR="00000000" w:rsidRPr="00000000">
        <w:rPr>
          <w:rFonts w:ascii="Arial" w:cs="Arial" w:eastAsia="Arial" w:hAnsi="Arial"/>
          <w:rtl w:val="0"/>
        </w:rPr>
        <w:t xml:space="preserve">Submetido à votação, o Projeto de Lei número 14/2024, de autoria do Vereador Ricardo Marques (CIDADANIA), foi aprovado em primeira discussão. Projeto de Lei número 333/2023, de autoria da Vereadora Professora Sônia Meire (PSOL), foi discutido pela autora e pelos Vereadores Professor Bittencourt (PDT) e Elber Batalha Filho (PSB), com aparte dos Vereadores Professora Sônia Meire (PSOL), Professor Bittencourt (PDT) e Ricardo Marques (CIDADANIA). Projeto de Lei número 333/2023, de autoria da Vereadora Professora Sônia Meire (PSOL), foi retirado de pauta a requerimento da autora. Projeto de Lei número 335/2023, de autoria da Vereadora Emília Corrêa (PL), submetido à votação, foi aprovado em primeira discussão. Projeto de Lei número 341/2023, de autoria da Vereadora Sheyla Galba (UNIÃO BRASIL), submetido à votação, foi aprovado em primeira discussão. Projeto de Lei número 346/2023, de autoria do Vereador Isac (UNIÃO BRASIL), submetido à votação, foi aprovado em primeira discussão. Projeto de Lei número 353/2023, de autoria do Vereador Elber Batalha Filho (PSB), foi discutido pelo autor, com apartes dos Vereadores Professora Sônia Meire (PSOL), Ricardo Marques (CIDADANIA), Emília Corrêa (PL), Doutor Manuel Marcos (PSD), Sargento Byron Estrelas do Mar (MDB), e discutido pelo Vereador Professor Bittencourt (PDT), com apartes dos Vereadores Doutor Manuel Marcos (PSD), Isac (UNIÃO BRASIL) e Elber Batalha Filho (PSB). Submetido à votação, o Projeto de Lei número 353/2023, de autoria do Vereador Elber Batalha Filho (PSB), foi aprovado em primeira discussão. Projeto de Lei número 413/2023, de autoria do Vereador Sargento Byron Estrelas do Mar (MDB), foi discutido pelo autor, com aparte dos Vereadores Elber Batalha Filho (PSB) e Professora Sônia Meire (PSOL), submetido à votação, o Projeto de Lei número 353/2023 foi aprovado em primeira discussão. Projeto de Lei número 424/2023, de autoria do Vereador Sargento Byron Estrelas do Mar (MDB), submetido à votação, foi aprovado em primeira discussão. Projeto de Lei número 426/2023, de autoria do Vereador licenciado Josenito Vitale de Jesus (Nitinho, PSD), submetido à votação, foi aprovado em primeira discussão. Projeto de Lei número 8/2024, de autoria do Vereador Ricardo Marques (CIDADANIA),  foi discutido pelo autor, com  apartes dos Vereadores Cícero do Santa Maria, Professora Sônia Meire, submetido à votação, foi aprovado em primeira discussão. Projeto de Lei número 21/2024, de autoria do Vereador Ricardo Marques (CIDADANIA), foi discutido pelo autor e, submetido à votação, foi aprovado em primeira discussão. Projeto de Lei número 22/2024, de autoria do Vereador Ricardo Marques (CIDADANIA), foi discutido pelo autor e,  submetido à votação, foi aprovado em primeira discussão. Projeto de Lei número 51/2024, de autoria da Vereadora Emília Corrêa (PL), submetido à votação, foi aprovado em primeira discussão. Requerimento número 236/2024, de autoria da Vereadora Professora Sônia Meire (PSOL) Meire, submetido à votação, foi aprovado em discussão única. Requerimento número 237/2024, de autoria da Vereadora Professora Sônia Meire (PSOL) Meire, submetido à discussão, foi aprovado em votação única. Requerimentos números 238/2024 e 246/2024, ambos de autoria do Vereador Professor Bittencourt (PDT), foram retirados de pauta por deliberação da Mesa Diretora. Requerimento número 239/2024, de autoria do Vereador Professor Bittencourt (PDT), submetido à discussão, foi aprovado em votação única. Requerimento número 264/2024, de autoria do Vereador Eduardo Lima (REPUBLICANOS), foi discutido pelo autor e aprovado em votação única. Moção número 43/2024, de autoria do Vereador Doutor Manuel Marcos (PSD), submetida à discussão, foi aprovada em votação única. Moção número 45/2024, de autoria do Vereador Cícero do Santa Maria (PODEMOS), submetida à discussão, foi aprovada em votação única. Moção número 48/2024, de autoria da Vereadora Professora Sônia Meire (PSOL), submetida à discussão, foi aprovada em votação única. Moção número 52/2024, de autoria da Vereadora Professora Sônia Meire (PSOL), submetida à discussão, foi aprovada em votação única. Moção número 57/2024, de autoria do Vereador Sargento Byron Estrelas do Mar (MDB), submetida à discussão, foi aprovada em votação única. E, como nada mais havia a tratar, o Senhor Presidente convocou Sessões Extraordinárias dentro de alguns instantes e uma Sessão Ordinária em</w:t>
      </w:r>
      <w:r w:rsidDel="00000000" w:rsidR="00000000" w:rsidRPr="00000000">
        <w:rPr>
          <w:rFonts w:ascii="Arial" w:cs="Arial" w:eastAsia="Arial" w:hAnsi="Arial"/>
          <w:rtl w:val="0"/>
        </w:rPr>
        <w:t xml:space="preserve"> dezoito de junho de dois mil e vinte e quatro</w:t>
      </w:r>
      <w:r w:rsidDel="00000000" w:rsidR="00000000" w:rsidRPr="00000000">
        <w:rPr>
          <w:rFonts w:ascii="Arial" w:cs="Arial" w:eastAsia="Arial" w:hAnsi="Arial"/>
          <w:rtl w:val="0"/>
        </w:rPr>
        <w:t xml:space="preserve">, na hora Regimental, e deu por encerrada a sessão às treze </w:t>
      </w:r>
      <w:r w:rsidDel="00000000" w:rsidR="00000000" w:rsidRPr="00000000">
        <w:rPr>
          <w:rFonts w:ascii="Arial" w:cs="Arial" w:eastAsia="Arial" w:hAnsi="Arial"/>
          <w:rtl w:val="0"/>
        </w:rPr>
        <w:t xml:space="preserve">horas e um minuto.</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12"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junho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7">
      <w:pPr>
        <w:spacing w:after="0" w:line="312" w:lineRule="auto"/>
        <w:jc w:val="both"/>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line="312"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line="312"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312"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B">
      <w:pPr>
        <w:spacing w:after="0" w:line="312"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Eu5KOPbnC+XwsI2rtTEWg9cNQ==">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