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BDDE9" w14:textId="77777777" w:rsidR="00903D3B" w:rsidRDefault="00DF2171">
      <w:pPr>
        <w:spacing w:line="360" w:lineRule="auto"/>
        <w:jc w:val="center"/>
        <w:rPr>
          <w:rFonts w:ascii="Arial" w:eastAsia="Arial" w:hAnsi="Arial" w:cs="Arial"/>
          <w:b/>
        </w:rPr>
      </w:pPr>
      <w:r>
        <w:rPr>
          <w:rFonts w:ascii="Arial" w:eastAsia="Arial" w:hAnsi="Arial" w:cs="Arial"/>
          <w:b/>
        </w:rPr>
        <w:t xml:space="preserve">ATA DA 108ª SESSÃO ORDINÁRIA </w:t>
      </w:r>
    </w:p>
    <w:p w14:paraId="56AD004C" w14:textId="77777777" w:rsidR="00903D3B" w:rsidRDefault="00DF2171">
      <w:pPr>
        <w:spacing w:line="360" w:lineRule="auto"/>
        <w:jc w:val="center"/>
        <w:rPr>
          <w:rFonts w:ascii="Arial" w:eastAsia="Arial" w:hAnsi="Arial" w:cs="Arial"/>
          <w:b/>
        </w:rPr>
      </w:pPr>
      <w:r>
        <w:rPr>
          <w:rFonts w:ascii="Arial" w:eastAsia="Arial" w:hAnsi="Arial" w:cs="Arial"/>
          <w:b/>
        </w:rPr>
        <w:t>43ª LEGISLATURA</w:t>
      </w:r>
    </w:p>
    <w:p w14:paraId="45F1367B" w14:textId="77777777" w:rsidR="00903D3B" w:rsidRDefault="00DF2171">
      <w:pPr>
        <w:spacing w:line="360" w:lineRule="auto"/>
        <w:jc w:val="center"/>
        <w:rPr>
          <w:rFonts w:ascii="Arial" w:eastAsia="Arial" w:hAnsi="Arial" w:cs="Arial"/>
          <w:b/>
        </w:rPr>
      </w:pPr>
      <w:r>
        <w:rPr>
          <w:rFonts w:ascii="Arial" w:eastAsia="Arial" w:hAnsi="Arial" w:cs="Arial"/>
          <w:b/>
        </w:rPr>
        <w:t>18 DE DEZEMBRO DE 2024</w:t>
      </w:r>
    </w:p>
    <w:p w14:paraId="51C3E27A" w14:textId="77777777" w:rsidR="00903D3B" w:rsidRDefault="00903D3B">
      <w:pPr>
        <w:spacing w:line="360" w:lineRule="auto"/>
        <w:jc w:val="both"/>
        <w:rPr>
          <w:rFonts w:ascii="Arial" w:eastAsia="Arial" w:hAnsi="Arial" w:cs="Arial"/>
        </w:rPr>
      </w:pPr>
    </w:p>
    <w:p w14:paraId="62D43B55" w14:textId="77777777" w:rsidR="00903D3B" w:rsidRDefault="00DF2171">
      <w:pPr>
        <w:spacing w:line="360" w:lineRule="auto"/>
        <w:jc w:val="both"/>
        <w:rPr>
          <w:rFonts w:ascii="Arial" w:eastAsia="Arial" w:hAnsi="Arial" w:cs="Arial"/>
        </w:rPr>
      </w:pPr>
      <w:r>
        <w:rPr>
          <w:rFonts w:ascii="Arial" w:eastAsia="Arial" w:hAnsi="Arial" w:cs="Arial"/>
        </w:rPr>
        <w:t>Sob a proteção de Deus e em nome do povo aracajuano, às nove horas e quatorze minutos</w:t>
      </w:r>
      <w:r>
        <w:rPr>
          <w:rFonts w:ascii="Arial" w:eastAsia="Arial" w:hAnsi="Arial" w:cs="Arial"/>
        </w:rPr>
        <w:t>, o Senhor Presidente Vereador Fabiano Oliveira (PP) declarou aberta a Sessão, com o Vereador Eduardo Lima (REPUBLICANOS) ocupando a Primeira e a Segunda Secretarias. Presentes na abertura da Sessão os Senhores Vereadores: Eduardo Lima (REPUBLICANOS), Fabiano Oliveira (PP), Isac (UNIÃO BRASIL), Professora Sônia Meire (PSOL), Sargento Byron Estrelas do Mar (MDB) e Sheyla Galba (UNIÃO BRASIL). No decorrer da Sessão foi registrada a presença dos Vereadores: Adriano Taxista (PODEMOS), Breno Garibalde (REDE), Ca</w:t>
      </w:r>
      <w:r>
        <w:rPr>
          <w:rFonts w:ascii="Arial" w:eastAsia="Arial" w:hAnsi="Arial" w:cs="Arial"/>
        </w:rPr>
        <w:t>milo Daniel (PT), Cícero do Santa Maria (PODEMOS), Doutor Manuel Marcos (PSD), Elber Batalha Filho (PSB), Joaquim da Janelinha (PDT), Pastor Diego (UNIÃO BRASIL) e Professor Bittencourt (PDT) (quinze). Ausentes os Vereadores: Anderson de Tuca (UNIÃO BRASIL), José Américo dos Santos Silva (Bigode do Santa Maria, PSD), Aldeilson Soares dos Santos (Binho, PODEMOS), Emília Corrêa (PL), José Ailton Nascimento (Paquito de Todos, PODEMOS), Ricardo Marques (CIDADANIA), Ricardo Vasconcelos (PSD), Alexsandro da Conce</w:t>
      </w:r>
      <w:r>
        <w:rPr>
          <w:rFonts w:ascii="Arial" w:eastAsia="Arial" w:hAnsi="Arial" w:cs="Arial"/>
        </w:rPr>
        <w:t xml:space="preserve">ição (Soneca, PSD) e Vinícius Porto (PDT) (nove), todos com justificativas. </w:t>
      </w:r>
      <w:r>
        <w:rPr>
          <w:rFonts w:ascii="Arial" w:eastAsia="Arial" w:hAnsi="Arial" w:cs="Arial"/>
          <w:b/>
        </w:rPr>
        <w:t>EXPEDIENTE:</w:t>
      </w:r>
      <w:r>
        <w:rPr>
          <w:rFonts w:ascii="Arial" w:eastAsia="Arial" w:hAnsi="Arial" w:cs="Arial"/>
        </w:rPr>
        <w:t xml:space="preserve"> Lida a Ata da centésima sétima Sessão Ordinária, que foi aprovada sem restrições. </w:t>
      </w:r>
      <w:r>
        <w:rPr>
          <w:rFonts w:ascii="Arial" w:eastAsia="Arial" w:hAnsi="Arial" w:cs="Arial"/>
          <w:b/>
          <w:i/>
        </w:rPr>
        <w:t>Constam do Expediente</w:t>
      </w:r>
      <w:r>
        <w:rPr>
          <w:rFonts w:ascii="Arial" w:eastAsia="Arial" w:hAnsi="Arial" w:cs="Arial"/>
        </w:rPr>
        <w:t xml:space="preserve"> o Projeto de Lei número 291/2024, de autoria do Vereador Isac (UNIÃO BRASIL), institui a semana municipal de agricultura e sustentabilidade no calendário oficial de eventos no município de Aracaju, e dá outras providências. Projetos de Decreto Legislativo números 118/2024, de autoria do Vereador Sargento Byron Estrelas</w:t>
      </w:r>
      <w:r>
        <w:rPr>
          <w:rFonts w:ascii="Arial" w:eastAsia="Arial" w:hAnsi="Arial" w:cs="Arial"/>
        </w:rPr>
        <w:t xml:space="preserve"> do Mar (MDB), concede título de Cidadania Aracajuana ao Sr. Danilo Pereira Falcão e dá outras providências; 103/2024, de autoria do Vereador Isac (UNIÃO BRASIL), susta a eficácia da portaria PRES/CTM nº 01/2024, de 16 de outubro de 2024 do consórcio de transporte público coletivo de caráter urbano da região metropolitana de Aracaju (CTM). Requerimentos números </w:t>
      </w:r>
      <w:r>
        <w:rPr>
          <w:rFonts w:ascii="Arial" w:eastAsia="Arial" w:hAnsi="Arial" w:cs="Arial"/>
        </w:rPr>
        <w:lastRenderedPageBreak/>
        <w:t xml:space="preserve">427/2024, 428/2024, 429/2024 e 430/2024, todos de autoria do Vereador Isac (UNIÃO BRASIL). </w:t>
      </w:r>
      <w:r>
        <w:rPr>
          <w:rFonts w:ascii="Arial" w:eastAsia="Arial" w:hAnsi="Arial" w:cs="Arial"/>
          <w:b/>
          <w:i/>
        </w:rPr>
        <w:t>Inscritos no Pequeno Expediente</w:t>
      </w:r>
      <w:r>
        <w:rPr>
          <w:rFonts w:ascii="Arial" w:eastAsia="Arial" w:hAnsi="Arial" w:cs="Arial"/>
          <w:i/>
        </w:rPr>
        <w:t>,</w:t>
      </w:r>
      <w:r>
        <w:rPr>
          <w:rFonts w:ascii="Arial" w:eastAsia="Arial" w:hAnsi="Arial" w:cs="Arial"/>
        </w:rPr>
        <w:t xml:space="preserve"> usaram da palavra os Ver</w:t>
      </w:r>
      <w:r>
        <w:rPr>
          <w:rFonts w:ascii="Arial" w:eastAsia="Arial" w:hAnsi="Arial" w:cs="Arial"/>
        </w:rPr>
        <w:t xml:space="preserve">eadores: </w:t>
      </w:r>
      <w:r>
        <w:rPr>
          <w:rFonts w:ascii="Arial" w:eastAsia="Arial" w:hAnsi="Arial" w:cs="Arial"/>
          <w:u w:val="single"/>
        </w:rPr>
        <w:t>Sheyla Galba (UNIÃO BRASIL)</w:t>
      </w:r>
      <w:r>
        <w:rPr>
          <w:rFonts w:ascii="Arial" w:eastAsia="Arial" w:hAnsi="Arial" w:cs="Arial"/>
        </w:rPr>
        <w:t xml:space="preserve"> disse estar contente com os dois mil e novecentos votos recebidos, embora não tenha sido eleita, conquistou o carinho, o respeito, e a admiração desses eleitores. Afirmou que a luta não se restringe somente ao parlamento, por isso continuará lutando para garantir o acesso de todos ao tratamento oncológico. Relatou que o Senhor Fabiano, residente do bairro Industrial, faleceu recentemente. Destacou que algumas vezes veio a esse plenário solicitar que ele recebesse as fral</w:t>
      </w:r>
      <w:r>
        <w:rPr>
          <w:rFonts w:ascii="Arial" w:eastAsia="Arial" w:hAnsi="Arial" w:cs="Arial"/>
        </w:rPr>
        <w:t xml:space="preserve">das e outros insumos do município, mas os pedidos foram negados. Citou outra situação em que uma criança de dois anos de idade, traqueostomizada, também não é atendida adequadamente pelo sistema de saúde municipal. O Vereador </w:t>
      </w:r>
      <w:r>
        <w:rPr>
          <w:rFonts w:ascii="Arial" w:eastAsia="Arial" w:hAnsi="Arial" w:cs="Arial"/>
          <w:u w:val="single"/>
        </w:rPr>
        <w:t>Pastor Diego (UNIÃO BRASIL)</w:t>
      </w:r>
      <w:r>
        <w:rPr>
          <w:rFonts w:ascii="Arial" w:eastAsia="Arial" w:hAnsi="Arial" w:cs="Arial"/>
        </w:rPr>
        <w:t xml:space="preserve"> externou sua gratidão a Deus e ao povo de Aracaju pela diplomação para o cargo de Vereador na próxima legislatura, disse que isso possibilitará a continuidade do trabalho dele nesta Casa, para defender princípios e valores cristãos, a família, a vida e lutar</w:t>
      </w:r>
      <w:r>
        <w:rPr>
          <w:rFonts w:ascii="Arial" w:eastAsia="Arial" w:hAnsi="Arial" w:cs="Arial"/>
        </w:rPr>
        <w:t xml:space="preserve"> pelos direitos da população aracajuana. Citou projetos que apresentou e considera de alta relevância para a população, como o que incentiva a saúde emocional nas escolas e que facilita o licenciamento ambiental de templos religiosos. Pediu a Deus para abençoar a prefeita eleita, pois espera que ela  desempenhe um mandato proveitoso e consiga resolver os problemas de Aracaju. Declarou que continuará acompanhando o mandato dela e fiscalizando para garantir que o povo seja beneficiado. </w:t>
      </w:r>
      <w:r>
        <w:rPr>
          <w:rFonts w:ascii="Arial" w:eastAsia="Arial" w:hAnsi="Arial" w:cs="Arial"/>
          <w:b/>
          <w:i/>
        </w:rPr>
        <w:t>Inscritos do Grande Exp</w:t>
      </w:r>
      <w:r>
        <w:rPr>
          <w:rFonts w:ascii="Arial" w:eastAsia="Arial" w:hAnsi="Arial" w:cs="Arial"/>
          <w:b/>
          <w:i/>
        </w:rPr>
        <w:t>ediente</w:t>
      </w:r>
      <w:r>
        <w:rPr>
          <w:rFonts w:ascii="Arial" w:eastAsia="Arial" w:hAnsi="Arial" w:cs="Arial"/>
          <w:i/>
        </w:rPr>
        <w:t>,</w:t>
      </w:r>
      <w:r>
        <w:rPr>
          <w:rFonts w:ascii="Arial" w:eastAsia="Arial" w:hAnsi="Arial" w:cs="Arial"/>
          <w:b/>
        </w:rPr>
        <w:t xml:space="preserve"> </w:t>
      </w:r>
      <w:r>
        <w:rPr>
          <w:rFonts w:ascii="Arial" w:eastAsia="Arial" w:hAnsi="Arial" w:cs="Arial"/>
        </w:rPr>
        <w:t xml:space="preserve">usaram da palavra os Vereadores: </w:t>
      </w:r>
      <w:r>
        <w:rPr>
          <w:rFonts w:ascii="Arial" w:eastAsia="Arial" w:hAnsi="Arial" w:cs="Arial"/>
          <w:u w:val="single"/>
        </w:rPr>
        <w:t>Sargento Byron Estrelas do Mar (MDB)</w:t>
      </w:r>
      <w:r>
        <w:rPr>
          <w:rFonts w:ascii="Arial" w:eastAsia="Arial" w:hAnsi="Arial" w:cs="Arial"/>
        </w:rPr>
        <w:t xml:space="preserve"> disse estar alegre por saber que Aracaju voltará a sediar o evento Iron Man, um evento que trouxe destaque para a cidade e recebeu muitos turistas. Parabenizou os atletas sergipanos, que participaram do mundial de Triathlon na Nova Zelândia, por terem representado tão bem o estado neste torneio . Citou que ontem foi realizada a diplomação dos Vereadores eleitos para a próxima legislatura. Declarou que aprendeu muito com os colega</w:t>
      </w:r>
      <w:r>
        <w:rPr>
          <w:rFonts w:ascii="Arial" w:eastAsia="Arial" w:hAnsi="Arial" w:cs="Arial"/>
        </w:rPr>
        <w:t xml:space="preserve">s, inclusive com a Vereadora Ângela Melo, que não está mais entre nós. Finalizou reiterando que o parlamento proporcionou amizade com diversos colegas, o que  permitiu desempenhar seu trabalho em um ambiente agradável. Foi aparteado pelo Vereador Fabiano Oliveira (PP). </w:t>
      </w:r>
      <w:r>
        <w:rPr>
          <w:rFonts w:ascii="Arial" w:eastAsia="Arial" w:hAnsi="Arial" w:cs="Arial"/>
          <w:u w:val="single"/>
        </w:rPr>
        <w:t>Adriano Taxista (PODEMOS)</w:t>
      </w:r>
      <w:r>
        <w:rPr>
          <w:rFonts w:ascii="Arial" w:eastAsia="Arial" w:hAnsi="Arial" w:cs="Arial"/>
        </w:rPr>
        <w:t xml:space="preserve"> agradeceu a Deus pela oportunidade de estar nesta Casa pela segunda vez. Expressou seu desejo de que os Vereadores eleitos para  próxima legislatura realizem um trabalho em </w:t>
      </w:r>
      <w:r>
        <w:rPr>
          <w:rFonts w:ascii="Arial" w:eastAsia="Arial" w:hAnsi="Arial" w:cs="Arial"/>
        </w:rPr>
        <w:lastRenderedPageBreak/>
        <w:t>prol da população. Lembrou que diversos fun</w:t>
      </w:r>
      <w:r>
        <w:rPr>
          <w:rFonts w:ascii="Arial" w:eastAsia="Arial" w:hAnsi="Arial" w:cs="Arial"/>
        </w:rPr>
        <w:t xml:space="preserve">cionários de empresas de ônibus, em Aracaju, aguardam receber os valores que lhe são devidos há mais de dois anos. Criticou a atuação do sindicato desta categoria por não defender os direitos dos trabalhadores e ser subserviente aos interesses das empresas. Em outro tema, mencionou uma notícia que ouviu, em um programa de rádio, sobre um grupo de pessoas que estão morando na rua, próximo ao Hospital Nestor Piva, sugeriu que a administração municipal adote medidas para acolher essas pessoas, visto que essas </w:t>
      </w:r>
      <w:r>
        <w:rPr>
          <w:rFonts w:ascii="Arial" w:eastAsia="Arial" w:hAnsi="Arial" w:cs="Arial"/>
        </w:rPr>
        <w:t xml:space="preserve">condições de moradia não são adequadas. Criticou a omissão da Superintendência Municipal de Transportes e Trânsito (SMTT) na fiscalização contra a atuação de transporte clandestino no Terminal Rodoviário Governador José Rollemberg Leite em Aracaju. Desejou um Feliz Natal e pediu a Deus para abençoar e trazer paz a todos. Foi aparteado pela Vereadora Professora Sônia Meire (PSOL). O Vereador </w:t>
      </w:r>
      <w:r>
        <w:rPr>
          <w:rFonts w:ascii="Arial" w:eastAsia="Arial" w:hAnsi="Arial" w:cs="Arial"/>
          <w:u w:val="single"/>
        </w:rPr>
        <w:t>Elber Batalha Filho (PSB)</w:t>
      </w:r>
      <w:r>
        <w:rPr>
          <w:rFonts w:ascii="Arial" w:eastAsia="Arial" w:hAnsi="Arial" w:cs="Arial"/>
        </w:rPr>
        <w:t xml:space="preserve"> falou da diplomação ocorrida ontem, dezessete, que marca a entrega do resultado das eleições</w:t>
      </w:r>
      <w:r>
        <w:rPr>
          <w:rFonts w:ascii="Arial" w:eastAsia="Arial" w:hAnsi="Arial" w:cs="Arial"/>
        </w:rPr>
        <w:t xml:space="preserve"> pelo Tribunal Eleitoral ao Poder Legislativo, transferindo-lhe a condução dos próximos eventos. O Vereador elogiou a realização do ato pelo tribunal, mas lamentou os eventos ocorridos na Cerimônia de Diplomação que disse “parecerem formatura do terceirão” e o “início de um show de horrores”. Por fim, desejou que todos os diplomados sejam abençoados, e que haja discernimento. Noutro tema, denunciou que as prefeituras de Nossa Senhora do Socorro e da Barra dos Coqueiros não inseriram no orçamento os recursos</w:t>
      </w:r>
      <w:r>
        <w:rPr>
          <w:rFonts w:ascii="Arial" w:eastAsia="Arial" w:hAnsi="Arial" w:cs="Arial"/>
        </w:rPr>
        <w:t xml:space="preserve"> para financiar o Consórcio de Transporte Público Coletivo Intermunicipal de Caráter Urbano da Região Metropolitana de Aracaju (CTM). Asseverou que, independentemente de qualquer acontecimento da licitação, a pior coisa seria sua anulação, pois retoma contratos precarizados e serviços prestados aquém das condições mínimas de conforto e segurança. Reiterou que esse horizonte de incerteza reforça a importância do Projeto de Lei de autoria do Vereador Camilo Daniel (PT) que vincula o recebimento de subsídios a</w:t>
      </w:r>
      <w:r>
        <w:rPr>
          <w:rFonts w:ascii="Arial" w:eastAsia="Arial" w:hAnsi="Arial" w:cs="Arial"/>
        </w:rPr>
        <w:t>o adimplemento de verbas trabalhistas. Enfatizou que os municípios da região metropolitana precisam reconhecer que estão em outro patamar, não são mais cidades pequenas, são cidades pungentes, de economias expressivas, e não podem simplesmente retirarem de suas programações a previsão de pagar por um subsídio que garantirá a mínima qualidade do transporte público para as populações. Encerrou apresentando votos de sucesso ao futuro secretário Nelson Felipe e elogiando o Vereador Fabiano Oliveira (PP), pelo m</w:t>
      </w:r>
      <w:r>
        <w:rPr>
          <w:rFonts w:ascii="Arial" w:eastAsia="Arial" w:hAnsi="Arial" w:cs="Arial"/>
        </w:rPr>
        <w:t xml:space="preserve">andato que exerceu e </w:t>
      </w:r>
      <w:r>
        <w:rPr>
          <w:rFonts w:ascii="Arial" w:eastAsia="Arial" w:hAnsi="Arial" w:cs="Arial"/>
        </w:rPr>
        <w:lastRenderedPageBreak/>
        <w:t xml:space="preserve">pela postura que adotou durante e após o pleito eleitoral. Dirigiram apartes os Vereadores Professora Sônia Meire (PSOL) e Camilo Daniel (PT). </w:t>
      </w:r>
      <w:r>
        <w:rPr>
          <w:rFonts w:ascii="Arial" w:eastAsia="Arial" w:hAnsi="Arial" w:cs="Arial"/>
          <w:u w:val="single"/>
        </w:rPr>
        <w:t>Pela ordem</w:t>
      </w:r>
      <w:r>
        <w:rPr>
          <w:rFonts w:ascii="Arial" w:eastAsia="Arial" w:hAnsi="Arial" w:cs="Arial"/>
        </w:rPr>
        <w:t>, o Vereador Sargento Byron Estrelas do Mar (MDB) justificou a ausência dos Vereadores Aldeilson Soares dos Santos (Binho, PODEMOS) e José Américo dos Santos Silva (Bigode do Santa Maria, PSD). O Vereador Isac (UNIÃO BRASIL) rendeu elogios ao evento de diplomação realizado ontem, dezoito, pelo Tribunal Regional Eleitoral. Disse que o ev</w:t>
      </w:r>
      <w:r>
        <w:rPr>
          <w:rFonts w:ascii="Arial" w:eastAsia="Arial" w:hAnsi="Arial" w:cs="Arial"/>
        </w:rPr>
        <w:t xml:space="preserve">ento de ontem demonstra como a Câmara de Vereadores é “um tambor que ecoa em todo o estado” e disse que as manifestações realizadas lá são da política, porém, num dado momento, as coisas saíram do lugar. Disse que o Brasil é um país de uma profunda desigualdade social, de uma reforma agrária que parou, uma pobreza que é permanente, e lamentou figuras que querem transformar esta Casa num show de horrores e uma “disputa do bem contra o mal”. Citou passagem bíblica para defender que o ser humano carrega em si </w:t>
      </w:r>
      <w:r>
        <w:rPr>
          <w:rFonts w:ascii="Arial" w:eastAsia="Arial" w:hAnsi="Arial" w:cs="Arial"/>
        </w:rPr>
        <w:t>o bem e o mal, e que será necessária a capacidade de retirar esta Câmara de Vereadores do caminho que se quer construir. Salientou que já começa a se desenhar a disputa de dois mil e vinte e seis, e que essa divisão é muito prejudicial, fazendo estagnar o desenvolvimento e a solução de diversos problemas. Destacou a importância do debate nesta Casa para a resolução dos problemas que afligem a população, e citou dados que reportam à falta de creches no município. Refletiu que se esse problema não pôde ser so</w:t>
      </w:r>
      <w:r>
        <w:rPr>
          <w:rFonts w:ascii="Arial" w:eastAsia="Arial" w:hAnsi="Arial" w:cs="Arial"/>
        </w:rPr>
        <w:t>lucionado numa capital com o orçamento que Aracaju tem, que dirá outros problemas mais complexos, e mencionou a problemática ambiental das obras realizadas na Zona de Expansão. O Vereador citou documentário que retratava mulher que, mesmo com o marido preso, admirava os discursos de Hitler, e comparou com pessoa que repercute discurso anti-vacina, mesmo tendo familiares vítimas de COVID, para demonstrar a capacidade que alguns discursos possuem. Em seguida, declarou que não foi convidado para ser líder, mas</w:t>
      </w:r>
      <w:r>
        <w:rPr>
          <w:rFonts w:ascii="Arial" w:eastAsia="Arial" w:hAnsi="Arial" w:cs="Arial"/>
        </w:rPr>
        <w:t xml:space="preserve"> tem o costume de defender as ideias em que acredita. Fez aparte o Vereador Elber Batalha Filho (PSB). A Vereadora </w:t>
      </w:r>
      <w:r>
        <w:rPr>
          <w:rFonts w:ascii="Arial" w:eastAsia="Arial" w:hAnsi="Arial" w:cs="Arial"/>
          <w:u w:val="single"/>
        </w:rPr>
        <w:t>Professora Sônia Meire (PSOL)</w:t>
      </w:r>
      <w:r>
        <w:rPr>
          <w:rFonts w:ascii="Arial" w:eastAsia="Arial" w:hAnsi="Arial" w:cs="Arial"/>
        </w:rPr>
        <w:t xml:space="preserve"> enfatizou a alegria com o evento de ontem, dezessete, que reforça o poder da democracia, afasta eventos antidemocráticos recentes e tentativas de derrubar o governo legitimamente eleito. Reforçou o momento histórico que foi a prisão do General Braga Neto, que denota o movimento de fortalecimento da frágil democracia brasileira. Reforçou a segurança das urnas e lame</w:t>
      </w:r>
      <w:r>
        <w:rPr>
          <w:rFonts w:ascii="Arial" w:eastAsia="Arial" w:hAnsi="Arial" w:cs="Arial"/>
        </w:rPr>
        <w:t xml:space="preserve">ntou as pessoas que não aceitam o resultado das eleições, disse que a prefeita eleita é do Partido </w:t>
      </w:r>
      <w:r>
        <w:rPr>
          <w:rFonts w:ascii="Arial" w:eastAsia="Arial" w:hAnsi="Arial" w:cs="Arial"/>
        </w:rPr>
        <w:lastRenderedPageBreak/>
        <w:t xml:space="preserve">Liberal, que integra esses grupos, mas aceita o resultado que a elegeu. Lamentou as manifestações de ontem, e disse que seguirá lutando para que o orçamento público, que vem crescendo, não sirva ao empresariado e à destruição ambiental, assim como batalhará pela garantia de direitos a todos. Noutro ponto, a Vereadora tratou de carta em prol da destinação adequada dos recursos advindos da venda da Companhia de </w:t>
      </w:r>
      <w:r>
        <w:rPr>
          <w:rFonts w:ascii="Arial" w:eastAsia="Arial" w:hAnsi="Arial" w:cs="Arial"/>
        </w:rPr>
        <w:t>Saneamento de Sergipe (DESO), que tornou pública ontem, e salientou que solicitará ainda a criação de uma Comissão de Meio Ambiente e Emergências Climáticas. A Vereadora fez a leitura da carta e destacou as reivindicações que faz nela, voltadas à recomposição do ecossistema da capital, ao reflorestamento, à proteção dos rios, mangues e outras preocupações de natureza ambiental. Finalizou agradecendo aos eleitores dela, e aos trabalhadores e trabalhadoras desta Casa, pelo acolhimento e pelo auxílio nos traba</w:t>
      </w:r>
      <w:r>
        <w:rPr>
          <w:rFonts w:ascii="Arial" w:eastAsia="Arial" w:hAnsi="Arial" w:cs="Arial"/>
        </w:rPr>
        <w:t xml:space="preserve">lhos desenvolvidos. Fez aparte o Vereador Elber Batalha Filho (PSB). Decorrido o intervalo regimental, passou-se à </w:t>
      </w:r>
      <w:r>
        <w:rPr>
          <w:rFonts w:ascii="Arial" w:eastAsia="Arial" w:hAnsi="Arial" w:cs="Arial"/>
          <w:b/>
        </w:rPr>
        <w:t xml:space="preserve">ORDEM DO DIA: </w:t>
      </w:r>
      <w:r>
        <w:rPr>
          <w:rFonts w:ascii="Arial" w:eastAsia="Arial" w:hAnsi="Arial" w:cs="Arial"/>
        </w:rPr>
        <w:t>Feita a verificação de quórum, presentes à fase de deliberação das matérias os Vereadores Adriano Taxista (PODEMOS), Breno Garibalde (REDE), Camilo Daniel (PT), Cícero do Santa Maria (PODEMOS), Doutor Manuel Marcos (PSD), Eduardo Lima (REPUBLICANOS), Elber Batalha Filho (PSB), Fabiano Oliveira (PP), Isac (UNIÃO BRASIL), Joaquim da Janelinha (PDT), Pastor Diego (UNIÃO BRASIL), Prof</w:t>
      </w:r>
      <w:r>
        <w:rPr>
          <w:rFonts w:ascii="Arial" w:eastAsia="Arial" w:hAnsi="Arial" w:cs="Arial"/>
        </w:rPr>
        <w:t>essor Bittencourt (PDT), Professora Sônia Meire (PSOL), Sargento Byron Estrelas do Mar (MDB) e Sheyla Galba (UNIÃO BRASIL) (quinze). Ausentes os Vereadores: Anderson de Tuca (UNIÃO BRASIL), José Américo dos Santos Silva (Bigode do Santa Maria, PSD), Aldeilson Soares dos Santos (Binho, PODEMOS), Emília Corrêa (PL), José Ailton Nascimento (Paquito de Todos, PODEMOS), Ricardo Marques (CIDADANIA), Ricardo Vasconcelos (PSD), Alexsandro da Conceição (Soneca, PSD) e Vinícius Porto (PDT) (nove). Pauta de hoje,  dez</w:t>
      </w:r>
      <w:r>
        <w:rPr>
          <w:rFonts w:ascii="Arial" w:eastAsia="Arial" w:hAnsi="Arial" w:cs="Arial"/>
        </w:rPr>
        <w:t xml:space="preserve">oito de dezembro de dois mil e vinte e quatro. </w:t>
      </w:r>
      <w:r>
        <w:rPr>
          <w:rFonts w:ascii="Arial" w:eastAsia="Arial" w:hAnsi="Arial" w:cs="Arial"/>
          <w:u w:val="single"/>
        </w:rPr>
        <w:t>Pela ordem,</w:t>
      </w:r>
      <w:r>
        <w:rPr>
          <w:rFonts w:ascii="Arial" w:eastAsia="Arial" w:hAnsi="Arial" w:cs="Arial"/>
        </w:rPr>
        <w:t xml:space="preserve"> a Vereadora Professora Sônia Meire (PSOL) convidou a Comissão de Educação para reunir-se após a Sessão. </w:t>
      </w:r>
      <w:r>
        <w:rPr>
          <w:rFonts w:ascii="Arial" w:eastAsia="Arial" w:hAnsi="Arial" w:cs="Arial"/>
          <w:u w:val="single"/>
        </w:rPr>
        <w:t>Projeto de Lei número 66/2024</w:t>
      </w:r>
      <w:r>
        <w:rPr>
          <w:rFonts w:ascii="Arial" w:eastAsia="Arial" w:hAnsi="Arial" w:cs="Arial"/>
        </w:rPr>
        <w:t xml:space="preserve">, de autoria do Vereador Doutor Manuel Marcos (PSD), submetido à apreciação, foi aprovado em redação final. </w:t>
      </w:r>
      <w:r>
        <w:rPr>
          <w:rFonts w:ascii="Arial" w:eastAsia="Arial" w:hAnsi="Arial" w:cs="Arial"/>
          <w:u w:val="single"/>
        </w:rPr>
        <w:t>Projeto de Lei número 84/2024</w:t>
      </w:r>
      <w:r>
        <w:rPr>
          <w:rFonts w:ascii="Arial" w:eastAsia="Arial" w:hAnsi="Arial" w:cs="Arial"/>
        </w:rPr>
        <w:t xml:space="preserve">, de autoria do Vereador Aldeilson Soares dos Santos (Binho, PODEMOS), submetido à apreciação, foi aprovado em redação final. </w:t>
      </w:r>
      <w:r>
        <w:rPr>
          <w:rFonts w:ascii="Arial" w:eastAsia="Arial" w:hAnsi="Arial" w:cs="Arial"/>
          <w:u w:val="single"/>
        </w:rPr>
        <w:t>Projeto de Lei número 179/2024</w:t>
      </w:r>
      <w:r>
        <w:rPr>
          <w:rFonts w:ascii="Arial" w:eastAsia="Arial" w:hAnsi="Arial" w:cs="Arial"/>
        </w:rPr>
        <w:t>, de autoria da Vereadora S</w:t>
      </w:r>
      <w:r>
        <w:rPr>
          <w:rFonts w:ascii="Arial" w:eastAsia="Arial" w:hAnsi="Arial" w:cs="Arial"/>
        </w:rPr>
        <w:t xml:space="preserve">heyla Galba (UNIÃO BRASIL), submetido à apreciação, foi aprovado em redação final. </w:t>
      </w:r>
      <w:r>
        <w:rPr>
          <w:rFonts w:ascii="Arial" w:eastAsia="Arial" w:hAnsi="Arial" w:cs="Arial"/>
          <w:u w:val="single"/>
        </w:rPr>
        <w:t>Projeto de Lei número 191/2024</w:t>
      </w:r>
      <w:r>
        <w:rPr>
          <w:rFonts w:ascii="Arial" w:eastAsia="Arial" w:hAnsi="Arial" w:cs="Arial"/>
        </w:rPr>
        <w:t xml:space="preserve">, de autoria do </w:t>
      </w:r>
      <w:r>
        <w:rPr>
          <w:rFonts w:ascii="Arial" w:eastAsia="Arial" w:hAnsi="Arial" w:cs="Arial"/>
        </w:rPr>
        <w:lastRenderedPageBreak/>
        <w:t xml:space="preserve">Vereador Anderson de Tuca (UNIÃO BRASIL), submetido à apreciação, foi aprovado em redação final. </w:t>
      </w:r>
      <w:r>
        <w:rPr>
          <w:rFonts w:ascii="Arial" w:eastAsia="Arial" w:hAnsi="Arial" w:cs="Arial"/>
          <w:u w:val="single"/>
        </w:rPr>
        <w:t>Projeto de Lei número 221/2024</w:t>
      </w:r>
      <w:r>
        <w:rPr>
          <w:rFonts w:ascii="Arial" w:eastAsia="Arial" w:hAnsi="Arial" w:cs="Arial"/>
        </w:rPr>
        <w:t xml:space="preserve">, de autoria do Vereador Doutor Manuel Marcos (PSD), submetido à apreciação, foi aprovado em redação final. </w:t>
      </w:r>
      <w:r>
        <w:rPr>
          <w:rFonts w:ascii="Arial" w:eastAsia="Arial" w:hAnsi="Arial" w:cs="Arial"/>
          <w:u w:val="single"/>
        </w:rPr>
        <w:t>Projeto de Lei número 244/2024</w:t>
      </w:r>
      <w:r>
        <w:rPr>
          <w:rFonts w:ascii="Arial" w:eastAsia="Arial" w:hAnsi="Arial" w:cs="Arial"/>
        </w:rPr>
        <w:t xml:space="preserve">, de autoria do Vereador Breno Garibalde (REDE), submetido à apreciação, foi aprovado em redação final. </w:t>
      </w:r>
      <w:r>
        <w:rPr>
          <w:rFonts w:ascii="Arial" w:eastAsia="Arial" w:hAnsi="Arial" w:cs="Arial"/>
          <w:u w:val="single"/>
        </w:rPr>
        <w:t>Projeto de Lei</w:t>
      </w:r>
      <w:r>
        <w:rPr>
          <w:rFonts w:ascii="Arial" w:eastAsia="Arial" w:hAnsi="Arial" w:cs="Arial"/>
          <w:u w:val="single"/>
        </w:rPr>
        <w:t xml:space="preserve"> número 276/2024</w:t>
      </w:r>
      <w:r>
        <w:rPr>
          <w:rFonts w:ascii="Arial" w:eastAsia="Arial" w:hAnsi="Arial" w:cs="Arial"/>
        </w:rPr>
        <w:t xml:space="preserve">, de autoria do Vereador Cícero do Santa Maria (PODEMOS), submetido à apreciação, foi aprovado em redação final. </w:t>
      </w:r>
      <w:r>
        <w:rPr>
          <w:rFonts w:ascii="Arial" w:eastAsia="Arial" w:hAnsi="Arial" w:cs="Arial"/>
          <w:u w:val="single"/>
        </w:rPr>
        <w:t>Projeto de Lei número 151/2024</w:t>
      </w:r>
      <w:r>
        <w:rPr>
          <w:rFonts w:ascii="Arial" w:eastAsia="Arial" w:hAnsi="Arial" w:cs="Arial"/>
        </w:rPr>
        <w:t xml:space="preserve">, de autoria da Vereadora Sheyla Galba (UNIÃO BRASIL), submetido à discussão, foi discutido pelo Vereador Elber Batalha Filho (PSB), e aprovado em segunda votação. </w:t>
      </w:r>
      <w:r>
        <w:rPr>
          <w:rFonts w:ascii="Arial" w:eastAsia="Arial" w:hAnsi="Arial" w:cs="Arial"/>
          <w:u w:val="single"/>
        </w:rPr>
        <w:t>Projeto de Lei número 161/2024</w:t>
      </w:r>
      <w:r>
        <w:rPr>
          <w:rFonts w:ascii="Arial" w:eastAsia="Arial" w:hAnsi="Arial" w:cs="Arial"/>
        </w:rPr>
        <w:t xml:space="preserve">, de autoria da Vereadora Sheyla Galba (UNIÃO BRASIL), submetido à discussão, foi aprovado em segunda votação. </w:t>
      </w:r>
      <w:r>
        <w:rPr>
          <w:rFonts w:ascii="Arial" w:eastAsia="Arial" w:hAnsi="Arial" w:cs="Arial"/>
          <w:u w:val="single"/>
        </w:rPr>
        <w:t>Projeto de Lei número 170/2024</w:t>
      </w:r>
      <w:r>
        <w:rPr>
          <w:rFonts w:ascii="Arial" w:eastAsia="Arial" w:hAnsi="Arial" w:cs="Arial"/>
        </w:rPr>
        <w:t>, de autoria do Ve</w:t>
      </w:r>
      <w:r>
        <w:rPr>
          <w:rFonts w:ascii="Arial" w:eastAsia="Arial" w:hAnsi="Arial" w:cs="Arial"/>
        </w:rPr>
        <w:t xml:space="preserve">reador Doutor Manuel Marcos (PSD), submetido à discussão, foi aprovado em segunda votação. </w:t>
      </w:r>
      <w:r>
        <w:rPr>
          <w:rFonts w:ascii="Arial" w:eastAsia="Arial" w:hAnsi="Arial" w:cs="Arial"/>
          <w:u w:val="single"/>
        </w:rPr>
        <w:t>Projeto de Lei número 176/2024</w:t>
      </w:r>
      <w:r>
        <w:rPr>
          <w:rFonts w:ascii="Arial" w:eastAsia="Arial" w:hAnsi="Arial" w:cs="Arial"/>
        </w:rPr>
        <w:t xml:space="preserve">, de autoria do Vereador Sargento Byron Estrelas do Mar (MDB), submetido à discussão, foi aprovado em segunda votação. </w:t>
      </w:r>
      <w:r>
        <w:rPr>
          <w:rFonts w:ascii="Arial" w:eastAsia="Arial" w:hAnsi="Arial" w:cs="Arial"/>
          <w:u w:val="single"/>
        </w:rPr>
        <w:t>Projeto de Lei número 178/2024</w:t>
      </w:r>
      <w:r>
        <w:rPr>
          <w:rFonts w:ascii="Arial" w:eastAsia="Arial" w:hAnsi="Arial" w:cs="Arial"/>
        </w:rPr>
        <w:t xml:space="preserve">, de autoria da Vereadora Sheyla Galba (UNIÃO BRASIL), submetido à discussão, foi aprovado em segunda votação. </w:t>
      </w:r>
      <w:r>
        <w:rPr>
          <w:rFonts w:ascii="Arial" w:eastAsia="Arial" w:hAnsi="Arial" w:cs="Arial"/>
          <w:u w:val="single"/>
        </w:rPr>
        <w:t>Projeto de Lei número 182/2024</w:t>
      </w:r>
      <w:r>
        <w:rPr>
          <w:rFonts w:ascii="Arial" w:eastAsia="Arial" w:hAnsi="Arial" w:cs="Arial"/>
        </w:rPr>
        <w:t>, de autoria da Vereadora Sheyla Galba (UNIÃO BRASIL), submetido à discussão, foi aprovado em segunda</w:t>
      </w:r>
      <w:r>
        <w:rPr>
          <w:rFonts w:ascii="Arial" w:eastAsia="Arial" w:hAnsi="Arial" w:cs="Arial"/>
        </w:rPr>
        <w:t xml:space="preserve"> votação. </w:t>
      </w:r>
      <w:r>
        <w:rPr>
          <w:rFonts w:ascii="Arial" w:eastAsia="Arial" w:hAnsi="Arial" w:cs="Arial"/>
          <w:u w:val="single"/>
        </w:rPr>
        <w:t>Projeto de Lei número 183/2024</w:t>
      </w:r>
      <w:r>
        <w:rPr>
          <w:rFonts w:ascii="Arial" w:eastAsia="Arial" w:hAnsi="Arial" w:cs="Arial"/>
        </w:rPr>
        <w:t xml:space="preserve">, de autoria da Vereadora Sheyla Galba (UNIÃO BRASIL), submetido à discussão, foi aprovado em segunda votação. </w:t>
      </w:r>
      <w:r>
        <w:rPr>
          <w:rFonts w:ascii="Arial" w:eastAsia="Arial" w:hAnsi="Arial" w:cs="Arial"/>
          <w:u w:val="single"/>
        </w:rPr>
        <w:t>Projeto de Lei número 190/2024</w:t>
      </w:r>
      <w:r>
        <w:rPr>
          <w:rFonts w:ascii="Arial" w:eastAsia="Arial" w:hAnsi="Arial" w:cs="Arial"/>
        </w:rPr>
        <w:t xml:space="preserve">, de autoria do Vereador Isac (UNIÃO BRASIL), submetido à discussão, foi aprovado em segunda votação. </w:t>
      </w:r>
      <w:r>
        <w:rPr>
          <w:rFonts w:ascii="Arial" w:eastAsia="Arial" w:hAnsi="Arial" w:cs="Arial"/>
          <w:u w:val="single"/>
        </w:rPr>
        <w:t>Projeto de Lei número 195/2024</w:t>
      </w:r>
      <w:r>
        <w:rPr>
          <w:rFonts w:ascii="Arial" w:eastAsia="Arial" w:hAnsi="Arial" w:cs="Arial"/>
        </w:rPr>
        <w:t xml:space="preserve">, de autoria do Vereador Elber Batalha Filho (PSB), submetido à discussão, foi aprovado em segunda votação. </w:t>
      </w:r>
      <w:r>
        <w:rPr>
          <w:rFonts w:ascii="Arial" w:eastAsia="Arial" w:hAnsi="Arial" w:cs="Arial"/>
          <w:u w:val="single"/>
        </w:rPr>
        <w:t>Projeto de Lei número 216/2024</w:t>
      </w:r>
      <w:r>
        <w:rPr>
          <w:rFonts w:ascii="Arial" w:eastAsia="Arial" w:hAnsi="Arial" w:cs="Arial"/>
        </w:rPr>
        <w:t xml:space="preserve">, de autoria do Vereador Elber Batalha Filho (PSB), submetido à discussão, foi aprovado em segunda votação. </w:t>
      </w:r>
      <w:r>
        <w:rPr>
          <w:rFonts w:ascii="Arial" w:eastAsia="Arial" w:hAnsi="Arial" w:cs="Arial"/>
          <w:u w:val="single"/>
        </w:rPr>
        <w:t>Projeto de Lei número 222/2024</w:t>
      </w:r>
      <w:r>
        <w:rPr>
          <w:rFonts w:ascii="Arial" w:eastAsia="Arial" w:hAnsi="Arial" w:cs="Arial"/>
        </w:rPr>
        <w:t xml:space="preserve">, de autoria do Vereador Doutor Manuel Marcos (PSD), submetido à discussão, foi aprovado em segunda votação. </w:t>
      </w:r>
      <w:r>
        <w:rPr>
          <w:rFonts w:ascii="Arial" w:eastAsia="Arial" w:hAnsi="Arial" w:cs="Arial"/>
          <w:u w:val="single"/>
        </w:rPr>
        <w:t>Projeto de Lei número 236/2024</w:t>
      </w:r>
      <w:r>
        <w:rPr>
          <w:rFonts w:ascii="Arial" w:eastAsia="Arial" w:hAnsi="Arial" w:cs="Arial"/>
        </w:rPr>
        <w:t xml:space="preserve">, de autoria do Vereador Sargento Byron Estrelas do Mar (MDB), submetido à discussão, foi aprovado em segunda votação. </w:t>
      </w:r>
      <w:r>
        <w:rPr>
          <w:rFonts w:ascii="Arial" w:eastAsia="Arial" w:hAnsi="Arial" w:cs="Arial"/>
          <w:u w:val="single"/>
        </w:rPr>
        <w:t>Projeto de Lei número 270/2024</w:t>
      </w:r>
      <w:r>
        <w:rPr>
          <w:rFonts w:ascii="Arial" w:eastAsia="Arial" w:hAnsi="Arial" w:cs="Arial"/>
        </w:rPr>
        <w:t xml:space="preserve">, de autoria do Vereador Vinícius Porto (PDT), submetido à discussão, foi aprovado em </w:t>
      </w:r>
      <w:r>
        <w:rPr>
          <w:rFonts w:ascii="Arial" w:eastAsia="Arial" w:hAnsi="Arial" w:cs="Arial"/>
        </w:rPr>
        <w:t xml:space="preserve">segunda votação. </w:t>
      </w:r>
      <w:r>
        <w:rPr>
          <w:rFonts w:ascii="Arial" w:eastAsia="Arial" w:hAnsi="Arial" w:cs="Arial"/>
          <w:u w:val="single"/>
        </w:rPr>
        <w:t>Requerimento número 405/2024</w:t>
      </w:r>
      <w:r>
        <w:rPr>
          <w:rFonts w:ascii="Arial" w:eastAsia="Arial" w:hAnsi="Arial" w:cs="Arial"/>
        </w:rPr>
        <w:t>, de autoria do Vereador Pastor Diego (UNIÃO BRASIL), submetido à discussão, foi aprovado em votação única.</w:t>
      </w:r>
      <w:r>
        <w:rPr>
          <w:rFonts w:ascii="Arial" w:eastAsia="Arial" w:hAnsi="Arial" w:cs="Arial"/>
          <w:u w:val="single"/>
        </w:rPr>
        <w:t xml:space="preserve"> Requerimento número 424/2024</w:t>
      </w:r>
      <w:r>
        <w:rPr>
          <w:rFonts w:ascii="Arial" w:eastAsia="Arial" w:hAnsi="Arial" w:cs="Arial"/>
        </w:rPr>
        <w:t xml:space="preserve">, de autoria do Vereador Fabiano </w:t>
      </w:r>
      <w:r>
        <w:rPr>
          <w:rFonts w:ascii="Arial" w:eastAsia="Arial" w:hAnsi="Arial" w:cs="Arial"/>
        </w:rPr>
        <w:lastRenderedPageBreak/>
        <w:t xml:space="preserve">Oliveira (PP), submetido à discussão, foi aprovado em votação única. </w:t>
      </w:r>
      <w:r>
        <w:rPr>
          <w:rFonts w:ascii="Arial" w:eastAsia="Arial" w:hAnsi="Arial" w:cs="Arial"/>
          <w:u w:val="single"/>
        </w:rPr>
        <w:t>Requerimento número 427/2024</w:t>
      </w:r>
      <w:r>
        <w:rPr>
          <w:rFonts w:ascii="Arial" w:eastAsia="Arial" w:hAnsi="Arial" w:cs="Arial"/>
        </w:rPr>
        <w:t>, de autoria do Vereador Isac (UNIÃO BRASIL), submetido à discussão, foi discutido pelos Vereadores Elber Batalha Filho (PSB), Professor Bittencourt (PDT), Isac (UNIÃO BRASIL), Professora Sônia Meire (</w:t>
      </w:r>
      <w:r>
        <w:rPr>
          <w:rFonts w:ascii="Arial" w:eastAsia="Arial" w:hAnsi="Arial" w:cs="Arial"/>
        </w:rPr>
        <w:t>PSOL) e Vinícius Porto (PDT), que foi aparteado pelo Vereador Elber Batalha Filho (PSB). Discutiu o Vereador Pastor Diego (UNIÃO BRASIL) que foi aparteado pelo Vereador Isac (UNIÃO BRASIL). Submetido à votação nominal, os vereadores Elber Batalha Filho (PSB) e Isac (UNIÃO BRASIL) justificaram o voto, o Vereador Professor Bittencourt (PDT) encaminhou voto contrário, e o requerimento foi aprovado com oito votos SIM dos Vereadores Adriano Taxista (PODEMOS), Cícero do Santa Maria (PODEMOS), Doutor Manuel Marcos</w:t>
      </w:r>
      <w:r>
        <w:rPr>
          <w:rFonts w:ascii="Arial" w:eastAsia="Arial" w:hAnsi="Arial" w:cs="Arial"/>
        </w:rPr>
        <w:t xml:space="preserve"> (PSD), Eduardo Lima (REPUBLICANOS), Isac (UNIÃO BRASIL), Pastor Diego (UNIÃO BRASIL), Sargento Byron Estrelas do Mar (MDB) e Sheyla Galba (UNIÃO BRASIL), e seis votos NÃO, dos Vereadores Camilo Daniel (PT), Elber Batalha Filho (PSB), Joaquim da Janelinha (PDT), Professor Bittencourt (PDT), Professora Sônia Meire (PSOL) e Vinícius Porto (PDT). </w:t>
      </w:r>
      <w:r>
        <w:rPr>
          <w:rFonts w:ascii="Arial" w:eastAsia="Arial" w:hAnsi="Arial" w:cs="Arial"/>
          <w:u w:val="single"/>
        </w:rPr>
        <w:t>Requerimento número 428/2024</w:t>
      </w:r>
      <w:r>
        <w:rPr>
          <w:rFonts w:ascii="Arial" w:eastAsia="Arial" w:hAnsi="Arial" w:cs="Arial"/>
        </w:rPr>
        <w:t>, de autoria do Vereador Isac (UNIÃO BRASIL), submetido à discussão, foi discutido pelo Vereador Vinícius Porto (PDT), e retirado a requer</w:t>
      </w:r>
      <w:r>
        <w:rPr>
          <w:rFonts w:ascii="Arial" w:eastAsia="Arial" w:hAnsi="Arial" w:cs="Arial"/>
        </w:rPr>
        <w:t xml:space="preserve">imento do autor, após deliberação em plenário. </w:t>
      </w:r>
      <w:r>
        <w:rPr>
          <w:rFonts w:ascii="Arial" w:eastAsia="Arial" w:hAnsi="Arial" w:cs="Arial"/>
          <w:u w:val="single"/>
        </w:rPr>
        <w:t>Feita a recomposição de quórum,</w:t>
      </w:r>
      <w:r>
        <w:rPr>
          <w:rFonts w:ascii="Arial" w:eastAsia="Arial" w:hAnsi="Arial" w:cs="Arial"/>
        </w:rPr>
        <w:t xml:space="preserve"> verificada a presença dos Vereadores: Adriano Taxista (PODEMOS), Breno Garibalde (REDE), Camilo Daniel (PT), Cícero do Santa Maria (PODEMOS), Doutor Manuel Marcos (PSD), Eduardo Lima (REPUBLICANOS), Elber Batalha Filho (PSB), Fabiano Oliveira (PP), Isac (UNIÃO BRASIL), Joaquim da Janelinha (PDT), Pastor Diego (UNIÃO BRASIL), Professor Bittencourt (PDT), Professora Sônia Meire (PSOL), Ricardo Vasconcelos (PSD), Sargento Byron Estr</w:t>
      </w:r>
      <w:r>
        <w:rPr>
          <w:rFonts w:ascii="Arial" w:eastAsia="Arial" w:hAnsi="Arial" w:cs="Arial"/>
        </w:rPr>
        <w:t xml:space="preserve">elas do Mar (MDB), Sheyla Galba (UNIÃO BRASIL), Alexsandro da Conceição (Soneca, PSD) e Vinícius Porto (PDT) (dezoito). Ausentes os Vereadores: Anderson de Tuca (UNIÃO BRASIL), José Américo dos Santos Silva (Bigode do Santa Maria, PSD), Aldeilson Soares dos Santos (Binho, PODEMOS), Emília Corrêa (PL), José Ailton Nascimento (Paquito de Todos, PODEMOS) e Ricardo Marques (CIDADANIA) (seis). </w:t>
      </w:r>
      <w:r>
        <w:rPr>
          <w:rFonts w:ascii="Arial" w:eastAsia="Arial" w:hAnsi="Arial" w:cs="Arial"/>
          <w:u w:val="single"/>
        </w:rPr>
        <w:t>Requerimentos números 429/2024 e 430/2024</w:t>
      </w:r>
      <w:r>
        <w:rPr>
          <w:rFonts w:ascii="Arial" w:eastAsia="Arial" w:hAnsi="Arial" w:cs="Arial"/>
        </w:rPr>
        <w:t>, de autoria do Vereador Isac (UNIÃO BRASIL), foram retirados a requerimento do</w:t>
      </w:r>
      <w:r>
        <w:rPr>
          <w:rFonts w:ascii="Arial" w:eastAsia="Arial" w:hAnsi="Arial" w:cs="Arial"/>
        </w:rPr>
        <w:t xml:space="preserve"> autor, após deliberação em plenário. </w:t>
      </w:r>
      <w:r>
        <w:rPr>
          <w:rFonts w:ascii="Arial" w:eastAsia="Arial" w:hAnsi="Arial" w:cs="Arial"/>
          <w:u w:val="single"/>
        </w:rPr>
        <w:t>Requerimento número 431/2024,</w:t>
      </w:r>
      <w:r>
        <w:rPr>
          <w:rFonts w:ascii="Arial" w:eastAsia="Arial" w:hAnsi="Arial" w:cs="Arial"/>
        </w:rPr>
        <w:t xml:space="preserve"> de autoria do Vereador Fabiano Oliveira (PP), foi aprovado em votação única.</w:t>
      </w:r>
      <w:r>
        <w:rPr>
          <w:rFonts w:ascii="Arial" w:eastAsia="Arial" w:hAnsi="Arial" w:cs="Arial"/>
          <w:u w:val="single"/>
        </w:rPr>
        <w:t xml:space="preserve"> Requerimento número 432/2024,</w:t>
      </w:r>
      <w:r>
        <w:rPr>
          <w:rFonts w:ascii="Arial" w:eastAsia="Arial" w:hAnsi="Arial" w:cs="Arial"/>
        </w:rPr>
        <w:t xml:space="preserve"> de autoria do Vereador Professor </w:t>
      </w:r>
      <w:r>
        <w:rPr>
          <w:rFonts w:ascii="Arial" w:eastAsia="Arial" w:hAnsi="Arial" w:cs="Arial"/>
        </w:rPr>
        <w:lastRenderedPageBreak/>
        <w:t>Bittencourt (PDT), foi aprovado em votação única. E, como nada mais havia a tratar, o Senhor Presidente convocou uma Sessão Extraordinária a ser aberta dentro de alguns instantes, e deu por encerrada a sessão às onze horas e cinquenta e oito minutos. Para constar, lavrou-se esta Ata, que, após aprovada,</w:t>
      </w:r>
      <w:r>
        <w:rPr>
          <w:rFonts w:ascii="Arial" w:eastAsia="Arial" w:hAnsi="Arial" w:cs="Arial"/>
        </w:rPr>
        <w:t xml:space="preserve"> será assinada pela Mesa Diretora, o inteiro teor da reunião foi gravado, e as notas taquigráficas, após decodificadas, integram este documento. </w:t>
      </w:r>
    </w:p>
    <w:p w14:paraId="02F523FE" w14:textId="77777777" w:rsidR="00903D3B" w:rsidRDefault="00903D3B">
      <w:pPr>
        <w:spacing w:line="360" w:lineRule="auto"/>
        <w:jc w:val="both"/>
        <w:rPr>
          <w:rFonts w:ascii="Arial" w:eastAsia="Arial" w:hAnsi="Arial" w:cs="Arial"/>
        </w:rPr>
      </w:pPr>
    </w:p>
    <w:p w14:paraId="11728145" w14:textId="77777777" w:rsidR="00903D3B" w:rsidRDefault="00DF2171">
      <w:pPr>
        <w:spacing w:after="200" w:line="360" w:lineRule="auto"/>
        <w:jc w:val="both"/>
        <w:rPr>
          <w:rFonts w:ascii="Arial" w:eastAsia="Arial" w:hAnsi="Arial" w:cs="Arial"/>
        </w:rPr>
      </w:pPr>
      <w:r>
        <w:rPr>
          <w:rFonts w:ascii="Arial" w:eastAsia="Arial" w:hAnsi="Arial" w:cs="Arial"/>
        </w:rPr>
        <w:t>Palácio Graccho Cardoso,  dezoito de dezembro de dois mil e vinte e quatro.</w:t>
      </w:r>
    </w:p>
    <w:p w14:paraId="70D5FE2C" w14:textId="77777777" w:rsidR="00903D3B" w:rsidRDefault="00903D3B">
      <w:pPr>
        <w:spacing w:line="360" w:lineRule="auto"/>
        <w:rPr>
          <w:rFonts w:ascii="Arial" w:eastAsia="Arial" w:hAnsi="Arial" w:cs="Arial"/>
        </w:rPr>
      </w:pPr>
    </w:p>
    <w:p w14:paraId="5C84C11D" w14:textId="77777777" w:rsidR="00903D3B" w:rsidRDefault="00903D3B">
      <w:pPr>
        <w:spacing w:line="360" w:lineRule="auto"/>
        <w:rPr>
          <w:rFonts w:ascii="Arial" w:eastAsia="Arial" w:hAnsi="Arial" w:cs="Arial"/>
        </w:rPr>
      </w:pPr>
    </w:p>
    <w:p w14:paraId="6BF15B5C" w14:textId="77777777" w:rsidR="00903D3B" w:rsidRDefault="00903D3B">
      <w:pPr>
        <w:spacing w:line="360" w:lineRule="auto"/>
        <w:rPr>
          <w:rFonts w:ascii="Arial" w:eastAsia="Arial" w:hAnsi="Arial" w:cs="Arial"/>
        </w:rPr>
      </w:pPr>
    </w:p>
    <w:tbl>
      <w:tblPr>
        <w:tblStyle w:val="1"/>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903D3B" w14:paraId="74592AE4" w14:textId="77777777">
        <w:tc>
          <w:tcPr>
            <w:tcW w:w="2929" w:type="dxa"/>
            <w:shd w:val="clear" w:color="auto" w:fill="auto"/>
            <w:tcMar>
              <w:top w:w="100" w:type="dxa"/>
              <w:left w:w="100" w:type="dxa"/>
              <w:bottom w:w="100" w:type="dxa"/>
              <w:right w:w="100" w:type="dxa"/>
            </w:tcMar>
          </w:tcPr>
          <w:p w14:paraId="254AD2DB" w14:textId="77777777" w:rsidR="00903D3B" w:rsidRDefault="00DF2171">
            <w:pPr>
              <w:spacing w:line="360" w:lineRule="auto"/>
              <w:jc w:val="center"/>
              <w:rPr>
                <w:rFonts w:ascii="Arial" w:eastAsia="Arial" w:hAnsi="Arial" w:cs="Arial"/>
              </w:rPr>
            </w:pPr>
            <w:r>
              <w:rPr>
                <w:rFonts w:ascii="Arial" w:eastAsia="Arial" w:hAnsi="Arial" w:cs="Arial"/>
              </w:rPr>
              <w:t xml:space="preserve">PRESIDENTE </w:t>
            </w:r>
          </w:p>
        </w:tc>
        <w:tc>
          <w:tcPr>
            <w:tcW w:w="2929" w:type="dxa"/>
            <w:shd w:val="clear" w:color="auto" w:fill="auto"/>
            <w:tcMar>
              <w:top w:w="100" w:type="dxa"/>
              <w:left w:w="100" w:type="dxa"/>
              <w:bottom w:w="100" w:type="dxa"/>
              <w:right w:w="100" w:type="dxa"/>
            </w:tcMar>
          </w:tcPr>
          <w:p w14:paraId="4287EDE8" w14:textId="77777777" w:rsidR="00903D3B" w:rsidRDefault="00DF2171">
            <w:pPr>
              <w:spacing w:line="360" w:lineRule="auto"/>
              <w:jc w:val="center"/>
              <w:rPr>
                <w:rFonts w:ascii="Arial" w:eastAsia="Arial" w:hAnsi="Arial" w:cs="Arial"/>
              </w:rPr>
            </w:pPr>
            <w:r>
              <w:rPr>
                <w:rFonts w:ascii="Arial" w:eastAsia="Arial" w:hAnsi="Arial" w:cs="Arial"/>
              </w:rPr>
              <w:t>1º SECRETÁRIO</w:t>
            </w:r>
          </w:p>
        </w:tc>
        <w:tc>
          <w:tcPr>
            <w:tcW w:w="2929" w:type="dxa"/>
            <w:shd w:val="clear" w:color="auto" w:fill="auto"/>
            <w:tcMar>
              <w:top w:w="100" w:type="dxa"/>
              <w:left w:w="100" w:type="dxa"/>
              <w:bottom w:w="100" w:type="dxa"/>
              <w:right w:w="100" w:type="dxa"/>
            </w:tcMar>
          </w:tcPr>
          <w:p w14:paraId="73BEA8A8" w14:textId="77777777" w:rsidR="00903D3B" w:rsidRDefault="00DF2171">
            <w:pPr>
              <w:spacing w:line="360" w:lineRule="auto"/>
              <w:jc w:val="center"/>
              <w:rPr>
                <w:rFonts w:ascii="Arial" w:eastAsia="Arial" w:hAnsi="Arial" w:cs="Arial"/>
              </w:rPr>
            </w:pPr>
            <w:r>
              <w:rPr>
                <w:rFonts w:ascii="Arial" w:eastAsia="Arial" w:hAnsi="Arial" w:cs="Arial"/>
              </w:rPr>
              <w:t>2º SECRETÁRIO</w:t>
            </w:r>
          </w:p>
        </w:tc>
      </w:tr>
    </w:tbl>
    <w:p w14:paraId="1BCF6265" w14:textId="77777777" w:rsidR="00903D3B" w:rsidRDefault="00903D3B">
      <w:pPr>
        <w:spacing w:line="360" w:lineRule="auto"/>
        <w:rPr>
          <w:rFonts w:ascii="Arial" w:eastAsia="Arial" w:hAnsi="Arial" w:cs="Arial"/>
        </w:rPr>
      </w:pPr>
    </w:p>
    <w:sectPr w:rsidR="00903D3B">
      <w:headerReference w:type="even" r:id="rId7"/>
      <w:headerReference w:type="default" r:id="rId8"/>
      <w:footerReference w:type="default" r:id="rId9"/>
      <w:headerReference w:type="first" r:id="rId10"/>
      <w:footerReference w:type="first" r:id="rId11"/>
      <w:pgSz w:w="11907" w:h="16840"/>
      <w:pgMar w:top="1418" w:right="1418" w:bottom="1418" w:left="1701" w:header="709" w:footer="92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6DAFF" w14:textId="77777777" w:rsidR="00DF2171" w:rsidRDefault="00DF2171">
      <w:r>
        <w:separator/>
      </w:r>
    </w:p>
  </w:endnote>
  <w:endnote w:type="continuationSeparator" w:id="0">
    <w:p w14:paraId="16CD4C2A" w14:textId="77777777" w:rsidR="00DF2171" w:rsidRDefault="00DF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47AB" w14:textId="77777777" w:rsidR="00903D3B" w:rsidRDefault="00DF2171">
    <w:pPr>
      <w:pBdr>
        <w:top w:val="nil"/>
        <w:left w:val="nil"/>
        <w:bottom w:val="nil"/>
        <w:right w:val="nil"/>
        <w:between w:val="nil"/>
      </w:pBdr>
      <w:tabs>
        <w:tab w:val="center" w:pos="4419"/>
        <w:tab w:val="right" w:pos="8838"/>
      </w:tabs>
      <w:jc w:val="center"/>
      <w:rPr>
        <w:b/>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1901" w14:textId="77777777" w:rsidR="00903D3B" w:rsidRDefault="00DF2171">
    <w:pPr>
      <w:jc w:val="center"/>
      <w:rPr>
        <w:sz w:val="20"/>
        <w:szCs w:val="20"/>
      </w:rPr>
    </w:pPr>
    <w:r>
      <w:rPr>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338E" w14:textId="77777777" w:rsidR="00DF2171" w:rsidRDefault="00DF2171">
      <w:r>
        <w:separator/>
      </w:r>
    </w:p>
  </w:footnote>
  <w:footnote w:type="continuationSeparator" w:id="0">
    <w:p w14:paraId="049F640A" w14:textId="77777777" w:rsidR="00DF2171" w:rsidRDefault="00DF2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729C" w14:textId="77777777" w:rsidR="00903D3B" w:rsidRDefault="00DF2171">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19E5BBAB" w14:textId="77777777" w:rsidR="00903D3B" w:rsidRDefault="00903D3B">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3EF2" w14:textId="77777777" w:rsidR="00903D3B" w:rsidRDefault="00903D3B">
    <w:pPr>
      <w:tabs>
        <w:tab w:val="center" w:pos="4419"/>
        <w:tab w:val="right" w:pos="8838"/>
      </w:tabs>
      <w:spacing w:line="360" w:lineRule="auto"/>
      <w:jc w:val="both"/>
      <w:rPr>
        <w:b/>
        <w:color w:val="99999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78C4" w14:textId="77777777" w:rsidR="00903D3B" w:rsidRDefault="00DF2171">
    <w:pPr>
      <w:tabs>
        <w:tab w:val="center" w:pos="4419"/>
        <w:tab w:val="right" w:pos="8838"/>
      </w:tabs>
      <w:ind w:right="360"/>
      <w:jc w:val="center"/>
      <w:rPr>
        <w:rFonts w:ascii="Arial" w:eastAsia="Arial" w:hAnsi="Arial" w:cs="Arial"/>
      </w:rPr>
    </w:pPr>
    <w:r>
      <w:rPr>
        <w:rFonts w:ascii="Arial" w:eastAsia="Arial" w:hAnsi="Arial" w:cs="Arial"/>
        <w:noProof/>
      </w:rPr>
      <w:drawing>
        <wp:inline distT="0" distB="0" distL="0" distR="0" wp14:anchorId="79586257" wp14:editId="4EC19293">
          <wp:extent cx="678335" cy="765549"/>
          <wp:effectExtent l="0" t="0" r="0" b="0"/>
          <wp:docPr id="37" name="image1.png" descr="Câmara Municipal de Aracaju"/>
          <wp:cNvGraphicFramePr/>
          <a:graphic xmlns:a="http://schemas.openxmlformats.org/drawingml/2006/main">
            <a:graphicData uri="http://schemas.openxmlformats.org/drawingml/2006/picture">
              <pic:pic xmlns:pic="http://schemas.openxmlformats.org/drawingml/2006/picture">
                <pic:nvPicPr>
                  <pic:cNvPr id="0" name="image1.png" descr="Câmara Municipal de Aracaju"/>
                  <pic:cNvPicPr preferRelativeResize="0"/>
                </pic:nvPicPr>
                <pic:blipFill>
                  <a:blip r:embed="rId1"/>
                  <a:srcRect b="8443"/>
                  <a:stretch>
                    <a:fillRect/>
                  </a:stretch>
                </pic:blipFill>
                <pic:spPr>
                  <a:xfrm>
                    <a:off x="0" y="0"/>
                    <a:ext cx="678335" cy="765549"/>
                  </a:xfrm>
                  <a:prstGeom prst="rect">
                    <a:avLst/>
                  </a:prstGeom>
                  <a:ln/>
                </pic:spPr>
              </pic:pic>
            </a:graphicData>
          </a:graphic>
        </wp:inline>
      </w:drawing>
    </w:r>
    <w:r>
      <w:rPr>
        <w:noProof/>
      </w:rPr>
      <mc:AlternateContent>
        <mc:Choice Requires="wpg">
          <w:drawing>
            <wp:anchor distT="114300" distB="114300" distL="114300" distR="114300" simplePos="0" relativeHeight="251658240" behindDoc="0" locked="0" layoutInCell="1" hidden="0" allowOverlap="1" wp14:anchorId="7320EBB0" wp14:editId="50FEBA6B">
              <wp:simplePos x="0" y="0"/>
              <wp:positionH relativeFrom="column">
                <wp:posOffset>3876675</wp:posOffset>
              </wp:positionH>
              <wp:positionV relativeFrom="paragraph">
                <wp:posOffset>-109537</wp:posOffset>
              </wp:positionV>
              <wp:extent cx="2713673" cy="1704617"/>
              <wp:effectExtent l="0" t="0" r="0" b="0"/>
              <wp:wrapNone/>
              <wp:docPr id="36" name="Agrupar 36"/>
              <wp:cNvGraphicFramePr/>
              <a:graphic xmlns:a="http://schemas.openxmlformats.org/drawingml/2006/main">
                <a:graphicData uri="http://schemas.microsoft.com/office/word/2010/wordprocessingGroup">
                  <wpg:wgp>
                    <wpg:cNvGrpSpPr/>
                    <wpg:grpSpPr>
                      <a:xfrm>
                        <a:off x="0" y="0"/>
                        <a:ext cx="2713673" cy="1704617"/>
                        <a:chOff x="3427175" y="2819000"/>
                        <a:chExt cx="3837650" cy="2501000"/>
                      </a:xfrm>
                    </wpg:grpSpPr>
                    <wpg:grpSp>
                      <wpg:cNvPr id="381900568" name="Agrupar 381900568"/>
                      <wpg:cNvGrpSpPr/>
                      <wpg:grpSpPr>
                        <a:xfrm>
                          <a:off x="3427189" y="2819014"/>
                          <a:ext cx="3837623" cy="1921972"/>
                          <a:chOff x="1994700" y="737400"/>
                          <a:chExt cx="5764225" cy="2878550"/>
                        </a:xfrm>
                      </wpg:grpSpPr>
                      <wps:wsp>
                        <wps:cNvPr id="1300238347" name="Retângulo 1300238347"/>
                        <wps:cNvSpPr/>
                        <wps:spPr>
                          <a:xfrm>
                            <a:off x="1994700" y="737400"/>
                            <a:ext cx="5764225" cy="2878550"/>
                          </a:xfrm>
                          <a:prstGeom prst="rect">
                            <a:avLst/>
                          </a:prstGeom>
                          <a:noFill/>
                          <a:ln>
                            <a:noFill/>
                          </a:ln>
                        </wps:spPr>
                        <wps:txbx>
                          <w:txbxContent>
                            <w:p w14:paraId="5B5F5A87" w14:textId="77777777" w:rsidR="00903D3B" w:rsidRDefault="00903D3B">
                              <w:pPr>
                                <w:textDirection w:val="btLr"/>
                              </w:pPr>
                            </w:p>
                          </w:txbxContent>
                        </wps:txbx>
                        <wps:bodyPr spcFirstLastPara="1" wrap="square" lIns="91425" tIns="91425" rIns="91425" bIns="91425" anchor="ctr" anchorCtr="0">
                          <a:noAutofit/>
                        </wps:bodyPr>
                      </wps:wsp>
                      <pic:pic xmlns:pic="http://schemas.openxmlformats.org/drawingml/2006/picture">
                        <pic:nvPicPr>
                          <pic:cNvPr id="2" name="Shape 2" descr="Câmara Municipal de Aracaju"/>
                          <pic:cNvPicPr preferRelativeResize="0"/>
                        </pic:nvPicPr>
                        <pic:blipFill rotWithShape="1">
                          <a:blip r:embed="rId1">
                            <a:alphaModFix/>
                          </a:blip>
                          <a:srcRect b="8441"/>
                          <a:stretch/>
                        </pic:blipFill>
                        <pic:spPr>
                          <a:xfrm>
                            <a:off x="4538663" y="737400"/>
                            <a:ext cx="676275" cy="762000"/>
                          </a:xfrm>
                          <a:prstGeom prst="rect">
                            <a:avLst/>
                          </a:prstGeom>
                          <a:noFill/>
                          <a:ln>
                            <a:noFill/>
                          </a:ln>
                        </pic:spPr>
                      </pic:pic>
                      <wps:wsp>
                        <wps:cNvPr id="1603582336" name="Retângulo 1603582336"/>
                        <wps:cNvSpPr/>
                        <wps:spPr>
                          <a:xfrm>
                            <a:off x="1994713" y="1461050"/>
                            <a:ext cx="5764200" cy="2154900"/>
                          </a:xfrm>
                          <a:prstGeom prst="rect">
                            <a:avLst/>
                          </a:prstGeom>
                          <a:noFill/>
                          <a:ln>
                            <a:noFill/>
                          </a:ln>
                        </wps:spPr>
                        <wps:txbx>
                          <w:txbxContent>
                            <w:p w14:paraId="2ADEE23B" w14:textId="77777777" w:rsidR="00903D3B" w:rsidRDefault="00DF2171">
                              <w:pPr>
                                <w:jc w:val="center"/>
                                <w:textDirection w:val="btLr"/>
                              </w:pPr>
                              <w:r>
                                <w:rPr>
                                  <w:rFonts w:ascii="Arial" w:eastAsia="Arial" w:hAnsi="Arial" w:cs="Arial"/>
                                  <w:color w:val="000000"/>
                                  <w:sz w:val="28"/>
                                </w:rPr>
                                <w:t>CÂMARA MUNICIPAL DE ARACAJU</w:t>
                              </w:r>
                            </w:p>
                            <w:p w14:paraId="4399A91B" w14:textId="77777777" w:rsidR="00903D3B" w:rsidRDefault="00DF2171">
                              <w:pPr>
                                <w:jc w:val="center"/>
                                <w:textDirection w:val="btLr"/>
                              </w:pPr>
                              <w:r>
                                <w:rPr>
                                  <w:rFonts w:ascii="Arial" w:eastAsia="Arial" w:hAnsi="Arial" w:cs="Arial"/>
                                  <w:b/>
                                  <w:color w:val="000000"/>
                                  <w:sz w:val="34"/>
                                </w:rPr>
                                <w:t>APROVADA</w:t>
                              </w:r>
                            </w:p>
                            <w:p w14:paraId="78F94912" w14:textId="77777777" w:rsidR="00903D3B" w:rsidRDefault="00903D3B">
                              <w:pPr>
                                <w:jc w:val="center"/>
                                <w:textDirection w:val="btLr"/>
                              </w:pPr>
                            </w:p>
                            <w:p w14:paraId="0E7536B2" w14:textId="77777777" w:rsidR="00903D3B" w:rsidRDefault="00DF2171">
                              <w:pPr>
                                <w:jc w:val="center"/>
                                <w:textDirection w:val="btLr"/>
                              </w:pPr>
                              <w:r>
                                <w:rPr>
                                  <w:rFonts w:ascii="Arial" w:eastAsia="Arial" w:hAnsi="Arial" w:cs="Arial"/>
                                  <w:color w:val="000000"/>
                                  <w:sz w:val="28"/>
                                </w:rPr>
                                <w:t>EM _____/_____/_______</w:t>
                              </w:r>
                            </w:p>
                            <w:p w14:paraId="41C00795" w14:textId="77777777" w:rsidR="00903D3B" w:rsidRDefault="00903D3B">
                              <w:pPr>
                                <w:jc w:val="center"/>
                                <w:textDirection w:val="btLr"/>
                              </w:pPr>
                            </w:p>
                            <w:p w14:paraId="7EEFAC74" w14:textId="77777777" w:rsidR="00903D3B" w:rsidRDefault="00903D3B">
                              <w:pPr>
                                <w:jc w:val="center"/>
                                <w:textDirection w:val="btLr"/>
                              </w:pPr>
                            </w:p>
                            <w:p w14:paraId="4BB7C95D" w14:textId="77777777" w:rsidR="00903D3B" w:rsidRDefault="00DF2171">
                              <w:pPr>
                                <w:jc w:val="center"/>
                                <w:textDirection w:val="btLr"/>
                              </w:pPr>
                              <w:r>
                                <w:rPr>
                                  <w:rFonts w:ascii="Arial" w:eastAsia="Arial" w:hAnsi="Arial" w:cs="Arial"/>
                                  <w:color w:val="000000"/>
                                  <w:sz w:val="28"/>
                                </w:rPr>
                                <w:t>_______________________________</w:t>
                              </w:r>
                            </w:p>
                            <w:p w14:paraId="64B4CBED" w14:textId="77777777" w:rsidR="00903D3B" w:rsidRDefault="00DF2171">
                              <w:pPr>
                                <w:jc w:val="center"/>
                                <w:textDirection w:val="btLr"/>
                              </w:pPr>
                              <w:r>
                                <w:rPr>
                                  <w:rFonts w:ascii="Arial" w:eastAsia="Arial" w:hAnsi="Arial" w:cs="Arial"/>
                                  <w:color w:val="000000"/>
                                  <w:sz w:val="28"/>
                                </w:rPr>
                                <w:t>Ricardo Vasconcelos Silva</w:t>
                              </w:r>
                            </w:p>
                            <w:p w14:paraId="07002675" w14:textId="77777777" w:rsidR="00903D3B" w:rsidRDefault="00DF2171">
                              <w:pPr>
                                <w:jc w:val="center"/>
                                <w:textDirection w:val="btLr"/>
                              </w:pPr>
                              <w:r>
                                <w:rPr>
                                  <w:rFonts w:ascii="Arial" w:eastAsia="Arial" w:hAnsi="Arial" w:cs="Arial"/>
                                  <w:color w:val="000000"/>
                                  <w:sz w:val="26"/>
                                </w:rPr>
                                <w:t>Presidente</w:t>
                              </w:r>
                            </w:p>
                          </w:txbxContent>
                        </wps:txbx>
                        <wps:bodyPr spcFirstLastPara="1" wrap="square" lIns="91425" tIns="91425" rIns="91425" bIns="91425" anchor="t" anchorCtr="0">
                          <a:noAutofit/>
                        </wps:bodyPr>
                      </wps:wsp>
                    </wpg:grpSp>
                  </wpg:wgp>
                </a:graphicData>
              </a:graphic>
            </wp:anchor>
          </w:drawing>
        </mc:Choice>
        <mc:Fallback>
          <w:pict>
            <v:group w14:anchorId="7320EBB0" id="Agrupar 36" o:spid="_x0000_s1026" style="position:absolute;left:0;text-align:left;margin-left:305.25pt;margin-top:-8.6pt;width:213.7pt;height:134.2pt;z-index:251658240;mso-wrap-distance-top:9pt;mso-wrap-distance-bottom:9pt" coordorigin="34271,28190" coordsize="38376,25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">
              <v:group id="Agrupar 381900568" o:spid="_x0000_s1027" style="position:absolute;left:34271;top:28190;width:38377;height:19219" coordorigin="19947,7374" coordsize="57642,2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">
                <v:rect id="Retângulo 1300238347" o:spid="_x0000_s1028" style="position:absolute;left:19947;top:7374;width:57642;height:28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" filled="f" stroked="f">
                  <v:textbox inset="2.53958mm,2.53958mm,2.53958mm,2.53958mm">
                    <w:txbxContent>
                      <w:p w14:paraId="5B5F5A87" w14:textId="77777777" w:rsidR="00903D3B" w:rsidRDefault="00903D3B">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9" type="#_x0000_t75" alt="Câmara Municipal de Aracaju" style="position:absolute;left:45386;top:7374;width:6763;height:7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">
                  <v:imagedata r:id="rId2" o:title="Câmara Municipal de Aracaju" cropbottom="5532f"/>
                </v:shape>
                <v:rect id="Retângulo 1603582336" o:spid="_x0000_s1030" style="position:absolute;left:19947;top:14610;width:57642;height:2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" filled="f" stroked="f">
                  <v:textbox inset="2.53958mm,2.53958mm,2.53958mm,2.53958mm">
                    <w:txbxContent>
                      <w:p w14:paraId="2ADEE23B" w14:textId="77777777" w:rsidR="00903D3B" w:rsidRDefault="00DF2171">
                        <w:pPr>
                          <w:jc w:val="center"/>
                          <w:textDirection w:val="btLr"/>
                        </w:pPr>
                        <w:r>
                          <w:rPr>
                            <w:rFonts w:ascii="Arial" w:eastAsia="Arial" w:hAnsi="Arial" w:cs="Arial"/>
                            <w:color w:val="000000"/>
                            <w:sz w:val="28"/>
                          </w:rPr>
                          <w:t>CÂMARA MUNICIPAL DE ARACAJU</w:t>
                        </w:r>
                      </w:p>
                      <w:p w14:paraId="4399A91B" w14:textId="77777777" w:rsidR="00903D3B" w:rsidRDefault="00DF2171">
                        <w:pPr>
                          <w:jc w:val="center"/>
                          <w:textDirection w:val="btLr"/>
                        </w:pPr>
                        <w:r>
                          <w:rPr>
                            <w:rFonts w:ascii="Arial" w:eastAsia="Arial" w:hAnsi="Arial" w:cs="Arial"/>
                            <w:b/>
                            <w:color w:val="000000"/>
                            <w:sz w:val="34"/>
                          </w:rPr>
                          <w:t>APROVADA</w:t>
                        </w:r>
                      </w:p>
                      <w:p w14:paraId="78F94912" w14:textId="77777777" w:rsidR="00903D3B" w:rsidRDefault="00903D3B">
                        <w:pPr>
                          <w:jc w:val="center"/>
                          <w:textDirection w:val="btLr"/>
                        </w:pPr>
                      </w:p>
                      <w:p w14:paraId="0E7536B2" w14:textId="77777777" w:rsidR="00903D3B" w:rsidRDefault="00DF2171">
                        <w:pPr>
                          <w:jc w:val="center"/>
                          <w:textDirection w:val="btLr"/>
                        </w:pPr>
                        <w:r>
                          <w:rPr>
                            <w:rFonts w:ascii="Arial" w:eastAsia="Arial" w:hAnsi="Arial" w:cs="Arial"/>
                            <w:color w:val="000000"/>
                            <w:sz w:val="28"/>
                          </w:rPr>
                          <w:t>EM _____/_____/_______</w:t>
                        </w:r>
                      </w:p>
                      <w:p w14:paraId="41C00795" w14:textId="77777777" w:rsidR="00903D3B" w:rsidRDefault="00903D3B">
                        <w:pPr>
                          <w:jc w:val="center"/>
                          <w:textDirection w:val="btLr"/>
                        </w:pPr>
                      </w:p>
                      <w:p w14:paraId="7EEFAC74" w14:textId="77777777" w:rsidR="00903D3B" w:rsidRDefault="00903D3B">
                        <w:pPr>
                          <w:jc w:val="center"/>
                          <w:textDirection w:val="btLr"/>
                        </w:pPr>
                      </w:p>
                      <w:p w14:paraId="4BB7C95D" w14:textId="77777777" w:rsidR="00903D3B" w:rsidRDefault="00DF2171">
                        <w:pPr>
                          <w:jc w:val="center"/>
                          <w:textDirection w:val="btLr"/>
                        </w:pPr>
                        <w:r>
                          <w:rPr>
                            <w:rFonts w:ascii="Arial" w:eastAsia="Arial" w:hAnsi="Arial" w:cs="Arial"/>
                            <w:color w:val="000000"/>
                            <w:sz w:val="28"/>
                          </w:rPr>
                          <w:t>_______________________________</w:t>
                        </w:r>
                      </w:p>
                      <w:p w14:paraId="64B4CBED" w14:textId="77777777" w:rsidR="00903D3B" w:rsidRDefault="00DF2171">
                        <w:pPr>
                          <w:jc w:val="center"/>
                          <w:textDirection w:val="btLr"/>
                        </w:pPr>
                        <w:r>
                          <w:rPr>
                            <w:rFonts w:ascii="Arial" w:eastAsia="Arial" w:hAnsi="Arial" w:cs="Arial"/>
                            <w:color w:val="000000"/>
                            <w:sz w:val="28"/>
                          </w:rPr>
                          <w:t>Ricardo Vasconcelos Silva</w:t>
                        </w:r>
                      </w:p>
                      <w:p w14:paraId="07002675" w14:textId="77777777" w:rsidR="00903D3B" w:rsidRDefault="00DF2171">
                        <w:pPr>
                          <w:jc w:val="center"/>
                          <w:textDirection w:val="btLr"/>
                        </w:pPr>
                        <w:r>
                          <w:rPr>
                            <w:rFonts w:ascii="Arial" w:eastAsia="Arial" w:hAnsi="Arial" w:cs="Arial"/>
                            <w:color w:val="000000"/>
                            <w:sz w:val="26"/>
                          </w:rPr>
                          <w:t>Presidente</w:t>
                        </w:r>
                      </w:p>
                    </w:txbxContent>
                  </v:textbox>
                </v:rect>
              </v:group>
            </v:group>
          </w:pict>
        </mc:Fallback>
      </mc:AlternateContent>
    </w:r>
    <w:r>
      <w:rPr>
        <w:noProof/>
      </w:rPr>
      <mc:AlternateContent>
        <mc:Choice Requires="wps">
          <w:drawing>
            <wp:anchor distT="0" distB="0" distL="114300" distR="114300" simplePos="0" relativeHeight="251659264" behindDoc="0" locked="0" layoutInCell="1" hidden="0" allowOverlap="1" wp14:anchorId="574281E5" wp14:editId="2D7E2507">
              <wp:simplePos x="0" y="0"/>
              <wp:positionH relativeFrom="column">
                <wp:posOffset>1282700</wp:posOffset>
              </wp:positionH>
              <wp:positionV relativeFrom="paragraph">
                <wp:posOffset>495300</wp:posOffset>
              </wp:positionV>
              <wp:extent cx="3238500" cy="495300"/>
              <wp:effectExtent l="0" t="0" r="0" b="0"/>
              <wp:wrapNone/>
              <wp:docPr id="35" name="Retângulo 35"/>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14:paraId="6646FD6C" w14:textId="77777777" w:rsidR="00903D3B" w:rsidRDefault="00903D3B">
                          <w:pPr>
                            <w:textDirection w:val="btLr"/>
                          </w:pPr>
                        </w:p>
                        <w:p w14:paraId="4C75160A" w14:textId="77777777" w:rsidR="00903D3B" w:rsidRDefault="00903D3B">
                          <w:pPr>
                            <w:textDirection w:val="btLr"/>
                          </w:pPr>
                        </w:p>
                      </w:txbxContent>
                    </wps:txbx>
                    <wps:bodyPr spcFirstLastPara="1" wrap="square" lIns="91425" tIns="45700" rIns="91425" bIns="45700" anchor="t" anchorCtr="0">
                      <a:noAutofit/>
                    </wps:bodyPr>
                  </wps:wsp>
                </a:graphicData>
              </a:graphic>
            </wp:anchor>
          </w:drawing>
        </mc:Choice>
        <mc:Fallback>
          <w:pict>
            <v:rect w14:anchorId="574281E5" id="Retângulo 35" o:spid="_x0000_s1031" style="position:absolute;left:0;text-align:left;margin-left:101pt;margin-top:39pt;width:25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" filled="f" stroked="f">
              <v:textbox inset="2.53958mm,1.2694mm,2.53958mm,1.2694mm">
                <w:txbxContent>
                  <w:p w14:paraId="6646FD6C" w14:textId="77777777" w:rsidR="00903D3B" w:rsidRDefault="00903D3B">
                    <w:pPr>
                      <w:textDirection w:val="btLr"/>
                    </w:pPr>
                  </w:p>
                  <w:p w14:paraId="4C75160A" w14:textId="77777777" w:rsidR="00903D3B" w:rsidRDefault="00903D3B">
                    <w:pPr>
                      <w:textDirection w:val="btLr"/>
                    </w:pPr>
                  </w:p>
                </w:txbxContent>
              </v:textbox>
            </v:rect>
          </w:pict>
        </mc:Fallback>
      </mc:AlternateContent>
    </w:r>
  </w:p>
  <w:p w14:paraId="2DF6D28B" w14:textId="77777777" w:rsidR="00903D3B" w:rsidRDefault="00DF2171">
    <w:pPr>
      <w:tabs>
        <w:tab w:val="center" w:pos="4419"/>
        <w:tab w:val="right" w:pos="8838"/>
      </w:tabs>
      <w:jc w:val="center"/>
      <w:rPr>
        <w:rFonts w:ascii="Arial" w:eastAsia="Arial" w:hAnsi="Arial" w:cs="Arial"/>
        <w:b/>
        <w:color w:val="999999"/>
      </w:rPr>
    </w:pPr>
    <w:r>
      <w:rPr>
        <w:rFonts w:ascii="Arial" w:eastAsia="Arial" w:hAnsi="Arial" w:cs="Arial"/>
        <w:b/>
        <w:color w:val="999999"/>
      </w:rPr>
      <w:t>ESTADO DE SERGIPE</w:t>
    </w:r>
  </w:p>
  <w:p w14:paraId="70F7E214" w14:textId="77777777" w:rsidR="00903D3B" w:rsidRDefault="00DF2171">
    <w:pPr>
      <w:tabs>
        <w:tab w:val="center" w:pos="4419"/>
        <w:tab w:val="right" w:pos="8838"/>
      </w:tabs>
      <w:jc w:val="center"/>
      <w:rPr>
        <w:rFonts w:ascii="Arial" w:eastAsia="Arial" w:hAnsi="Arial" w:cs="Arial"/>
        <w:b/>
        <w:color w:val="999999"/>
      </w:rPr>
    </w:pPr>
    <w:r>
      <w:rPr>
        <w:rFonts w:ascii="Arial" w:eastAsia="Arial" w:hAnsi="Arial" w:cs="Arial"/>
        <w:b/>
        <w:color w:val="999999"/>
      </w:rPr>
      <w:t>CÂMARA MUNICIPAL DE ARACAJU</w:t>
    </w:r>
  </w:p>
  <w:p w14:paraId="70A91352" w14:textId="77777777" w:rsidR="00903D3B" w:rsidRDefault="00903D3B">
    <w:pPr>
      <w:tabs>
        <w:tab w:val="center" w:pos="4419"/>
        <w:tab w:val="right" w:pos="8838"/>
      </w:tabs>
      <w:jc w:val="center"/>
      <w:rPr>
        <w:b/>
        <w:color w:val="99999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D3B"/>
    <w:rsid w:val="005E3F1A"/>
    <w:rsid w:val="00903D3B"/>
    <w:rsid w:val="00DF21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6654"/>
  <w15:docId w15:val="{7DDF2574-6B31-4694-B7C0-49840011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F3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5">
    <w:name w:val="Table Normal15"/>
    <w:tblPr>
      <w:tblCellMar>
        <w:top w:w="0" w:type="dxa"/>
        <w:left w:w="0" w:type="dxa"/>
        <w:bottom w:w="0" w:type="dxa"/>
        <w:right w:w="0" w:type="dxa"/>
      </w:tblCellMar>
    </w:tblPr>
  </w:style>
  <w:style w:type="table" w:customStyle="1" w:styleId="TableNormal14">
    <w:name w:val="Table Normal14"/>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3">
    <w:name w:val="13"/>
    <w:basedOn w:val="TableNormal3"/>
    <w:tblPr>
      <w:tblStyleRowBandSize w:val="1"/>
      <w:tblStyleColBandSize w:val="1"/>
      <w:tblCellMar>
        <w:top w:w="100" w:type="dxa"/>
        <w:left w:w="100" w:type="dxa"/>
        <w:bottom w:w="100" w:type="dxa"/>
        <w:right w:w="100" w:type="dxa"/>
      </w:tblCellMar>
    </w:tblPr>
  </w:style>
  <w:style w:type="table" w:customStyle="1" w:styleId="12">
    <w:name w:val="12"/>
    <w:basedOn w:val="TableNormal3"/>
    <w:tblPr>
      <w:tblStyleRowBandSize w:val="1"/>
      <w:tblStyleColBandSize w:val="1"/>
      <w:tblCellMar>
        <w:top w:w="100" w:type="dxa"/>
        <w:left w:w="100" w:type="dxa"/>
        <w:bottom w:w="100" w:type="dxa"/>
        <w:right w:w="100" w:type="dxa"/>
      </w:tblCellMar>
    </w:tblPr>
  </w:style>
  <w:style w:type="table" w:customStyle="1" w:styleId="11">
    <w:name w:val="11"/>
    <w:basedOn w:val="TableNormal3"/>
    <w:tblPr>
      <w:tblStyleRowBandSize w:val="1"/>
      <w:tblStyleColBandSize w:val="1"/>
      <w:tblCellMar>
        <w:top w:w="100" w:type="dxa"/>
        <w:left w:w="100" w:type="dxa"/>
        <w:bottom w:w="100" w:type="dxa"/>
        <w:right w:w="100" w:type="dxa"/>
      </w:tblCellMar>
    </w:tblPr>
  </w:style>
  <w:style w:type="table" w:customStyle="1" w:styleId="10">
    <w:name w:val="10"/>
    <w:basedOn w:val="TableNormal3"/>
    <w:tblPr>
      <w:tblStyleRowBandSize w:val="1"/>
      <w:tblStyleColBandSize w:val="1"/>
      <w:tblCellMar>
        <w:top w:w="100" w:type="dxa"/>
        <w:left w:w="100" w:type="dxa"/>
        <w:bottom w:w="100" w:type="dxa"/>
        <w:right w:w="100" w:type="dxa"/>
      </w:tblCellMar>
    </w:tblPr>
  </w:style>
  <w:style w:type="table" w:customStyle="1" w:styleId="9">
    <w:name w:val="9"/>
    <w:basedOn w:val="TableNormal3"/>
    <w:tblPr>
      <w:tblStyleRowBandSize w:val="1"/>
      <w:tblStyleColBandSize w:val="1"/>
      <w:tblCellMar>
        <w:top w:w="100" w:type="dxa"/>
        <w:left w:w="100" w:type="dxa"/>
        <w:bottom w:w="100" w:type="dxa"/>
        <w:right w:w="100" w:type="dxa"/>
      </w:tblCellMar>
    </w:tblPr>
  </w:style>
  <w:style w:type="table" w:customStyle="1" w:styleId="8">
    <w:name w:val="8"/>
    <w:basedOn w:val="TableNormal3"/>
    <w:tblPr>
      <w:tblStyleRowBandSize w:val="1"/>
      <w:tblStyleColBandSize w:val="1"/>
      <w:tblCellMar>
        <w:top w:w="100" w:type="dxa"/>
        <w:left w:w="100" w:type="dxa"/>
        <w:bottom w:w="100" w:type="dxa"/>
        <w:right w:w="100" w:type="dxa"/>
      </w:tblCellMar>
    </w:tblPr>
  </w:style>
  <w:style w:type="table" w:customStyle="1" w:styleId="7">
    <w:name w:val="7"/>
    <w:basedOn w:val="TableNormal3"/>
    <w:tblPr>
      <w:tblStyleRowBandSize w:val="1"/>
      <w:tblStyleColBandSize w:val="1"/>
      <w:tblCellMar>
        <w:top w:w="100" w:type="dxa"/>
        <w:left w:w="100" w:type="dxa"/>
        <w:bottom w:w="100" w:type="dxa"/>
        <w:right w:w="100" w:type="dxa"/>
      </w:tblCellMar>
    </w:tblPr>
  </w:style>
  <w:style w:type="table" w:customStyle="1" w:styleId="6">
    <w:name w:val="6"/>
    <w:basedOn w:val="TableNormal3"/>
    <w:tblPr>
      <w:tblStyleRowBandSize w:val="1"/>
      <w:tblStyleColBandSize w:val="1"/>
      <w:tblCellMar>
        <w:top w:w="100" w:type="dxa"/>
        <w:left w:w="100" w:type="dxa"/>
        <w:bottom w:w="100" w:type="dxa"/>
        <w:right w:w="100" w:type="dxa"/>
      </w:tblCellMar>
    </w:tblPr>
  </w:style>
  <w:style w:type="table" w:customStyle="1" w:styleId="5">
    <w:name w:val="5"/>
    <w:basedOn w:val="TableNormal3"/>
    <w:tblPr>
      <w:tblStyleRowBandSize w:val="1"/>
      <w:tblStyleColBandSize w:val="1"/>
      <w:tblCellMar>
        <w:top w:w="100" w:type="dxa"/>
        <w:left w:w="100" w:type="dxa"/>
        <w:bottom w:w="100" w:type="dxa"/>
        <w:right w:w="100" w:type="dxa"/>
      </w:tblCellMar>
    </w:tblPr>
  </w:style>
  <w:style w:type="table" w:customStyle="1" w:styleId="4">
    <w:name w:val="4"/>
    <w:basedOn w:val="TableNormal3"/>
    <w:tblPr>
      <w:tblStyleRowBandSize w:val="1"/>
      <w:tblStyleColBandSize w:val="1"/>
      <w:tblCellMar>
        <w:top w:w="100" w:type="dxa"/>
        <w:left w:w="100" w:type="dxa"/>
        <w:bottom w:w="100" w:type="dxa"/>
        <w:right w:w="100" w:type="dxa"/>
      </w:tblCellMar>
    </w:tblPr>
  </w:style>
  <w:style w:type="table" w:customStyle="1" w:styleId="3">
    <w:name w:val="3"/>
    <w:basedOn w:val="TableNormal3"/>
    <w:tblPr>
      <w:tblStyleRowBandSize w:val="1"/>
      <w:tblStyleColBandSize w:val="1"/>
      <w:tblCellMar>
        <w:top w:w="100" w:type="dxa"/>
        <w:left w:w="100" w:type="dxa"/>
        <w:bottom w:w="100" w:type="dxa"/>
        <w:right w:w="100" w:type="dxa"/>
      </w:tblCellMar>
    </w:tblPr>
  </w:style>
  <w:style w:type="table" w:customStyle="1" w:styleId="2">
    <w:name w:val="2"/>
    <w:basedOn w:val="TableNormal3"/>
    <w:tblPr>
      <w:tblStyleRowBandSize w:val="1"/>
      <w:tblStyleColBandSize w:val="1"/>
      <w:tblCellMar>
        <w:top w:w="100" w:type="dxa"/>
        <w:left w:w="100" w:type="dxa"/>
        <w:bottom w:w="100" w:type="dxa"/>
        <w:right w:w="100" w:type="dxa"/>
      </w:tblCellMar>
    </w:tblPr>
  </w:style>
  <w:style w:type="table" w:customStyle="1" w:styleId="1">
    <w:name w:val="1"/>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1wxLR429dGsa8c6odDKddTZaA==">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2856</Words>
  <Characters>15426</Characters>
  <Application>Microsoft Office Word</Application>
  <DocSecurity>0</DocSecurity>
  <Lines>128</Lines>
  <Paragraphs>36</Paragraphs>
  <ScaleCrop>false</ScaleCrop>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Lígia Vieira de Freitas</dc:creator>
  <cp:lastModifiedBy>João Paulo Fraga Santa Rosa</cp:lastModifiedBy>
  <cp:revision>1</cp:revision>
  <dcterms:created xsi:type="dcterms:W3CDTF">2023-03-28T14:00:00Z</dcterms:created>
  <dcterms:modified xsi:type="dcterms:W3CDTF">2025-02-10T14:35:00Z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