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64ª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15 </w:t>
      </w:r>
      <w:r w:rsidDel="00000000" w:rsidR="00000000" w:rsidRPr="00000000">
        <w:rPr>
          <w:rFonts w:ascii="Arial" w:cs="Arial" w:eastAsia="Arial" w:hAnsi="Arial"/>
          <w:b w:val="1"/>
          <w:rtl w:val="0"/>
        </w:rPr>
        <w:t xml:space="preserve">DE AGOSTO DE 2024</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Adriano Taxista (PODEMOS), Eduardo Lima (REPUBLICANOS), Isac (UNIÃO BRASIL), José Ailton Nascimento (Paquito de Todos, PODEMOS), Professor Bittencourt (PDT), Professora Sônia Meire (PSOL), Ricardo Vasconcelos (PSD), e Sargento Byron Estrelas do Mar (MDB). No decorrer da Sessão foi registrada a presença dos Vereadores: Breno Garibalde (REDE), Camilo Daniel (PT), Cícero do Santa Maria (PODEMOS), Doutor Manuel Marcos (PSD), Elber Batalha Filho (PSB), Pastor Diego (UNIÃO BRASIL), e Ricardo Marques (CIDADANIA) (quinze). Ausentes os Vereadores: Anderson de Tuca (UNIÃO BRASIL), José Américo dos Santos Silva (Bigode do Santa Maria, PSD), Aldeilson Soares dos Santos (Binho, PODEMOS), Emília Corrêa (PL), Fabiano Oliveira (PP), Joaquim da Janelinha (PDT), Sheyla Galba (UNIÃO BRASIL), Alexsandro da Conceição (Soneca, PSD), e Vinícius Porto (PDT) (nove),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Decreto Legislativo número 89/2024, de Elber Batalha Filho (PSB), concede título de cidadania aracajuana à Senhora Maria Cristina Gonçalves Szabo e dá outras providências. Moção número 84/2024, de autoria do Vereador Sargento Byron Estrelas do Mar (MDB). Indicações números 914/2024, 915/2024, e 917/2024, de autoria do Vereador Anderson de Tuca (UNIÃO BRASIL).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parabenizou a atuação do senhor Presidente, Vereador Ricardo Vasconcelos (PSD), à frente desta Casa Legislativa, e celebrou a atuação altiva e independente deste Poder. Noutro tema, exibiu imagens de celebração realizada no Centro Integrado Raio de Sol (CIRAS), e lamentou, mais uma vez, os vetos do Prefeito à Lei Orçamentária Anual (LOA), que atingem diretamente às instituições do terceiro setor. Ressaltou que é preciso que o terceiro setor tenha a força de fazer o que o Poder Executivo não consegue realizar, e que conseguiu visualizar no CIRAS a esperança depositada nesta Legislatura. Encerrou conclamando o Parlamento a brigar para que o orçamento contemple o fortalecimento do terceiro setor que, com apoio das instituições religiosas, ajuda a desenvolver uma sociedade mais humana e igualitária. O Vereador</w:t>
      </w:r>
      <w:r w:rsidDel="00000000" w:rsidR="00000000" w:rsidRPr="00000000">
        <w:rPr>
          <w:rFonts w:ascii="Arial" w:cs="Arial" w:eastAsia="Arial" w:hAnsi="Arial"/>
          <w:i w:val="1"/>
          <w:rtl w:val="0"/>
        </w:rPr>
        <w:t xml:space="preserve"> Isac (UNIÃO BRASIL) </w:t>
      </w:r>
      <w:r w:rsidDel="00000000" w:rsidR="00000000" w:rsidRPr="00000000">
        <w:rPr>
          <w:rFonts w:ascii="Arial" w:cs="Arial" w:eastAsia="Arial" w:hAnsi="Arial"/>
          <w:rtl w:val="0"/>
        </w:rPr>
        <w:t xml:space="preserve">abordou Ação Direta de Inconstitucionalidade (ADI) em face da Lei número 5.986/2024, que garantia o aumento de quatro por cento aos servidores públicos municipais. Criticou a atitude da Prefeitura Municipal que, em oito anos, fez apenas três movimentos de recomposição de perda inflacionária e, ainda assim, tomou a atitude maldosa de negar este reajuste aos Servidores Públicos. Ressaltou que os trabalhadores travam uma “batalha hercúlea” contra a gestão do Prefeito Edvaldo Nogueira e que, nessas eleições, ele receberá das urnas a resposta que lhe cabe. A Vereadora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abordou a realização, no último final de semana, da parada LGBT, que teve o tema “Família é quem respeita você”. A Parlamentar tratou das diversas formas de família, biológicas e afetivas, e que esteve nas ruas para defender o direito das pessoas de serem livres e respeitadas com suas famílias. Ressaltou que vem sendo profundamente atacada em redes sociais, por pessoas que compõem grupos conservadores e reacionários da cidade de Aracaju. Sustentou que não tem nada a esconder na história de vida dela, que foi pautada com eixo principal na garantia do direito à educação para todas as pessoas. Asseverou que defender uma política pública de garantia integral da educação à população, de formação crítica, pautada em amor e solidariedade. Ratificou que não é possível mudar a sociedade pela política do ódio e discursos que referendam a política de armas em vez dos livros e da educação. Encerrou parabenizando os organizadores da Parada LGBT.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iniciou o discurso parabenizando o pai e a prima dele pelo aniversário natalício. Apresentou vídeo de denúncia acerca da falta de ventiladores na ala pediátrica da Unidade Básica de Saúde (UBS) Antônio Alves, no bairro Atalaia. Se colocou à disposição da população para transmitir as queixas e reclamações com relação aos serviços prestados pela Prefeitura Municipal.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Adriano Taxista (PODEMOS) </w:t>
      </w:r>
      <w:r w:rsidDel="00000000" w:rsidR="00000000" w:rsidRPr="00000000">
        <w:rPr>
          <w:rFonts w:ascii="Arial" w:cs="Arial" w:eastAsia="Arial" w:hAnsi="Arial"/>
          <w:rtl w:val="0"/>
        </w:rPr>
        <w:t xml:space="preserve">exibiu um </w:t>
      </w:r>
      <w:r w:rsidDel="00000000" w:rsidR="00000000" w:rsidRPr="00000000">
        <w:rPr>
          <w:rFonts w:ascii="Arial" w:cs="Arial" w:eastAsia="Arial" w:hAnsi="Arial"/>
          <w:rtl w:val="0"/>
        </w:rPr>
        <w:t xml:space="preserve">vídeo da unidade básica de saúde Osvaldo de Souza que está há mais de um mês sem funcionar por falta de manutenção e, por isso, irá realizar uma denúncia ao Ministério Público sobre essa situação. Informou que, ao chegar nessa unidade, uma das funcionárias disse que para fazer essa fiscalização ele precisaria de autorização, mas isso não procede, uma vez que os vereadores possuem autoridade para entrar em premissas dos órgãos para realizar inspeção. Ressaltou que recebeu diversas denúncias de cidadãos, sobre a situação precária das unidades de saúde em Aracaju. Falou que o prefeito Edvaldo Nogueira está fazendo licitação dos transportes de forma apressada, ao final de uma gestão que durou oito anos. Criticou a atuação da empresa de transporte Progresso, que não realiza o pagamento dos salários aos funcionários e, por isso,  deveria ser afastada da prestação desse serviço. Parabenizou os Vereadores desta Casa por estar realizando uma legislatura com autonomia e lembrou que a população cobra melhorias na saúde, no transporte e em outras áreas. Mostrou imagens de taxistas que utilizam veículos utilitários para realizar seu trabalho, em diversos municípios, mas, infelizmente, em Aracaju o prefeito não se mostrou disposto a realizar reunião com essa categoria para discutir a autorização do uso desse tipo de veículo. Finalizou criticando a falta de realização de campanhas educativas, sobre trânsito, pela atual gestão municipal. O Vereador Cícero do Santa Maria (PODEMOS) declarou ser triste a atuação da Superintendência Municipal de Trânsito e Transportes (SMTT), pois faltam quebra-molas e pavimentação no bairro Santa Maria e, até o momento, aguarda que o  órgão tome as medidas necessárias. Em outro tema, disse que o crack é um grande problema, não só em Aracaju, e que leva à morte. Lembrou que antigamente existiam traficantes nas portas das escolas e hoje muitos possuem matrícula ativa nas unidades de ensino. Falou que o poder público deve utilizar outros recursos além da prisão, frisou que esse mecanismo ainda é necessário, todavia, é preciso manter uma rede de apoio, pois quando eles saem do sistema prisional não possuem nenhuma oportunidade e acabam retornando ao crime. Citou uma reportagem, recente, que mostrou a história de uma cantora de forró, desaparecida há dois anos, encontrada na Cracolândia. Ressaltou que o mundo das drogas leva à morte. Pediu ao governo municipal e ao próximo prefeito que deem atenção aos problemas das pessoas com deficiência, pois as mães de filhos autistas, muitas vezes, não possuem condição de pagar transporte e tratamento para os filhos. Finalizou afirmando que irá continuar cobrando até que esse problema seja solucionado.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Breno Garibalde (REDE), Camilo Daniel (PT), Cícero do Santa Maria (PODEMOS), Eduardo Lima (REPUBLICANOS), Elber Batalha Filho (PSB), Isac (UNIÃO BRASIL), José Ailton Nascimento (Paquito de Todos, PODEMOS), Professor Bittencourt (PDT), Professora Sônia Meire (PSOL), Ricardo Marques (CIDADANIA), Ricardo Vasconcelos (PSD), e Sargento Byron Estrelas do Mar (MDB) (treze), e ausentes os Vereadores: Anderson de Tuca (UNIÃO BRASIL), José Américo dos Santos Silva (Bigode do Santa Maria, PSD), Aldeilson Soares dos Santos (Binho, PODEMOS), Doutor Manuel Marcos (PSD), Emília Corrêa (PL), Fabiano Oliveira (PP), Joaquim da Janelinha (PDT), Pastor Diego (UNIÃO BRASIL), Sheyla Galba (UNIÃO BRASIL), Alexsandro da Conceição (Soneca, PSD), e Vinícius Porto (PDT) (onze).</w:t>
      </w:r>
      <w:r w:rsidDel="00000000" w:rsidR="00000000" w:rsidRPr="00000000">
        <w:rPr>
          <w:rFonts w:ascii="Arial" w:cs="Arial" w:eastAsia="Arial" w:hAnsi="Arial"/>
          <w:i w:val="1"/>
          <w:rtl w:val="0"/>
        </w:rPr>
        <w:t xml:space="preserve"> Pauta de hoje, quinze de agosto de</w:t>
      </w:r>
      <w:r w:rsidDel="00000000" w:rsidR="00000000" w:rsidRPr="00000000">
        <w:rPr>
          <w:rFonts w:ascii="Arial" w:cs="Arial" w:eastAsia="Arial" w:hAnsi="Arial"/>
          <w:i w:val="1"/>
          <w:rtl w:val="0"/>
        </w:rPr>
        <w:t xml:space="preserve"> dois mil e vinte e quatro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Projeto de Lei número 152/2023, de autoria da Vereadora Professora Sônia Meire (PSOL), submetido à discussão, foi aprovado em segunda votação. Substitutivo de autoria da Vereadora Professora Sônia Meire (PSOL), ao Projeto de Lei número 38/2022, de autoria da Ex-Vereadora Linda Brasil, recebeu parecer favorável da Comissão de Constituição, Justiça e Redação, sob a relatoria do Vereador Sargento Byron Estrelas do Mar (MDB), da Comissão de Educação, Cultura, Esportes, Lazer e Turismo, sob relatoria do Vereador Camilo Daniel (PT), e da Comissão de Saúde, Meio Ambiente e Proteção Animal, pelo relator Vereador Cícero do Santa Maria (PODEMOS). Substitutivo de autoria da Vereadora Professora Sônia Meire (PSOL), ao Projeto de Lei número 38/2022, submetido à discussão, foi aprovado em primeira votação. Projeto de Lei número 119/2023, de autoria do Vereador Joaquim da Janelinha (PDT), submetido à discussão, foi aprovado em segunda votação. Projeto de Lei número 184/2023, de autoria do Vereador Breno Garibalde (REDE), submetido à discussão foi aprovado em segunda votação. Recurso número 8/2023, de autoria do Vereador Isac (UNIÃO BRASIL), sob relatoria da Vereadora Emília Corrêa (PL), foi discutido pelo autor e, submetido à votação nominal, foi rejeitado, com onze votos favoráveis, dos Vereadores: Adriano Taxista (PODEMOS), Breno Garibalde (REDE), Camilo Daniel (PT), Cícero do Santa Maria (PODEMOS), Eduardo Lima (REPUBLICANOS), Isac (UNIÃO BRASIL), Pastor Diego (UNIÃO BRASIL), Professor Bittencourt (PDT), Professora Sônia Meire (PSOL), Ricardo Marques (CIDADANIA), e Sargento Byron Estrelas do Mar (MDB).</w:t>
      </w:r>
      <w:r w:rsidDel="00000000" w:rsidR="00000000" w:rsidRPr="00000000">
        <w:rPr>
          <w:rFonts w:ascii="Arial" w:cs="Arial" w:eastAsia="Arial" w:hAnsi="Arial"/>
          <w:i w:val="1"/>
          <w:rtl w:val="0"/>
        </w:rPr>
        <w:t xml:space="preserve"> Pela ordem, a Vereadora Professora Sônia Meire (PSOL) </w:t>
      </w:r>
      <w:r w:rsidDel="00000000" w:rsidR="00000000" w:rsidRPr="00000000">
        <w:rPr>
          <w:rFonts w:ascii="Arial" w:cs="Arial" w:eastAsia="Arial" w:hAnsi="Arial"/>
          <w:rtl w:val="0"/>
        </w:rPr>
        <w:t xml:space="preserve">chamou atenção a fato ocorrido ontem, quando Vereador não assinalou presença, mesmo presente na Casa, com vistas a derrubar o quórum de votação. </w:t>
      </w:r>
      <w:r w:rsidDel="00000000" w:rsidR="00000000" w:rsidRPr="00000000">
        <w:rPr>
          <w:rFonts w:ascii="Arial" w:cs="Arial" w:eastAsia="Arial" w:hAnsi="Arial"/>
          <w:i w:val="1"/>
          <w:rtl w:val="0"/>
        </w:rPr>
        <w:t xml:space="preserve">Pela ordem, o Vereador Elber Batalha Filho (PSB) </w:t>
      </w:r>
      <w:r w:rsidDel="00000000" w:rsidR="00000000" w:rsidRPr="00000000">
        <w:rPr>
          <w:rFonts w:ascii="Arial" w:cs="Arial" w:eastAsia="Arial" w:hAnsi="Arial"/>
          <w:rtl w:val="0"/>
        </w:rPr>
        <w:t xml:space="preserve">assinalou que a retirada de quórum, em que pesem as discordâncias, é uma estratégia existente em todo parlamento do mundo, inclusive no Congresso Nacional. Feita a recomposição de quórum, presentes os Vereadores: Adriano Taxista (PODEMOS), Breno Garibalde (REDE), Camilo Daniel (PT), Cícero do Santa Maria (PODEMOS), Eduardo Lima (REPUBLICANOS), Elber Batalha Filho (PSB), Isac (UNIÃO BRASIL), Pastor Diego (UNIÃO BRASIL), Professor Bittencourt (PDT), Professora Sônia Meire (PSOL), Ricardo Marques (CIDADANIA), Ricardo Vasconcelos (PSD), Sargento Byron Estrelas do Mar (MDB) (treze), ausentes os Vereadores: Anderson de Tuca (UNIÃO BRASIL), José Américo dos Santos Silva (Bigode do Santa Maria, PSD), Aldeilson Soares dos Santos (Binho, PODEMOS), Doutor Manuel Marcos (PSD), Emília Corrêa (PL), Fabiano Oliveira (PP), Joaquim da Janelinha (PDT), José Ailton Nascimento (Paquito de Todos, PODEMOS), Sheyla Galba (UNIÃO BRASIL), Alexsandro da Conceição (Soneca, PSD), e Vinícius Porto (PDT) (onze). </w:t>
      </w:r>
      <w:r w:rsidDel="00000000" w:rsidR="00000000" w:rsidRPr="00000000">
        <w:rPr>
          <w:rFonts w:ascii="Arial" w:cs="Arial" w:eastAsia="Arial" w:hAnsi="Arial"/>
          <w:rtl w:val="0"/>
        </w:rPr>
        <w:t xml:space="preserve">Recurso</w:t>
      </w:r>
      <w:r w:rsidDel="00000000" w:rsidR="00000000" w:rsidRPr="00000000">
        <w:rPr>
          <w:rFonts w:ascii="Arial" w:cs="Arial" w:eastAsia="Arial" w:hAnsi="Arial"/>
          <w:rtl w:val="0"/>
        </w:rPr>
        <w:t xml:space="preserve"> número 1/2024, de autoria do Vereador Breno Garibalde (REDE), retirado de pauta a requerimento do autor. </w:t>
      </w:r>
      <w:r w:rsidDel="00000000" w:rsidR="00000000" w:rsidRPr="00000000">
        <w:rPr>
          <w:rFonts w:ascii="Arial" w:cs="Arial" w:eastAsia="Arial" w:hAnsi="Arial"/>
          <w:rtl w:val="0"/>
        </w:rPr>
        <w:t xml:space="preserve">Recurso</w:t>
      </w:r>
      <w:r w:rsidDel="00000000" w:rsidR="00000000" w:rsidRPr="00000000">
        <w:rPr>
          <w:rFonts w:ascii="Arial" w:cs="Arial" w:eastAsia="Arial" w:hAnsi="Arial"/>
          <w:rtl w:val="0"/>
        </w:rPr>
        <w:t xml:space="preserve"> número 2/2024, de autoria do Vereador Pastor Diego (UNIÃO BRASIL), retirado de pauta a requerimento do autor. E, como nada mais havia a tratar, o Senhor Presidente convocou uma Sessão  Ordinária em</w:t>
      </w:r>
      <w:r w:rsidDel="00000000" w:rsidR="00000000" w:rsidRPr="00000000">
        <w:rPr>
          <w:rFonts w:ascii="Arial" w:cs="Arial" w:eastAsia="Arial" w:hAnsi="Arial"/>
          <w:rtl w:val="0"/>
        </w:rPr>
        <w:t xml:space="preserve"> vinte de agosto de dois mil e vinte e quatro</w:t>
      </w:r>
      <w:r w:rsidDel="00000000" w:rsidR="00000000" w:rsidRPr="00000000">
        <w:rPr>
          <w:rFonts w:ascii="Arial" w:cs="Arial" w:eastAsia="Arial" w:hAnsi="Arial"/>
          <w:rtl w:val="0"/>
        </w:rPr>
        <w:t xml:space="preserve">, na hora Regimental, e deu por encerrada a sessão às dez horas e quarenta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PMDfKgYEZdKskYzHBGs1iCkaQ==">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